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D855E3" w14:paraId="65C32C55"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D840" w14:textId="77777777" w:rsidR="00D855E3" w:rsidRDefault="00D855E3" w:rsidP="00D855E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AF7D3" w14:textId="77777777" w:rsidR="0003423E" w:rsidRPr="0003423E" w:rsidRDefault="0003423E" w:rsidP="0003423E">
            <w:pPr>
              <w:tabs>
                <w:tab w:val="left" w:pos="3969"/>
              </w:tabs>
              <w:rPr>
                <w:b/>
              </w:rPr>
            </w:pPr>
            <w:r w:rsidRPr="0003423E">
              <w:rPr>
                <w:b/>
              </w:rPr>
              <w:t>Which of the following is/are correct with reference to the Secretary-General of Rajya Sabha?</w:t>
            </w:r>
          </w:p>
          <w:p w14:paraId="736214FE" w14:textId="77777777" w:rsidR="0003423E" w:rsidRPr="00E26E26" w:rsidRDefault="0003423E" w:rsidP="008E336A">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14CC4F15" w14:textId="77777777" w:rsidR="0003423E" w:rsidRPr="00E26E26" w:rsidRDefault="0003423E" w:rsidP="008E336A">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7D02A760" w14:textId="77777777" w:rsidR="0003423E" w:rsidRPr="00E26E26" w:rsidRDefault="0003423E" w:rsidP="0003423E">
            <w:pPr>
              <w:rPr>
                <w:b/>
              </w:rPr>
            </w:pPr>
            <w:r w:rsidRPr="00E26E26">
              <w:rPr>
                <w:b/>
              </w:rPr>
              <w:t>Select the correct answer using the code given below.</w:t>
            </w:r>
          </w:p>
          <w:p w14:paraId="56ADD4A2" w14:textId="77777777" w:rsidR="00D855E3" w:rsidRDefault="00D855E3" w:rsidP="007A14B4">
            <w:pPr>
              <w:tabs>
                <w:tab w:val="left" w:pos="567"/>
                <w:tab w:val="left" w:pos="2835"/>
              </w:tabs>
              <w:jc w:val="both"/>
            </w:pPr>
          </w:p>
        </w:tc>
      </w:tr>
      <w:tr w:rsidR="00D855E3" w14:paraId="21F22FBE"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89EC9" w14:textId="77777777" w:rsidR="00D855E3" w:rsidRDefault="00D855E3" w:rsidP="00D855E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039B2" w14:textId="77777777" w:rsidR="00D855E3" w:rsidRDefault="00D855E3" w:rsidP="00D855E3">
            <w:pPr>
              <w:pStyle w:val="BodyA"/>
            </w:pPr>
            <w:proofErr w:type="spellStart"/>
            <w:r>
              <w:rPr>
                <w:lang w:val="en-US"/>
              </w:rPr>
              <w:t>multiple_choice</w:t>
            </w:r>
            <w:proofErr w:type="spellEnd"/>
          </w:p>
        </w:tc>
      </w:tr>
      <w:tr w:rsidR="0015417B" w14:paraId="4FEAFD49"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E49D6" w14:textId="77777777" w:rsidR="0015417B" w:rsidRDefault="0015417B" w:rsidP="00154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39154" w14:textId="0FF86672" w:rsidR="0015417B" w:rsidRDefault="0003423E" w:rsidP="0015417B">
            <w:pPr>
              <w:pStyle w:val="BodyA"/>
            </w:pPr>
            <w:r w:rsidRPr="00E26E26">
              <w:rPr>
                <w:rFonts w:cs="Times New Roman"/>
              </w:rPr>
              <w:t>1 only</w:t>
            </w:r>
          </w:p>
        </w:tc>
      </w:tr>
      <w:tr w:rsidR="0015417B" w14:paraId="071ECF99"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3B516" w14:textId="77777777" w:rsidR="0015417B" w:rsidRDefault="0015417B" w:rsidP="00154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6BF1E" w14:textId="7870BCBD" w:rsidR="0015417B" w:rsidRDefault="0003423E" w:rsidP="0015417B">
            <w:pPr>
              <w:pStyle w:val="BodyA"/>
            </w:pPr>
            <w:r>
              <w:rPr>
                <w:rFonts w:cs="Times New Roman"/>
              </w:rPr>
              <w:t>2</w:t>
            </w:r>
            <w:r w:rsidRPr="00E26E26">
              <w:rPr>
                <w:rFonts w:cs="Times New Roman"/>
              </w:rPr>
              <w:t xml:space="preserve"> only</w:t>
            </w:r>
          </w:p>
        </w:tc>
      </w:tr>
      <w:tr w:rsidR="0015417B" w14:paraId="7F389405"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D110" w14:textId="77777777" w:rsidR="0015417B" w:rsidRDefault="0015417B" w:rsidP="0015417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71A4C" w14:textId="485626D4" w:rsidR="0015417B" w:rsidRDefault="0003423E" w:rsidP="0015417B">
            <w:pPr>
              <w:pStyle w:val="BodyA"/>
            </w:pPr>
            <w:r w:rsidRPr="00E26E26">
              <w:rPr>
                <w:rFonts w:cs="Times New Roman"/>
              </w:rPr>
              <w:t>Both 1 and 2</w:t>
            </w:r>
          </w:p>
        </w:tc>
      </w:tr>
      <w:tr w:rsidR="0015417B" w14:paraId="79FDE1F1"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EE788" w14:textId="77777777" w:rsidR="0015417B" w:rsidRDefault="0015417B" w:rsidP="0015417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52EB7" w14:textId="574F5213" w:rsidR="0015417B" w:rsidRPr="00457BD7" w:rsidRDefault="0003423E" w:rsidP="0015417B">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D855E3" w14:paraId="6BF0B191"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D4FC" w14:textId="77777777" w:rsidR="00D855E3" w:rsidRDefault="00D855E3" w:rsidP="00D855E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99E4" w14:textId="6D37892A" w:rsidR="00D855E3" w:rsidRDefault="002548BD" w:rsidP="00D855E3">
            <w:pPr>
              <w:pStyle w:val="BodyA"/>
              <w:rPr>
                <w:lang w:val="en-US"/>
              </w:rPr>
            </w:pPr>
            <w:r>
              <w:rPr>
                <w:lang w:val="en-US"/>
              </w:rPr>
              <w:t>3</w:t>
            </w:r>
          </w:p>
        </w:tc>
      </w:tr>
      <w:tr w:rsidR="00D855E3" w14:paraId="31F9A47F"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8FD8B" w14:textId="77777777" w:rsidR="00D855E3" w:rsidRDefault="00D855E3" w:rsidP="00D855E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B791"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15CDE5A2"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16EF34EC"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71CDF6A2" w14:textId="77777777" w:rsidR="0003423E" w:rsidRPr="0011170F" w:rsidRDefault="0003423E" w:rsidP="0003423E">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057B87D6"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6F16CE44"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58F40960"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and expert opinion.</w:t>
            </w:r>
          </w:p>
          <w:p w14:paraId="25189FB0"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3CB2E76C"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or any other matter.</w:t>
            </w:r>
          </w:p>
          <w:p w14:paraId="3664F4D3"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5A110D48" w14:textId="77777777" w:rsidR="0003423E" w:rsidRPr="0011170F" w:rsidRDefault="0003423E" w:rsidP="008E336A">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5B3759B2"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7578F9FF"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day.</w:t>
            </w:r>
          </w:p>
          <w:p w14:paraId="3D1BA0E6" w14:textId="77777777" w:rsidR="0003423E" w:rsidRPr="0011170F" w:rsidRDefault="0003423E" w:rsidP="008E336A">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67F87BBB" w14:textId="77777777" w:rsidR="0003423E" w:rsidRPr="0011170F" w:rsidRDefault="0003423E" w:rsidP="008E336A">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42AFAF84" w14:textId="77777777" w:rsidR="0003423E" w:rsidRPr="0011170F" w:rsidRDefault="0003423E" w:rsidP="0003423E">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1E836656" w14:textId="3D747D53" w:rsidR="00D855E3" w:rsidRPr="0003423E" w:rsidRDefault="0003423E" w:rsidP="008E336A">
            <w:pPr>
              <w:pStyle w:val="ListParagraph"/>
              <w:numPr>
                <w:ilvl w:val="0"/>
                <w:numId w:val="2"/>
              </w:numPr>
              <w:spacing w:after="0" w:line="240" w:lineRule="auto"/>
              <w:ind w:left="360"/>
              <w:rPr>
                <w:rFonts w:cs="Times New Roman"/>
                <w:szCs w:val="24"/>
              </w:rPr>
            </w:pPr>
            <w:r w:rsidRPr="0011170F">
              <w:rPr>
                <w:rFonts w:cs="Times New Roman"/>
                <w:b/>
                <w:bCs/>
                <w:szCs w:val="24"/>
              </w:rPr>
              <w:t>Hence both the statements are correct.</w:t>
            </w:r>
          </w:p>
        </w:tc>
      </w:tr>
      <w:tr w:rsidR="00D855E3" w14:paraId="32804296"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858E7" w14:textId="77777777" w:rsidR="00D855E3" w:rsidRDefault="00D855E3" w:rsidP="00D855E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77BAC" w14:textId="2F56A772" w:rsidR="00D855E3" w:rsidRDefault="00931785" w:rsidP="00D855E3">
            <w:r>
              <w:t>2</w:t>
            </w:r>
          </w:p>
        </w:tc>
      </w:tr>
      <w:tr w:rsidR="00D855E3" w14:paraId="25635DD4" w14:textId="77777777" w:rsidTr="00D855E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74ACE" w14:textId="77777777" w:rsidR="00D855E3" w:rsidRDefault="00D855E3" w:rsidP="00D855E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DCAA1" w14:textId="5134F3BE" w:rsidR="00D855E3" w:rsidRDefault="000637E6" w:rsidP="00D855E3">
            <w:r>
              <w:t>0.67</w:t>
            </w:r>
          </w:p>
        </w:tc>
      </w:tr>
    </w:tbl>
    <w:p w14:paraId="13672F39" w14:textId="77777777" w:rsidR="004421D4" w:rsidRDefault="004421D4">
      <w:pPr>
        <w:pStyle w:val="BodyA"/>
        <w:widowControl w:val="0"/>
        <w:ind w:left="108" w:hanging="108"/>
      </w:pPr>
    </w:p>
    <w:p w14:paraId="27AC192E" w14:textId="77777777" w:rsidR="00F252BF" w:rsidRDefault="00F252BF" w:rsidP="00F87D08">
      <w:pPr>
        <w:pStyle w:val="BodyA"/>
        <w:widowControl w:val="0"/>
      </w:pPr>
    </w:p>
    <w:p w14:paraId="287C5CD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2C902CB" w14:textId="77777777" w:rsidTr="007A14B4">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467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4D61" w14:textId="01B9E0D9" w:rsidR="00CD4B78" w:rsidRPr="00CD4B78" w:rsidRDefault="00CD4B78" w:rsidP="00CD4B78">
            <w:pPr>
              <w:rPr>
                <w:b/>
              </w:rPr>
            </w:pPr>
            <w:r>
              <w:rPr>
                <w:b/>
              </w:rPr>
              <w:t>W</w:t>
            </w:r>
            <w:r w:rsidRPr="00CD4B78">
              <w:rPr>
                <w:b/>
              </w:rPr>
              <w:t>hich of the following statements are correct regarding the Ahom Kingdom?</w:t>
            </w:r>
          </w:p>
          <w:p w14:paraId="330545E6" w14:textId="77777777" w:rsidR="00CD4B78" w:rsidRPr="00282942" w:rsidRDefault="00CD4B78" w:rsidP="008E336A">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6C576337" w14:textId="77777777" w:rsidR="00CD4B78" w:rsidRPr="00282942" w:rsidRDefault="00CD4B78" w:rsidP="008E336A">
            <w:pPr>
              <w:pStyle w:val="ListParagraph"/>
              <w:numPr>
                <w:ilvl w:val="0"/>
                <w:numId w:val="4"/>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6F862CF0" w14:textId="77777777" w:rsidR="00CD4B78" w:rsidRPr="00282942" w:rsidRDefault="00CD4B78" w:rsidP="008E336A">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60575E49" w14:textId="324A61C0" w:rsidR="008827AD" w:rsidRPr="00CD4B78" w:rsidRDefault="00CD4B78" w:rsidP="00CD4B78">
            <w:pPr>
              <w:rPr>
                <w:b/>
              </w:rPr>
            </w:pPr>
            <w:r w:rsidRPr="00282942">
              <w:rPr>
                <w:b/>
              </w:rPr>
              <w:t>Select the correct answer using the code given below.</w:t>
            </w:r>
          </w:p>
        </w:tc>
      </w:tr>
      <w:tr w:rsidR="008827AD" w14:paraId="470ADF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CEB4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F237" w14:textId="77777777" w:rsidR="008827AD" w:rsidRDefault="008827AD" w:rsidP="007A14B4">
            <w:pPr>
              <w:pStyle w:val="BodyA"/>
            </w:pPr>
            <w:proofErr w:type="spellStart"/>
            <w:r>
              <w:rPr>
                <w:lang w:val="en-US"/>
              </w:rPr>
              <w:t>multiple_choice</w:t>
            </w:r>
            <w:proofErr w:type="spellEnd"/>
          </w:p>
        </w:tc>
      </w:tr>
      <w:tr w:rsidR="0081006B" w14:paraId="3A79E7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8295" w14:textId="77777777" w:rsidR="0081006B" w:rsidRDefault="0081006B" w:rsidP="008100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552A" w14:textId="6A21D292" w:rsidR="0081006B" w:rsidRDefault="00CD4B78" w:rsidP="0081006B">
            <w:pPr>
              <w:pStyle w:val="BodyA"/>
            </w:pPr>
            <w:r w:rsidRPr="00282942">
              <w:rPr>
                <w:rFonts w:cs="Times New Roman"/>
              </w:rPr>
              <w:t>1 and 2 only</w:t>
            </w:r>
          </w:p>
        </w:tc>
      </w:tr>
      <w:tr w:rsidR="0081006B" w14:paraId="331CCE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7409" w14:textId="77777777" w:rsidR="0081006B" w:rsidRDefault="0081006B" w:rsidP="008100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608C" w14:textId="0B9AC0C9" w:rsidR="0081006B" w:rsidRDefault="00CD4B78" w:rsidP="0081006B">
            <w:pPr>
              <w:pStyle w:val="BodyA"/>
            </w:pPr>
            <w:r w:rsidRPr="00282942">
              <w:rPr>
                <w:rFonts w:cs="Times New Roman"/>
              </w:rPr>
              <w:t>2 and 3 only</w:t>
            </w:r>
          </w:p>
        </w:tc>
      </w:tr>
      <w:tr w:rsidR="0081006B" w14:paraId="0B9601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F9BF3" w14:textId="77777777" w:rsidR="0081006B" w:rsidRDefault="0081006B" w:rsidP="008100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EB297" w14:textId="103B2BB7" w:rsidR="0081006B" w:rsidRDefault="00CD4B78" w:rsidP="0081006B">
            <w:pPr>
              <w:pStyle w:val="BodyA"/>
            </w:pPr>
            <w:r w:rsidRPr="00282942">
              <w:rPr>
                <w:rFonts w:cs="Times New Roman"/>
              </w:rPr>
              <w:t>1, 2 and 3</w:t>
            </w:r>
          </w:p>
        </w:tc>
      </w:tr>
      <w:tr w:rsidR="0081006B" w14:paraId="4584F4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ECBDA" w14:textId="77777777" w:rsidR="0081006B" w:rsidRDefault="0081006B" w:rsidP="0081006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49F5" w14:textId="79B7CE46" w:rsidR="0081006B" w:rsidRPr="00CD4B78" w:rsidRDefault="00CD4B78" w:rsidP="00CD4B78">
            <w:r w:rsidRPr="00282942">
              <w:t>1 and 3 only</w:t>
            </w:r>
          </w:p>
        </w:tc>
      </w:tr>
      <w:tr w:rsidR="008827AD" w14:paraId="1BD4BB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4A4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86342" w14:textId="430B72C2" w:rsidR="008827AD" w:rsidRDefault="002548BD" w:rsidP="007A14B4">
            <w:pPr>
              <w:pStyle w:val="BodyA"/>
              <w:rPr>
                <w:lang w:val="en-US"/>
              </w:rPr>
            </w:pPr>
            <w:r>
              <w:rPr>
                <w:lang w:val="en-US"/>
              </w:rPr>
              <w:t>2</w:t>
            </w:r>
          </w:p>
        </w:tc>
      </w:tr>
      <w:tr w:rsidR="008827AD" w14:paraId="05169D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7C3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AB77" w14:textId="77777777" w:rsidR="00CD4B78" w:rsidRPr="0030089E" w:rsidRDefault="00CD4B78" w:rsidP="008E336A">
            <w:pPr>
              <w:pStyle w:val="ListParagraph"/>
              <w:numPr>
                <w:ilvl w:val="0"/>
                <w:numId w:val="2"/>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4EBDA3F6"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5C47E2E4"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4CD82C74" w14:textId="77777777" w:rsidR="00CD4B78" w:rsidRPr="0030089E" w:rsidRDefault="00CD4B78" w:rsidP="008E336A">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1C2E4000" w14:textId="77777777" w:rsidR="00CD4B78" w:rsidRPr="0030089E" w:rsidRDefault="00CD4B78" w:rsidP="00CD4B78">
            <w:pPr>
              <w:pStyle w:val="ListParagraph"/>
              <w:spacing w:after="0" w:line="240" w:lineRule="auto"/>
              <w:ind w:left="360"/>
              <w:rPr>
                <w:rFonts w:cs="Times New Roman"/>
                <w:szCs w:val="24"/>
              </w:rPr>
            </w:pPr>
            <w:proofErr w:type="spellStart"/>
            <w:r w:rsidRPr="0030089E">
              <w:rPr>
                <w:rFonts w:cs="Times New Roman"/>
                <w:b/>
                <w:bCs/>
                <w:szCs w:val="24"/>
              </w:rPr>
              <w:t>Jumla</w:t>
            </w:r>
            <w:proofErr w:type="spellEnd"/>
            <w:r w:rsidRPr="0030089E">
              <w:rPr>
                <w:rFonts w:cs="Times New Roman"/>
                <w:b/>
                <w:bCs/>
                <w:szCs w:val="24"/>
              </w:rPr>
              <w:t xml:space="preserve">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3559FC05"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5826123F" w14:textId="77777777" w:rsidR="00CD4B78" w:rsidRPr="0030089E" w:rsidRDefault="00CD4B78" w:rsidP="008E336A">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4796F133"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04B0041A"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6F9A135D"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b/>
                <w:bCs/>
                <w:szCs w:val="24"/>
              </w:rPr>
              <w:t>statement 2 is correct.</w:t>
            </w:r>
          </w:p>
          <w:p w14:paraId="04E5C04A" w14:textId="77777777" w:rsidR="00CD4B78" w:rsidRPr="0030089E" w:rsidRDefault="00CD4B78" w:rsidP="008E336A">
            <w:pPr>
              <w:pStyle w:val="ListParagraph"/>
              <w:numPr>
                <w:ilvl w:val="0"/>
                <w:numId w:val="2"/>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7D0E80C4" w14:textId="77777777" w:rsidR="00CD4B78" w:rsidRPr="0030089E" w:rsidRDefault="00CD4B78" w:rsidP="00CD4B78">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306ECDA6"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w:t>
            </w:r>
            <w:r w:rsidRPr="0030089E">
              <w:rPr>
                <w:rFonts w:cs="Times New Roman"/>
                <w:szCs w:val="24"/>
              </w:rPr>
              <w:lastRenderedPageBreak/>
              <w:t xml:space="preserve">methods of rice cultivation. </w:t>
            </w:r>
            <w:r w:rsidRPr="0030089E">
              <w:rPr>
                <w:rFonts w:cs="Times New Roman"/>
                <w:b/>
                <w:bCs/>
                <w:szCs w:val="24"/>
              </w:rPr>
              <w:t>The</w:t>
            </w:r>
          </w:p>
          <w:p w14:paraId="25D42941" w14:textId="77777777" w:rsidR="00CD4B78" w:rsidRPr="0030089E" w:rsidRDefault="00CD4B78" w:rsidP="00CD4B78">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1E78385A" w14:textId="387F6C5C" w:rsidR="008827AD" w:rsidRPr="00CD4B78" w:rsidRDefault="00CD4B78" w:rsidP="00CD4B78">
            <w:pPr>
              <w:pStyle w:val="ListParagraph"/>
              <w:spacing w:after="0" w:line="240" w:lineRule="auto"/>
              <w:ind w:left="360"/>
              <w:rPr>
                <w:rFonts w:cs="Times New Roman"/>
                <w:szCs w:val="24"/>
              </w:rPr>
            </w:pPr>
            <w:r w:rsidRPr="0030089E">
              <w:rPr>
                <w:rFonts w:cs="Times New Roman"/>
                <w:b/>
                <w:bCs/>
                <w:szCs w:val="24"/>
              </w:rPr>
              <w:t>correct.</w:t>
            </w:r>
          </w:p>
        </w:tc>
      </w:tr>
      <w:tr w:rsidR="008827AD" w14:paraId="02398E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60CCC" w14:textId="77777777" w:rsidR="008827AD" w:rsidRDefault="008827AD" w:rsidP="007A14B4">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D643" w14:textId="2A627ED5" w:rsidR="008827AD" w:rsidRDefault="00931785" w:rsidP="007A14B4">
            <w:r>
              <w:t>2</w:t>
            </w:r>
          </w:p>
        </w:tc>
      </w:tr>
      <w:tr w:rsidR="008827AD" w14:paraId="4EA017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2F2C8" w14:textId="77777777" w:rsidR="008827AD" w:rsidRDefault="008827AD" w:rsidP="007A14B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D213" w14:textId="626DDB72" w:rsidR="008827AD" w:rsidRDefault="00931785" w:rsidP="007A14B4">
            <w:r>
              <w:t>0.67</w:t>
            </w:r>
          </w:p>
        </w:tc>
      </w:tr>
    </w:tbl>
    <w:p w14:paraId="6EB4E878" w14:textId="77777777" w:rsidR="008827AD" w:rsidRDefault="008827AD" w:rsidP="008827AD">
      <w:pPr>
        <w:pStyle w:val="BodyA"/>
        <w:widowControl w:val="0"/>
        <w:ind w:left="108" w:hanging="108"/>
      </w:pPr>
    </w:p>
    <w:p w14:paraId="2D4738C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DAE0C6"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2DC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8E1E" w14:textId="77777777" w:rsidR="00CD4B78" w:rsidRPr="00CD4B78" w:rsidRDefault="00CD4B78" w:rsidP="00CD4B78">
            <w:pPr>
              <w:rPr>
                <w:b/>
              </w:rPr>
            </w:pPr>
            <w:r w:rsidRPr="00CD4B78">
              <w:rPr>
                <w:b/>
              </w:rPr>
              <w:t xml:space="preserve">Which of the following is/are correct with reference to the C. </w:t>
            </w:r>
            <w:proofErr w:type="spellStart"/>
            <w:r w:rsidRPr="00CD4B78">
              <w:rPr>
                <w:b/>
              </w:rPr>
              <w:t>Rajgopalachari</w:t>
            </w:r>
            <w:proofErr w:type="spellEnd"/>
            <w:r w:rsidRPr="00CD4B78">
              <w:rPr>
                <w:b/>
              </w:rPr>
              <w:t xml:space="preserve"> Formula?</w:t>
            </w:r>
          </w:p>
          <w:p w14:paraId="649FF1F6" w14:textId="77777777" w:rsidR="00CD4B78" w:rsidRPr="00893F8C" w:rsidRDefault="00CD4B78" w:rsidP="008E336A">
            <w:pPr>
              <w:pStyle w:val="ListParagraph"/>
              <w:numPr>
                <w:ilvl w:val="0"/>
                <w:numId w:val="5"/>
              </w:numPr>
              <w:spacing w:after="0" w:line="240" w:lineRule="auto"/>
              <w:rPr>
                <w:rFonts w:cs="Times New Roman"/>
                <w:szCs w:val="24"/>
              </w:rPr>
            </w:pPr>
            <w:r w:rsidRPr="00893F8C">
              <w:rPr>
                <w:rFonts w:cs="Times New Roman"/>
                <w:szCs w:val="24"/>
              </w:rPr>
              <w:t xml:space="preserve">It recommended the Muslim majority areas to exercise the right to </w:t>
            </w:r>
            <w:proofErr w:type="spellStart"/>
            <w:r w:rsidRPr="00893F8C">
              <w:rPr>
                <w:rFonts w:cs="Times New Roman"/>
                <w:szCs w:val="24"/>
              </w:rPr>
              <w:t>selfdetermination</w:t>
            </w:r>
            <w:proofErr w:type="spellEnd"/>
            <w:r w:rsidRPr="00893F8C">
              <w:rPr>
                <w:rFonts w:cs="Times New Roman"/>
                <w:szCs w:val="24"/>
              </w:rPr>
              <w:t>.</w:t>
            </w:r>
          </w:p>
          <w:p w14:paraId="67124BC6" w14:textId="77777777" w:rsidR="00CD4B78" w:rsidRPr="00893F8C" w:rsidRDefault="00CD4B78" w:rsidP="008E336A">
            <w:pPr>
              <w:pStyle w:val="ListParagraph"/>
              <w:numPr>
                <w:ilvl w:val="0"/>
                <w:numId w:val="5"/>
              </w:numPr>
              <w:spacing w:after="0" w:line="240" w:lineRule="auto"/>
              <w:rPr>
                <w:rFonts w:cs="Times New Roman"/>
                <w:szCs w:val="24"/>
              </w:rPr>
            </w:pPr>
            <w:r w:rsidRPr="00893F8C">
              <w:rPr>
                <w:rFonts w:cs="Times New Roman"/>
                <w:szCs w:val="24"/>
              </w:rPr>
              <w:t>It wanted the Muslim League's to endorse the Congress demand for independence.</w:t>
            </w:r>
          </w:p>
          <w:p w14:paraId="43F1C9DD" w14:textId="77777777" w:rsidR="00CD4B78" w:rsidRPr="00893F8C" w:rsidRDefault="00CD4B78" w:rsidP="008E336A">
            <w:pPr>
              <w:pStyle w:val="ListParagraph"/>
              <w:numPr>
                <w:ilvl w:val="0"/>
                <w:numId w:val="5"/>
              </w:numPr>
              <w:spacing w:after="0" w:line="240" w:lineRule="auto"/>
              <w:rPr>
                <w:rFonts w:cs="Times New Roman"/>
                <w:szCs w:val="24"/>
              </w:rPr>
            </w:pPr>
            <w:r w:rsidRPr="00893F8C">
              <w:rPr>
                <w:rFonts w:cs="Times New Roman"/>
                <w:szCs w:val="24"/>
              </w:rPr>
              <w:t>The formula received Gandhiji's support.</w:t>
            </w:r>
          </w:p>
          <w:p w14:paraId="2DDA0272" w14:textId="77777777" w:rsidR="00CD4B78" w:rsidRPr="00893F8C" w:rsidRDefault="00CD4B78" w:rsidP="00CD4B78">
            <w:pPr>
              <w:rPr>
                <w:b/>
              </w:rPr>
            </w:pPr>
            <w:r w:rsidRPr="00893F8C">
              <w:rPr>
                <w:b/>
              </w:rPr>
              <w:t>Select the correct answer using the code given below.</w:t>
            </w:r>
          </w:p>
          <w:p w14:paraId="3E9B961E" w14:textId="77777777" w:rsidR="008827AD" w:rsidRDefault="008827AD" w:rsidP="007A14B4">
            <w:pPr>
              <w:autoSpaceDE w:val="0"/>
              <w:autoSpaceDN w:val="0"/>
              <w:adjustRightInd w:val="0"/>
              <w:jc w:val="both"/>
            </w:pPr>
          </w:p>
        </w:tc>
      </w:tr>
      <w:tr w:rsidR="008827AD" w14:paraId="1AF010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110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F1D9D" w14:textId="78F44501" w:rsidR="008827AD" w:rsidRDefault="007A14B4" w:rsidP="007A14B4">
            <w:pPr>
              <w:pStyle w:val="BodyA"/>
            </w:pPr>
            <w:proofErr w:type="spellStart"/>
            <w:r>
              <w:rPr>
                <w:lang w:val="en-US"/>
              </w:rPr>
              <w:t>multiple_choice</w:t>
            </w:r>
            <w:proofErr w:type="spellEnd"/>
          </w:p>
        </w:tc>
      </w:tr>
      <w:tr w:rsidR="00AC62BF" w14:paraId="234BDF7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74565" w14:textId="77777777" w:rsidR="00AC62BF" w:rsidRDefault="00AC62BF" w:rsidP="00AC62B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DD34" w14:textId="6347C692" w:rsidR="00AC62BF" w:rsidRDefault="00CD4B78" w:rsidP="00AC62BF">
            <w:pPr>
              <w:pStyle w:val="BodyA"/>
            </w:pPr>
            <w:r w:rsidRPr="00893F8C">
              <w:rPr>
                <w:rFonts w:cs="Times New Roman"/>
              </w:rPr>
              <w:t>1 and 2 only</w:t>
            </w:r>
          </w:p>
        </w:tc>
      </w:tr>
      <w:tr w:rsidR="00AC62BF" w14:paraId="1AE071B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9C92E" w14:textId="77777777" w:rsidR="00AC62BF" w:rsidRDefault="00AC62BF" w:rsidP="00AC62B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7AC79" w14:textId="68E78BEB" w:rsidR="00AC62BF" w:rsidRDefault="00CD4B78" w:rsidP="00AC62BF">
            <w:pPr>
              <w:pStyle w:val="BodyA"/>
            </w:pPr>
            <w:r>
              <w:rPr>
                <w:rFonts w:cs="Times New Roman"/>
              </w:rPr>
              <w:t>3</w:t>
            </w:r>
            <w:r w:rsidRPr="00893F8C">
              <w:rPr>
                <w:rFonts w:cs="Times New Roman"/>
              </w:rPr>
              <w:t xml:space="preserve"> only</w:t>
            </w:r>
          </w:p>
        </w:tc>
      </w:tr>
      <w:tr w:rsidR="00AC62BF" w14:paraId="08856E6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50B5B" w14:textId="77777777" w:rsidR="00AC62BF" w:rsidRDefault="00AC62BF" w:rsidP="00AC62B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18197" w14:textId="2DAC757D" w:rsidR="00AC62BF" w:rsidRPr="00457BD7" w:rsidRDefault="00CD4B78" w:rsidP="00AC62BF">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AC62BF" w14:paraId="3453EF8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91227" w14:textId="77777777" w:rsidR="00AC62BF" w:rsidRDefault="00AC62BF" w:rsidP="00AC62B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A2680" w14:textId="208F2C66" w:rsidR="00AC62BF" w:rsidRPr="00457BD7" w:rsidRDefault="00CD4B78" w:rsidP="00AC62BF">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8827AD" w14:paraId="2B93A3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884D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C85BE" w14:textId="54CD7244" w:rsidR="008827AD" w:rsidRDefault="002548BD" w:rsidP="007A14B4">
            <w:pPr>
              <w:pStyle w:val="BodyA"/>
              <w:rPr>
                <w:lang w:val="en-US"/>
              </w:rPr>
            </w:pPr>
            <w:r>
              <w:rPr>
                <w:lang w:val="en-US"/>
              </w:rPr>
              <w:t>3</w:t>
            </w:r>
          </w:p>
        </w:tc>
      </w:tr>
      <w:tr w:rsidR="008827AD" w14:paraId="733B16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226F5"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E44C0" w14:textId="77777777" w:rsidR="00CD4B78" w:rsidRPr="006B34AF" w:rsidRDefault="00CD4B78" w:rsidP="008E336A">
            <w:pPr>
              <w:pStyle w:val="ListParagraph"/>
              <w:numPr>
                <w:ilvl w:val="0"/>
                <w:numId w:val="6"/>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487029EE" w14:textId="77777777" w:rsidR="00CD4B78" w:rsidRPr="006B34AF" w:rsidRDefault="00CD4B78" w:rsidP="00CD4B78">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12056170" w14:textId="77777777" w:rsidR="00CD4B78" w:rsidRPr="006B34AF" w:rsidRDefault="00CD4B78" w:rsidP="00CD4B78">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7377AE39" w14:textId="77777777" w:rsidR="00CD4B78" w:rsidRPr="006B34AF" w:rsidRDefault="00CD4B78" w:rsidP="00CD4B78">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5163A4CF" w14:textId="77777777" w:rsidR="00CD4B78" w:rsidRPr="006B34AF" w:rsidRDefault="00CD4B78" w:rsidP="00CD4B78">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76B68CD0" w14:textId="77777777" w:rsidR="00CD4B78" w:rsidRPr="006B34AF" w:rsidRDefault="00CD4B78" w:rsidP="008E336A">
            <w:pPr>
              <w:pStyle w:val="ListParagraph"/>
              <w:numPr>
                <w:ilvl w:val="1"/>
                <w:numId w:val="6"/>
              </w:numPr>
              <w:spacing w:after="0" w:line="240" w:lineRule="auto"/>
              <w:rPr>
                <w:rFonts w:cs="Times New Roman"/>
                <w:b/>
                <w:bCs/>
                <w:szCs w:val="24"/>
              </w:rPr>
            </w:pPr>
            <w:r w:rsidRPr="006B34AF">
              <w:rPr>
                <w:rFonts w:cs="Times New Roman"/>
                <w:b/>
                <w:bCs/>
                <w:szCs w:val="24"/>
              </w:rPr>
              <w:t>Muslim League to endorse Congress demand for independence.</w:t>
            </w:r>
          </w:p>
          <w:p w14:paraId="5444EBD1" w14:textId="77777777" w:rsidR="00CD4B78" w:rsidRPr="006B34AF" w:rsidRDefault="00CD4B78" w:rsidP="008E336A">
            <w:pPr>
              <w:pStyle w:val="ListParagraph"/>
              <w:numPr>
                <w:ilvl w:val="1"/>
                <w:numId w:val="6"/>
              </w:numPr>
              <w:spacing w:after="0" w:line="240" w:lineRule="auto"/>
              <w:rPr>
                <w:rFonts w:cs="Times New Roman"/>
                <w:szCs w:val="24"/>
              </w:rPr>
            </w:pPr>
            <w:r w:rsidRPr="006B34AF">
              <w:rPr>
                <w:rFonts w:cs="Times New Roman"/>
                <w:szCs w:val="24"/>
              </w:rPr>
              <w:t>League to cooperate with Congress in forming a provisional government at the centre.</w:t>
            </w:r>
          </w:p>
          <w:p w14:paraId="73178C43" w14:textId="77777777" w:rsidR="00CD4B78" w:rsidRPr="00D917E7" w:rsidRDefault="00CD4B78" w:rsidP="008E336A">
            <w:pPr>
              <w:pStyle w:val="ListParagraph"/>
              <w:numPr>
                <w:ilvl w:val="1"/>
                <w:numId w:val="6"/>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 xml:space="preserve">North-East </w:t>
            </w:r>
            <w:r w:rsidRPr="00D917E7">
              <w:rPr>
                <w:rFonts w:cs="Times New Roman"/>
                <w:b/>
                <w:bCs/>
                <w:szCs w:val="24"/>
              </w:rPr>
              <w:lastRenderedPageBreak/>
              <w:t>India to decide by a plebiscite, whether or not to form a separate sovereign state.</w:t>
            </w:r>
          </w:p>
          <w:p w14:paraId="696CD049" w14:textId="77777777" w:rsidR="00CD4B78" w:rsidRPr="00D917E7" w:rsidRDefault="00CD4B78" w:rsidP="008E336A">
            <w:pPr>
              <w:pStyle w:val="ListParagraph"/>
              <w:numPr>
                <w:ilvl w:val="1"/>
                <w:numId w:val="6"/>
              </w:numPr>
              <w:spacing w:after="0" w:line="240" w:lineRule="auto"/>
              <w:rPr>
                <w:rFonts w:cs="Times New Roman"/>
                <w:szCs w:val="24"/>
              </w:rPr>
            </w:pPr>
            <w:r w:rsidRPr="006B34AF">
              <w:rPr>
                <w:rFonts w:cs="Times New Roman"/>
                <w:szCs w:val="24"/>
              </w:rPr>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1F9D5E65" w14:textId="0480BDE8" w:rsidR="008827AD" w:rsidRPr="00CD4B78" w:rsidRDefault="00CD4B78" w:rsidP="008E336A">
            <w:pPr>
              <w:pStyle w:val="ListParagraph"/>
              <w:numPr>
                <w:ilvl w:val="0"/>
                <w:numId w:val="6"/>
              </w:numPr>
              <w:spacing w:after="0" w:line="240" w:lineRule="auto"/>
              <w:rPr>
                <w:rFonts w:cs="Times New Roman"/>
                <w:szCs w:val="24"/>
              </w:rPr>
            </w:pPr>
            <w:r w:rsidRPr="006B34AF">
              <w:rPr>
                <w:rFonts w:cs="Times New Roman"/>
                <w:b/>
                <w:bCs/>
                <w:szCs w:val="24"/>
              </w:rPr>
              <w:t>Hence all the statements are correct.</w:t>
            </w:r>
          </w:p>
        </w:tc>
      </w:tr>
      <w:tr w:rsidR="00931785" w14:paraId="203578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0120"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6F4AE" w14:textId="63540071" w:rsidR="00931785" w:rsidRDefault="00931785" w:rsidP="00931785">
            <w:r>
              <w:t>2</w:t>
            </w:r>
          </w:p>
        </w:tc>
      </w:tr>
      <w:tr w:rsidR="00931785" w14:paraId="4A6066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43B6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9A9E" w14:textId="2B88903D" w:rsidR="00931785" w:rsidRDefault="00931785" w:rsidP="00931785">
            <w:r>
              <w:t>0.67</w:t>
            </w:r>
          </w:p>
        </w:tc>
      </w:tr>
    </w:tbl>
    <w:p w14:paraId="6F5A8A63" w14:textId="77777777" w:rsidR="008827AD" w:rsidRDefault="008827AD" w:rsidP="008827AD">
      <w:pPr>
        <w:pStyle w:val="BodyA"/>
        <w:widowControl w:val="0"/>
        <w:ind w:left="108" w:hanging="108"/>
      </w:pPr>
    </w:p>
    <w:p w14:paraId="7F7BD97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2FC8311" w14:textId="77777777" w:rsidTr="007A14B4">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D06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46E68" w14:textId="1CB2BB0B" w:rsidR="008827AD" w:rsidRDefault="00CD4B78" w:rsidP="007A14B4">
            <w:pPr>
              <w:autoSpaceDE w:val="0"/>
              <w:autoSpaceDN w:val="0"/>
              <w:adjustRightInd w:val="0"/>
              <w:jc w:val="both"/>
            </w:pPr>
            <w:r w:rsidRPr="00D917E7">
              <w:rPr>
                <w:b/>
              </w:rPr>
              <w:t xml:space="preserve">In the context of the medieval history of South India, the terms </w:t>
            </w:r>
            <w:proofErr w:type="spellStart"/>
            <w:r w:rsidRPr="00D917E7">
              <w:rPr>
                <w:b/>
              </w:rPr>
              <w:t>Manigramam</w:t>
            </w:r>
            <w:proofErr w:type="spellEnd"/>
            <w:r w:rsidRPr="00D917E7">
              <w:rPr>
                <w:b/>
              </w:rPr>
              <w:t xml:space="preserve"> and </w:t>
            </w:r>
            <w:proofErr w:type="spellStart"/>
            <w:r w:rsidRPr="00D917E7">
              <w:rPr>
                <w:b/>
              </w:rPr>
              <w:t>Nanadesi</w:t>
            </w:r>
            <w:proofErr w:type="spellEnd"/>
            <w:r w:rsidRPr="00D917E7">
              <w:rPr>
                <w:b/>
              </w:rPr>
              <w:t xml:space="preserve"> referred to:</w:t>
            </w:r>
          </w:p>
        </w:tc>
      </w:tr>
      <w:tr w:rsidR="008827AD" w14:paraId="3AB38F6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D039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48BF" w14:textId="2C979D8D" w:rsidR="008827AD" w:rsidRDefault="007A14B4" w:rsidP="007A14B4">
            <w:pPr>
              <w:pStyle w:val="BodyA"/>
            </w:pPr>
            <w:proofErr w:type="spellStart"/>
            <w:r>
              <w:rPr>
                <w:lang w:val="en-US"/>
              </w:rPr>
              <w:t>multiple_choice</w:t>
            </w:r>
            <w:proofErr w:type="spellEnd"/>
          </w:p>
        </w:tc>
      </w:tr>
      <w:tr w:rsidR="00F27B61" w14:paraId="5B8021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0DE86" w14:textId="77777777" w:rsidR="00F27B61" w:rsidRDefault="00F27B61" w:rsidP="00F27B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836F" w14:textId="65662171" w:rsidR="00F27B61" w:rsidRPr="00CD4B78" w:rsidRDefault="00CD4B78" w:rsidP="00CD4B78">
            <w:r>
              <w:t>V</w:t>
            </w:r>
            <w:r w:rsidRPr="00CD4B78">
              <w:t>illage headmen</w:t>
            </w:r>
          </w:p>
        </w:tc>
      </w:tr>
      <w:tr w:rsidR="00F27B61" w14:paraId="44C115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10B60" w14:textId="77777777" w:rsidR="00F27B61" w:rsidRDefault="00F27B61" w:rsidP="00F27B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5BB6" w14:textId="0587F31F" w:rsidR="00F27B61" w:rsidRDefault="00CD4B78" w:rsidP="00F27B61">
            <w:pPr>
              <w:pStyle w:val="BodyA"/>
            </w:pPr>
            <w:r w:rsidRPr="00D917E7">
              <w:rPr>
                <w:rFonts w:cs="Times New Roman"/>
              </w:rPr>
              <w:t>Sects of Bhakti saints</w:t>
            </w:r>
          </w:p>
        </w:tc>
      </w:tr>
      <w:tr w:rsidR="00F27B61" w14:paraId="7D00EA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29DF" w14:textId="77777777" w:rsidR="00F27B61" w:rsidRDefault="00F27B61" w:rsidP="00F27B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A24C1" w14:textId="32D25D11" w:rsidR="00F27B61" w:rsidRPr="00A5703A" w:rsidRDefault="00CD4B78" w:rsidP="00A5703A">
            <w:r w:rsidRPr="00A5703A">
              <w:t>Trade guilds</w:t>
            </w:r>
          </w:p>
        </w:tc>
      </w:tr>
      <w:tr w:rsidR="00F27B61" w14:paraId="7B76CA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97014" w14:textId="77777777" w:rsidR="00F27B61" w:rsidRDefault="00F27B61" w:rsidP="00F27B6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D843C" w14:textId="0E8D3FD2" w:rsidR="00F27B61" w:rsidRPr="00457BD7" w:rsidRDefault="00A5703A" w:rsidP="00F27B61">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8827AD" w14:paraId="68F46BC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3F2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EA3F3" w14:textId="2DBFB251" w:rsidR="008827AD" w:rsidRDefault="002548BD" w:rsidP="007A14B4">
            <w:pPr>
              <w:pStyle w:val="BodyA"/>
              <w:rPr>
                <w:lang w:val="en-US"/>
              </w:rPr>
            </w:pPr>
            <w:r>
              <w:rPr>
                <w:lang w:val="en-US"/>
              </w:rPr>
              <w:t>3</w:t>
            </w:r>
          </w:p>
        </w:tc>
      </w:tr>
      <w:tr w:rsidR="008827AD" w14:paraId="20C0D9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BA1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216E" w14:textId="77777777" w:rsidR="00A5703A" w:rsidRPr="00D917E7" w:rsidRDefault="00A5703A" w:rsidP="008E336A">
            <w:pPr>
              <w:pStyle w:val="ListParagraph"/>
              <w:numPr>
                <w:ilvl w:val="0"/>
                <w:numId w:val="7"/>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77F24755" w14:textId="77777777" w:rsidR="00A5703A" w:rsidRPr="00D917E7" w:rsidRDefault="00A5703A" w:rsidP="008E336A">
            <w:pPr>
              <w:pStyle w:val="ListParagraph"/>
              <w:numPr>
                <w:ilvl w:val="0"/>
                <w:numId w:val="7"/>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w:t>
            </w:r>
            <w:proofErr w:type="spellStart"/>
            <w:r w:rsidRPr="00D917E7">
              <w:rPr>
                <w:rFonts w:cs="Times New Roman"/>
                <w:szCs w:val="24"/>
              </w:rPr>
              <w:t>Manigramam</w:t>
            </w:r>
            <w:proofErr w:type="spellEnd"/>
            <w:r w:rsidRPr="00D917E7">
              <w:rPr>
                <w:rFonts w:cs="Times New Roman"/>
                <w:szCs w:val="24"/>
              </w:rPr>
              <w:t xml:space="preserve"> and </w:t>
            </w:r>
            <w:proofErr w:type="spellStart"/>
            <w:r w:rsidRPr="00D917E7">
              <w:rPr>
                <w:rFonts w:cs="Times New Roman"/>
                <w:szCs w:val="24"/>
              </w:rPr>
              <w:t>Nanadesi</w:t>
            </w:r>
            <w:proofErr w:type="spellEnd"/>
            <w:r w:rsidRPr="00D917E7">
              <w:rPr>
                <w:rFonts w:cs="Times New Roman"/>
                <w:szCs w:val="24"/>
              </w:rPr>
              <w:t xml:space="preserve">. These guilds traded extensively both within the peninsula and with Southeast Asia and China. </w:t>
            </w:r>
            <w:r w:rsidRPr="00D917E7">
              <w:rPr>
                <w:rFonts w:cs="Times New Roman"/>
                <w:b/>
                <w:bCs/>
                <w:szCs w:val="24"/>
              </w:rPr>
              <w:t>Hence option (c) is the correct answer.</w:t>
            </w:r>
          </w:p>
          <w:p w14:paraId="5FAD91D7" w14:textId="24A787EF" w:rsidR="008827AD" w:rsidRDefault="00A5703A" w:rsidP="00A5703A">
            <w:pPr>
              <w:tabs>
                <w:tab w:val="left" w:pos="1134"/>
              </w:tabs>
              <w:autoSpaceDE w:val="0"/>
              <w:autoSpaceDN w:val="0"/>
              <w:adjustRightInd w:val="0"/>
              <w:jc w:val="both"/>
            </w:pPr>
            <w:r w:rsidRPr="00D917E7">
              <w:t xml:space="preserve">There were also communities like the </w:t>
            </w:r>
            <w:proofErr w:type="spellStart"/>
            <w:r w:rsidRPr="00D917E7">
              <w:t>Chettiars</w:t>
            </w:r>
            <w:proofErr w:type="spellEnd"/>
            <w:r w:rsidRPr="00D917E7">
              <w:t xml:space="preserve"> and the Marwari </w:t>
            </w:r>
            <w:proofErr w:type="spellStart"/>
            <w:r w:rsidRPr="00D917E7">
              <w:t>Oswal</w:t>
            </w:r>
            <w:proofErr w:type="spellEnd"/>
            <w:r w:rsidRPr="00D917E7">
              <w:t xml:space="preserve"> who went on to become the principal trading groups of the country. Gujarati traders, including the communities of Hindu Baniyas and Muslim </w:t>
            </w:r>
            <w:proofErr w:type="spellStart"/>
            <w:r w:rsidRPr="00D917E7">
              <w:t>Bohras</w:t>
            </w:r>
            <w:proofErr w:type="spellEnd"/>
            <w:r w:rsidRPr="00D917E7">
              <w:t>,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931785" w14:paraId="5EB38E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6D8C"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C63F5" w14:textId="422C4A30" w:rsidR="00931785" w:rsidRDefault="00931785" w:rsidP="00931785">
            <w:r>
              <w:t>2</w:t>
            </w:r>
          </w:p>
        </w:tc>
      </w:tr>
      <w:tr w:rsidR="00931785" w14:paraId="2E5F84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F0FA2" w14:textId="77777777" w:rsidR="00931785" w:rsidRDefault="00931785" w:rsidP="0093178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77DBD" w14:textId="3826E183" w:rsidR="00931785" w:rsidRDefault="00931785" w:rsidP="00931785">
            <w:r>
              <w:t>0.67</w:t>
            </w:r>
          </w:p>
        </w:tc>
      </w:tr>
    </w:tbl>
    <w:p w14:paraId="2178FDE2" w14:textId="77777777" w:rsidR="008827AD" w:rsidRDefault="008827AD" w:rsidP="008827AD">
      <w:pPr>
        <w:pStyle w:val="BodyA"/>
        <w:widowControl w:val="0"/>
        <w:ind w:left="108" w:hanging="108"/>
      </w:pPr>
    </w:p>
    <w:p w14:paraId="39B09AA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1F55746"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9A1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91848" w14:textId="1D7EAE28" w:rsidR="008827AD" w:rsidRDefault="00A5703A" w:rsidP="007A14B4">
            <w:pPr>
              <w:autoSpaceDE w:val="0"/>
              <w:autoSpaceDN w:val="0"/>
              <w:adjustRightInd w:val="0"/>
              <w:jc w:val="both"/>
            </w:pPr>
            <w:r w:rsidRPr="00D917E7">
              <w:rPr>
                <w:b/>
              </w:rPr>
              <w:t xml:space="preserve">The first Global </w:t>
            </w:r>
            <w:proofErr w:type="spellStart"/>
            <w:r w:rsidRPr="00D917E7">
              <w:rPr>
                <w:b/>
              </w:rPr>
              <w:t>Stocktake</w:t>
            </w:r>
            <w:proofErr w:type="spellEnd"/>
            <w:r w:rsidRPr="00D917E7">
              <w:rPr>
                <w:b/>
              </w:rPr>
              <w:t xml:space="preserve"> synthesis report, 2023 has been released by</w:t>
            </w:r>
          </w:p>
        </w:tc>
      </w:tr>
      <w:tr w:rsidR="008827AD" w14:paraId="173C82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FF7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1FBFA" w14:textId="2357EF30" w:rsidR="008827AD" w:rsidRDefault="007A14B4" w:rsidP="007A14B4">
            <w:pPr>
              <w:pStyle w:val="BodyA"/>
            </w:pPr>
            <w:proofErr w:type="spellStart"/>
            <w:r>
              <w:rPr>
                <w:lang w:val="en-US"/>
              </w:rPr>
              <w:t>multiple_choice</w:t>
            </w:r>
            <w:proofErr w:type="spellEnd"/>
          </w:p>
        </w:tc>
      </w:tr>
      <w:tr w:rsidR="00887CF2" w14:paraId="3CE7EA6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302A3" w14:textId="77777777" w:rsidR="00887CF2" w:rsidRDefault="00887CF2" w:rsidP="00887CF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ECF9" w14:textId="3FBAFD41" w:rsidR="00887CF2" w:rsidRDefault="00A5703A" w:rsidP="00887CF2">
            <w:pPr>
              <w:pStyle w:val="BodyA"/>
            </w:pPr>
            <w:r w:rsidRPr="00D917E7">
              <w:rPr>
                <w:rFonts w:cs="Times New Roman"/>
              </w:rPr>
              <w:t>The Intergovernmental Panel on Climate Change (IPCC)</w:t>
            </w:r>
          </w:p>
        </w:tc>
      </w:tr>
      <w:tr w:rsidR="00887CF2" w14:paraId="30878E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E2C0B" w14:textId="77777777" w:rsidR="00887CF2" w:rsidRDefault="00887CF2" w:rsidP="00887CF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C5937" w14:textId="6AEBB6F8" w:rsidR="00887CF2" w:rsidRDefault="00A5703A" w:rsidP="00887CF2">
            <w:pPr>
              <w:pStyle w:val="BodyA"/>
            </w:pPr>
            <w:r w:rsidRPr="00D917E7">
              <w:rPr>
                <w:rFonts w:cs="Times New Roman"/>
              </w:rPr>
              <w:t>The United Nations Environment Programme (UNEP)</w:t>
            </w:r>
          </w:p>
        </w:tc>
      </w:tr>
      <w:tr w:rsidR="00887CF2" w14:paraId="5A93D5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5AC69" w14:textId="77777777" w:rsidR="00887CF2" w:rsidRDefault="00887CF2" w:rsidP="00887CF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4191A" w14:textId="43E6BE86" w:rsidR="00887CF2" w:rsidRPr="00457BD7" w:rsidRDefault="00A5703A" w:rsidP="00887CF2">
            <w:pPr>
              <w:tabs>
                <w:tab w:val="left" w:pos="567"/>
                <w:tab w:val="left" w:pos="2835"/>
              </w:tabs>
              <w:autoSpaceDE w:val="0"/>
              <w:autoSpaceDN w:val="0"/>
              <w:adjustRightInd w:val="0"/>
              <w:ind w:left="567" w:hanging="567"/>
              <w:jc w:val="both"/>
              <w:rPr>
                <w:rFonts w:ascii="Arial" w:hAnsi="Arial" w:cs="Arial"/>
                <w:sz w:val="18"/>
                <w:szCs w:val="18"/>
              </w:rPr>
            </w:pPr>
            <w:r w:rsidRPr="00D917E7">
              <w:t>The United Nations Framework Convention on Climate Change (UNFCCC).</w:t>
            </w:r>
          </w:p>
        </w:tc>
      </w:tr>
      <w:tr w:rsidR="00887CF2" w14:paraId="45A34D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30358" w14:textId="77777777" w:rsidR="00887CF2" w:rsidRDefault="00887CF2" w:rsidP="00887CF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38C8" w14:textId="11878F41" w:rsidR="00887CF2" w:rsidRPr="00457BD7" w:rsidRDefault="00A5703A" w:rsidP="00887CF2">
            <w:pPr>
              <w:tabs>
                <w:tab w:val="left" w:pos="567"/>
                <w:tab w:val="left" w:pos="2835"/>
              </w:tabs>
              <w:autoSpaceDE w:val="0"/>
              <w:autoSpaceDN w:val="0"/>
              <w:adjustRightInd w:val="0"/>
              <w:ind w:left="567" w:hanging="567"/>
              <w:jc w:val="both"/>
              <w:rPr>
                <w:rFonts w:ascii="Arial" w:hAnsi="Arial" w:cs="Arial"/>
                <w:sz w:val="18"/>
                <w:szCs w:val="18"/>
              </w:rPr>
            </w:pPr>
            <w:r w:rsidRPr="00D917E7">
              <w:t>The Global Environment Facility (GEF).</w:t>
            </w:r>
          </w:p>
        </w:tc>
      </w:tr>
      <w:tr w:rsidR="008827AD" w14:paraId="2DBFE6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5F4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426B" w14:textId="673E5D8A" w:rsidR="008827AD" w:rsidRDefault="002548BD" w:rsidP="007A14B4">
            <w:pPr>
              <w:pStyle w:val="BodyA"/>
              <w:rPr>
                <w:lang w:val="en-US"/>
              </w:rPr>
            </w:pPr>
            <w:r>
              <w:rPr>
                <w:lang w:val="en-US"/>
              </w:rPr>
              <w:t>3</w:t>
            </w:r>
          </w:p>
        </w:tc>
      </w:tr>
      <w:tr w:rsidR="008827AD" w14:paraId="5533A6E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CD21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4558A" w14:textId="77777777" w:rsidR="00A5703A" w:rsidRPr="00D917E7" w:rsidRDefault="00A5703A" w:rsidP="008E336A">
            <w:pPr>
              <w:pStyle w:val="ListParagraph"/>
              <w:numPr>
                <w:ilvl w:val="0"/>
                <w:numId w:val="7"/>
              </w:numPr>
              <w:spacing w:after="0" w:line="240" w:lineRule="auto"/>
              <w:rPr>
                <w:rFonts w:cs="Times New Roman"/>
                <w:b/>
                <w:bCs/>
                <w:szCs w:val="24"/>
              </w:rPr>
            </w:pPr>
            <w:r w:rsidRPr="00D917E7">
              <w:rPr>
                <w:rFonts w:cs="Times New Roman"/>
                <w:b/>
                <w:bCs/>
                <w:szCs w:val="24"/>
              </w:rPr>
              <w:t>The Global stocktake (GST):</w:t>
            </w:r>
          </w:p>
          <w:p w14:paraId="55E281FF" w14:textId="77777777" w:rsidR="00A5703A" w:rsidRDefault="00A5703A" w:rsidP="008E336A">
            <w:pPr>
              <w:pStyle w:val="ListParagraph"/>
              <w:numPr>
                <w:ilvl w:val="0"/>
                <w:numId w:val="7"/>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6DA1FF02" w14:textId="77777777" w:rsidR="00A5703A" w:rsidRDefault="00A5703A" w:rsidP="008E336A">
            <w:pPr>
              <w:pStyle w:val="ListParagraph"/>
              <w:numPr>
                <w:ilvl w:val="0"/>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7AC0D4BA" w14:textId="77777777" w:rsidR="00A5703A" w:rsidRPr="00D917E7" w:rsidRDefault="00A5703A" w:rsidP="008E336A">
            <w:pPr>
              <w:pStyle w:val="ListParagraph"/>
              <w:numPr>
                <w:ilvl w:val="0"/>
                <w:numId w:val="7"/>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52ADDE14" w14:textId="77777777" w:rsidR="00A5703A" w:rsidRPr="00D917E7" w:rsidRDefault="00A5703A" w:rsidP="008E336A">
            <w:pPr>
              <w:pStyle w:val="ListParagraph"/>
              <w:numPr>
                <w:ilvl w:val="1"/>
                <w:numId w:val="7"/>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732D7E81" w14:textId="77777777" w:rsidR="00A5703A" w:rsidRDefault="00A5703A" w:rsidP="008E336A">
            <w:pPr>
              <w:pStyle w:val="ListParagraph"/>
              <w:numPr>
                <w:ilvl w:val="1"/>
                <w:numId w:val="7"/>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335B0184" w14:textId="77777777" w:rsidR="00A5703A" w:rsidRDefault="00A5703A" w:rsidP="008E336A">
            <w:pPr>
              <w:pStyle w:val="ListParagraph"/>
              <w:numPr>
                <w:ilvl w:val="1"/>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4555F919" w14:textId="77777777" w:rsidR="00A5703A" w:rsidRDefault="00A5703A" w:rsidP="008E336A">
            <w:pPr>
              <w:pStyle w:val="ListParagraph"/>
              <w:numPr>
                <w:ilvl w:val="1"/>
                <w:numId w:val="7"/>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from countries with ambitious emissions reduction targets have led to near-universal climate action. However, it is clear that the progress is inadequate and the window to “course correct” is rapidly closing.</w:t>
            </w:r>
          </w:p>
          <w:p w14:paraId="24E3E0CC" w14:textId="0E420D40" w:rsidR="008827AD" w:rsidRDefault="00A5703A" w:rsidP="00A5703A">
            <w:pPr>
              <w:tabs>
                <w:tab w:val="left" w:pos="1134"/>
              </w:tabs>
              <w:autoSpaceDE w:val="0"/>
              <w:autoSpaceDN w:val="0"/>
              <w:adjustRightInd w:val="0"/>
              <w:jc w:val="both"/>
            </w:pPr>
            <w:r w:rsidRPr="00D917E7">
              <w:lastRenderedPageBreak/>
              <w:t xml:space="preserve">The synthesis report culminates the second phase of the GST process, </w:t>
            </w:r>
            <w:proofErr w:type="spellStart"/>
            <w:r w:rsidRPr="00D917E7">
              <w:t>summarising</w:t>
            </w:r>
            <w:proofErr w:type="spellEnd"/>
            <w:r w:rsidRPr="00D917E7">
              <w:t xml:space="preserve"> three technical discussions held between 2022 and 2023. Its findings are expected to provide a strong science-based foundation for the third and final “</w:t>
            </w:r>
            <w:proofErr w:type="spellStart"/>
            <w:r w:rsidRPr="00D917E7">
              <w:rPr>
                <w:b/>
                <w:bCs/>
              </w:rPr>
              <w:t>politicalphase</w:t>
            </w:r>
            <w:proofErr w:type="spellEnd"/>
            <w:r w:rsidRPr="00D917E7">
              <w:rPr>
                <w:rFonts w:hint="eastAsia"/>
                <w:b/>
                <w:bCs/>
              </w:rPr>
              <w:t>”</w:t>
            </w:r>
            <w:r w:rsidRPr="00D917E7">
              <w:rPr>
                <w:b/>
                <w:bCs/>
              </w:rPr>
              <w:t xml:space="preserve"> of GST </w:t>
            </w:r>
            <w:r w:rsidRPr="00D917E7">
              <w:t>coming up at the 28th Conference of Parties (COP28) to the UNFCCC in Dubai later this year.</w:t>
            </w:r>
          </w:p>
        </w:tc>
      </w:tr>
      <w:tr w:rsidR="00931785" w14:paraId="178C4B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FAD6"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BFAF" w14:textId="56339B4B" w:rsidR="00931785" w:rsidRDefault="00931785" w:rsidP="00931785">
            <w:r>
              <w:t>2</w:t>
            </w:r>
          </w:p>
        </w:tc>
      </w:tr>
      <w:tr w:rsidR="00931785" w14:paraId="2ACB96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CFCC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1D30" w14:textId="14D975D3" w:rsidR="00931785" w:rsidRDefault="00931785" w:rsidP="00931785">
            <w:r>
              <w:t>0.67</w:t>
            </w:r>
          </w:p>
        </w:tc>
      </w:tr>
    </w:tbl>
    <w:p w14:paraId="5F603553" w14:textId="77777777" w:rsidR="008827AD" w:rsidRDefault="008827AD" w:rsidP="008827AD">
      <w:pPr>
        <w:pStyle w:val="BodyA"/>
        <w:widowControl w:val="0"/>
        <w:ind w:left="108" w:hanging="108"/>
      </w:pPr>
    </w:p>
    <w:p w14:paraId="08EAA02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8C2BBBD"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9F7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F155" w14:textId="77777777" w:rsidR="00A5703A" w:rsidRPr="00A5703A" w:rsidRDefault="00A5703A" w:rsidP="00A5703A">
            <w:pPr>
              <w:rPr>
                <w:b/>
              </w:rPr>
            </w:pPr>
            <w:r w:rsidRPr="00A5703A">
              <w:rPr>
                <w:b/>
              </w:rPr>
              <w:t>Consider the following statements regarding Electromagnetic Ion Cyclotron (EMIC) Waves:</w:t>
            </w:r>
          </w:p>
          <w:p w14:paraId="1F62FB8F" w14:textId="77777777" w:rsidR="00A5703A" w:rsidRPr="00D917E7" w:rsidRDefault="00A5703A" w:rsidP="008E336A">
            <w:pPr>
              <w:pStyle w:val="ListParagraph"/>
              <w:numPr>
                <w:ilvl w:val="0"/>
                <w:numId w:val="8"/>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335960D6" w14:textId="77777777" w:rsidR="00A5703A" w:rsidRPr="00D917E7" w:rsidRDefault="00A5703A" w:rsidP="008E336A">
            <w:pPr>
              <w:pStyle w:val="ListParagraph"/>
              <w:numPr>
                <w:ilvl w:val="0"/>
                <w:numId w:val="8"/>
              </w:numPr>
              <w:spacing w:after="0" w:line="240" w:lineRule="auto"/>
              <w:rPr>
                <w:rFonts w:cs="Times New Roman"/>
                <w:szCs w:val="24"/>
              </w:rPr>
            </w:pPr>
            <w:r w:rsidRPr="00D917E7">
              <w:rPr>
                <w:rFonts w:cs="Times New Roman"/>
                <w:szCs w:val="24"/>
              </w:rPr>
              <w:t>These waves are generated in the equatorial latitudes.</w:t>
            </w:r>
          </w:p>
          <w:p w14:paraId="06E4BAF3" w14:textId="77777777" w:rsidR="00A5703A" w:rsidRPr="00D917E7" w:rsidRDefault="00A5703A" w:rsidP="008E336A">
            <w:pPr>
              <w:pStyle w:val="ListParagraph"/>
              <w:numPr>
                <w:ilvl w:val="0"/>
                <w:numId w:val="8"/>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21ABD979" w14:textId="0FE4C184" w:rsidR="008827AD" w:rsidRDefault="00A5703A" w:rsidP="00A5703A">
            <w:pPr>
              <w:autoSpaceDE w:val="0"/>
              <w:autoSpaceDN w:val="0"/>
              <w:adjustRightInd w:val="0"/>
              <w:jc w:val="both"/>
            </w:pPr>
            <w:r w:rsidRPr="00D917E7">
              <w:rPr>
                <w:b/>
              </w:rPr>
              <w:t>Which of the statements given above is/are correct?</w:t>
            </w:r>
          </w:p>
        </w:tc>
      </w:tr>
      <w:tr w:rsidR="008827AD" w14:paraId="4E7AA69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381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DDC6" w14:textId="14537B0C" w:rsidR="008827AD" w:rsidRDefault="007A14B4" w:rsidP="007A14B4">
            <w:pPr>
              <w:pStyle w:val="BodyA"/>
            </w:pPr>
            <w:proofErr w:type="spellStart"/>
            <w:r>
              <w:rPr>
                <w:lang w:val="en-US"/>
              </w:rPr>
              <w:t>multiple_choice</w:t>
            </w:r>
            <w:proofErr w:type="spellEnd"/>
          </w:p>
        </w:tc>
      </w:tr>
      <w:tr w:rsidR="00442D34" w14:paraId="10B440C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6728E" w14:textId="77777777" w:rsidR="00442D34" w:rsidRDefault="00442D34" w:rsidP="00442D3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A127" w14:textId="6841F9E4" w:rsidR="00442D34" w:rsidRDefault="00A5703A" w:rsidP="00442D34">
            <w:pPr>
              <w:pStyle w:val="BodyA"/>
            </w:pPr>
            <w:r w:rsidRPr="00D917E7">
              <w:rPr>
                <w:rFonts w:cs="Times New Roman"/>
              </w:rPr>
              <w:t>1 only</w:t>
            </w:r>
          </w:p>
        </w:tc>
      </w:tr>
      <w:tr w:rsidR="00442D34" w14:paraId="52B7F6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572BF" w14:textId="77777777" w:rsidR="00442D34" w:rsidRDefault="00442D34" w:rsidP="00442D3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FF788" w14:textId="0324FFE7" w:rsidR="00442D34" w:rsidRDefault="00A5703A" w:rsidP="00442D34">
            <w:pPr>
              <w:pStyle w:val="BodyA"/>
            </w:pPr>
            <w:r w:rsidRPr="00D917E7">
              <w:rPr>
                <w:rFonts w:cs="Times New Roman"/>
              </w:rPr>
              <w:t>2 and 3 only</w:t>
            </w:r>
          </w:p>
        </w:tc>
      </w:tr>
      <w:tr w:rsidR="00442D34" w14:paraId="24D0FFB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4C08" w14:textId="77777777" w:rsidR="00442D34" w:rsidRDefault="00442D34" w:rsidP="00442D3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9258" w14:textId="1CDF2126" w:rsidR="00442D34" w:rsidRPr="00457BD7" w:rsidRDefault="00A5703A" w:rsidP="00442D34">
            <w:pPr>
              <w:tabs>
                <w:tab w:val="left" w:pos="567"/>
                <w:tab w:val="left" w:pos="2835"/>
              </w:tabs>
              <w:autoSpaceDE w:val="0"/>
              <w:autoSpaceDN w:val="0"/>
              <w:adjustRightInd w:val="0"/>
              <w:ind w:left="567" w:hanging="567"/>
              <w:jc w:val="both"/>
              <w:rPr>
                <w:rFonts w:ascii="Arial" w:hAnsi="Arial" w:cs="Arial"/>
                <w:sz w:val="18"/>
                <w:szCs w:val="18"/>
              </w:rPr>
            </w:pPr>
            <w:r>
              <w:t>1</w:t>
            </w:r>
            <w:r w:rsidRPr="00D917E7">
              <w:t xml:space="preserve"> and </w:t>
            </w:r>
            <w:r>
              <w:t>2</w:t>
            </w:r>
            <w:r w:rsidRPr="00D917E7">
              <w:t xml:space="preserve"> only</w:t>
            </w:r>
          </w:p>
        </w:tc>
      </w:tr>
      <w:tr w:rsidR="00442D34" w14:paraId="797560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F6089" w14:textId="77777777" w:rsidR="00442D34" w:rsidRDefault="00442D34" w:rsidP="00442D3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12B3" w14:textId="21BEEE77" w:rsidR="00442D34" w:rsidRPr="00457BD7" w:rsidRDefault="00A5703A" w:rsidP="00442D34">
            <w:pPr>
              <w:tabs>
                <w:tab w:val="left" w:pos="567"/>
                <w:tab w:val="left" w:pos="2835"/>
              </w:tabs>
              <w:autoSpaceDE w:val="0"/>
              <w:autoSpaceDN w:val="0"/>
              <w:adjustRightInd w:val="0"/>
              <w:ind w:left="567" w:hanging="567"/>
              <w:jc w:val="both"/>
              <w:rPr>
                <w:rFonts w:ascii="Arial" w:hAnsi="Arial" w:cs="Arial"/>
                <w:sz w:val="18"/>
                <w:szCs w:val="18"/>
              </w:rPr>
            </w:pPr>
            <w:r w:rsidRPr="00D917E7">
              <w:t>1, 2 and 3</w:t>
            </w:r>
          </w:p>
        </w:tc>
      </w:tr>
      <w:tr w:rsidR="008827AD" w14:paraId="5F8691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C5858"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F0E0" w14:textId="706E7694" w:rsidR="008827AD" w:rsidRDefault="002548BD" w:rsidP="007A14B4">
            <w:pPr>
              <w:pStyle w:val="BodyA"/>
              <w:rPr>
                <w:lang w:val="en-US"/>
              </w:rPr>
            </w:pPr>
            <w:r>
              <w:rPr>
                <w:lang w:val="en-US"/>
              </w:rPr>
              <w:t>4</w:t>
            </w:r>
          </w:p>
        </w:tc>
      </w:tr>
      <w:tr w:rsidR="008827AD" w14:paraId="2227F04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501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5B565" w14:textId="77777777" w:rsidR="00A5703A" w:rsidRPr="007F3728" w:rsidRDefault="00A5703A" w:rsidP="008E336A">
            <w:pPr>
              <w:pStyle w:val="ListParagraph"/>
              <w:numPr>
                <w:ilvl w:val="0"/>
                <w:numId w:val="9"/>
              </w:numPr>
              <w:spacing w:after="0" w:line="240" w:lineRule="auto"/>
              <w:rPr>
                <w:rFonts w:cs="Times New Roman"/>
                <w:b/>
                <w:bCs/>
                <w:szCs w:val="24"/>
              </w:rPr>
            </w:pPr>
            <w:r w:rsidRPr="007F3728">
              <w:rPr>
                <w:rFonts w:cs="Times New Roman"/>
                <w:b/>
                <w:bCs/>
                <w:szCs w:val="24"/>
              </w:rPr>
              <w:t>Electromagnetic Ion Cyclotron Waves:</w:t>
            </w:r>
          </w:p>
          <w:p w14:paraId="3D3CA195"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 xml:space="preserve">Scientists have identified Electromagnetic Ion Cyclotron (EMIC) waves, a form of plasma waves in the Indian Antarctic station, </w:t>
            </w:r>
            <w:proofErr w:type="spellStart"/>
            <w:r w:rsidRPr="007F3728">
              <w:rPr>
                <w:rFonts w:cs="Times New Roman"/>
                <w:szCs w:val="24"/>
              </w:rPr>
              <w:t>Maitri</w:t>
            </w:r>
            <w:proofErr w:type="spellEnd"/>
            <w:r w:rsidRPr="007F3728">
              <w:rPr>
                <w:rFonts w:cs="Times New Roman"/>
                <w:szCs w:val="24"/>
              </w:rPr>
              <w:t>.</w:t>
            </w:r>
          </w:p>
          <w:p w14:paraId="5A0FAC51" w14:textId="77777777" w:rsidR="00A5703A" w:rsidRPr="007F3728" w:rsidRDefault="00A5703A" w:rsidP="008E336A">
            <w:pPr>
              <w:pStyle w:val="ListParagraph"/>
              <w:numPr>
                <w:ilvl w:val="1"/>
                <w:numId w:val="9"/>
              </w:numPr>
              <w:spacing w:after="0" w:line="240" w:lineRule="auto"/>
              <w:rPr>
                <w:rFonts w:cs="Times New Roman"/>
                <w:b/>
                <w:bCs/>
                <w:szCs w:val="24"/>
              </w:rPr>
            </w:pPr>
            <w:r w:rsidRPr="007F3728">
              <w:rPr>
                <w:rFonts w:cs="Times New Roman"/>
                <w:szCs w:val="24"/>
              </w:rPr>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26527B71" w14:textId="77777777" w:rsidR="00A5703A" w:rsidRPr="007F3728" w:rsidRDefault="00A5703A" w:rsidP="008E336A">
            <w:pPr>
              <w:pStyle w:val="ListParagraph"/>
              <w:numPr>
                <w:ilvl w:val="1"/>
                <w:numId w:val="9"/>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455653A0" w14:textId="77777777" w:rsidR="00A5703A" w:rsidRPr="007F3728" w:rsidRDefault="00A5703A" w:rsidP="008E336A">
            <w:pPr>
              <w:pStyle w:val="ListParagraph"/>
              <w:numPr>
                <w:ilvl w:val="1"/>
                <w:numId w:val="9"/>
              </w:numPr>
              <w:spacing w:after="0" w:line="240" w:lineRule="auto"/>
              <w:rPr>
                <w:rFonts w:cs="Times New Roman"/>
                <w:b/>
                <w:bCs/>
                <w:szCs w:val="24"/>
              </w:rPr>
            </w:pPr>
            <w:r w:rsidRPr="007F3728">
              <w:rPr>
                <w:rFonts w:cs="Times New Roman"/>
                <w:szCs w:val="24"/>
              </w:rPr>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 xml:space="preserve">causing </w:t>
            </w:r>
            <w:r w:rsidRPr="007F3728">
              <w:rPr>
                <w:rFonts w:cs="Times New Roman"/>
                <w:b/>
                <w:bCs/>
                <w:szCs w:val="24"/>
              </w:rPr>
              <w:lastRenderedPageBreak/>
              <w:t>them to move in a cyclical motion. Hence, statement 3 is correct.</w:t>
            </w:r>
          </w:p>
          <w:p w14:paraId="1BD2F619"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0737CFD0" w14:textId="77777777" w:rsidR="00A5703A" w:rsidRPr="007F3728" w:rsidRDefault="00A5703A" w:rsidP="008E336A">
            <w:pPr>
              <w:pStyle w:val="ListParagraph"/>
              <w:numPr>
                <w:ilvl w:val="0"/>
                <w:numId w:val="9"/>
              </w:numPr>
              <w:spacing w:after="0" w:line="240" w:lineRule="auto"/>
              <w:rPr>
                <w:rFonts w:cs="Times New Roman"/>
                <w:b/>
                <w:bCs/>
                <w:szCs w:val="24"/>
              </w:rPr>
            </w:pPr>
            <w:r w:rsidRPr="007F3728">
              <w:rPr>
                <w:rFonts w:cs="Times New Roman"/>
                <w:b/>
                <w:bCs/>
                <w:szCs w:val="24"/>
              </w:rPr>
              <w:t>Magnetosphere</w:t>
            </w:r>
          </w:p>
          <w:p w14:paraId="032C10EB"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4C91BD3E"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It is formed by the interaction between Earth's magnetic field and the solar wind, which is a continuous stream of charged particles, mainly electrons and protons, flowing from the Sun.</w:t>
            </w:r>
          </w:p>
          <w:p w14:paraId="0E15E45F"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Earth's magnetic field is generated by the motion of molten iron in its outer core.</w:t>
            </w:r>
          </w:p>
          <w:p w14:paraId="78E6C9C1" w14:textId="77777777" w:rsidR="00A5703A" w:rsidRPr="007F3728" w:rsidRDefault="00A5703A" w:rsidP="008E336A">
            <w:pPr>
              <w:pStyle w:val="ListParagraph"/>
              <w:numPr>
                <w:ilvl w:val="0"/>
                <w:numId w:val="9"/>
              </w:numPr>
              <w:spacing w:after="0" w:line="240" w:lineRule="auto"/>
              <w:rPr>
                <w:rFonts w:cs="Times New Roman"/>
                <w:b/>
                <w:bCs/>
                <w:szCs w:val="24"/>
              </w:rPr>
            </w:pPr>
            <w:r w:rsidRPr="007F3728">
              <w:rPr>
                <w:rFonts w:cs="Times New Roman"/>
                <w:b/>
                <w:bCs/>
                <w:szCs w:val="24"/>
              </w:rPr>
              <w:t>Magnetometer</w:t>
            </w:r>
          </w:p>
          <w:p w14:paraId="48D6E8A0"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77A7112C" w14:textId="77777777" w:rsidR="00A5703A" w:rsidRPr="007F3728" w:rsidRDefault="00A5703A" w:rsidP="008E336A">
            <w:pPr>
              <w:pStyle w:val="ListParagraph"/>
              <w:numPr>
                <w:ilvl w:val="1"/>
                <w:numId w:val="9"/>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71032ED1" w14:textId="5F4AB706" w:rsidR="008827AD" w:rsidRDefault="00A5703A" w:rsidP="00A5703A">
            <w:pPr>
              <w:tabs>
                <w:tab w:val="left" w:pos="1134"/>
              </w:tabs>
              <w:autoSpaceDE w:val="0"/>
              <w:autoSpaceDN w:val="0"/>
              <w:adjustRightInd w:val="0"/>
              <w:jc w:val="both"/>
            </w:pPr>
            <w:r w:rsidRPr="007F3728">
              <w:t>Magnetometers work based on the principles of electromagnetic induction or magnetoresistance.</w:t>
            </w:r>
          </w:p>
        </w:tc>
      </w:tr>
      <w:tr w:rsidR="00931785" w14:paraId="5BFCF5A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94D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DA26C" w14:textId="1CB4EBC4" w:rsidR="00931785" w:rsidRDefault="00931785" w:rsidP="00931785">
            <w:r>
              <w:t>2</w:t>
            </w:r>
          </w:p>
        </w:tc>
      </w:tr>
      <w:tr w:rsidR="00931785" w14:paraId="60619F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9019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E528C" w14:textId="63C590D9" w:rsidR="00931785" w:rsidRDefault="00931785" w:rsidP="00931785">
            <w:r>
              <w:t>0.67</w:t>
            </w:r>
          </w:p>
        </w:tc>
      </w:tr>
    </w:tbl>
    <w:p w14:paraId="1C2349ED" w14:textId="77777777" w:rsidR="008827AD" w:rsidRDefault="008827AD" w:rsidP="008827AD">
      <w:pPr>
        <w:pStyle w:val="BodyA"/>
        <w:widowControl w:val="0"/>
        <w:ind w:left="108" w:hanging="108"/>
      </w:pPr>
    </w:p>
    <w:p w14:paraId="10D7C9C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56E628" w14:textId="77777777" w:rsidTr="007A14B4">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40E5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35C4" w14:textId="77777777" w:rsidR="00A5703A" w:rsidRPr="00A5703A" w:rsidRDefault="00A5703A" w:rsidP="00A5703A">
            <w:pPr>
              <w:rPr>
                <w:b/>
              </w:rPr>
            </w:pPr>
            <w:r w:rsidRPr="00A5703A">
              <w:rPr>
                <w:b/>
              </w:rPr>
              <w:t>Consider the following countries:</w:t>
            </w:r>
          </w:p>
          <w:p w14:paraId="21DE5E79"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Iran</w:t>
            </w:r>
          </w:p>
          <w:p w14:paraId="6ADAF942"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Iraq</w:t>
            </w:r>
          </w:p>
          <w:p w14:paraId="6D9946BE"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Saudi Arabia</w:t>
            </w:r>
          </w:p>
          <w:p w14:paraId="2C3BEB46"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Jordan</w:t>
            </w:r>
          </w:p>
          <w:p w14:paraId="11BDA6D6" w14:textId="77777777" w:rsidR="00A5703A" w:rsidRPr="001909D6" w:rsidRDefault="00A5703A" w:rsidP="008E336A">
            <w:pPr>
              <w:pStyle w:val="ListParagraph"/>
              <w:numPr>
                <w:ilvl w:val="0"/>
                <w:numId w:val="10"/>
              </w:numPr>
              <w:spacing w:after="0" w:line="240" w:lineRule="auto"/>
              <w:rPr>
                <w:rFonts w:cs="Times New Roman"/>
                <w:szCs w:val="24"/>
              </w:rPr>
            </w:pPr>
            <w:r w:rsidRPr="001909D6">
              <w:rPr>
                <w:rFonts w:cs="Times New Roman"/>
                <w:szCs w:val="24"/>
              </w:rPr>
              <w:t>United Arab Emirates</w:t>
            </w:r>
          </w:p>
          <w:p w14:paraId="3685F00D" w14:textId="33B62161" w:rsidR="008827AD" w:rsidRDefault="00A5703A" w:rsidP="00A5703A">
            <w:pPr>
              <w:autoSpaceDE w:val="0"/>
              <w:autoSpaceDN w:val="0"/>
              <w:adjustRightInd w:val="0"/>
              <w:jc w:val="both"/>
            </w:pPr>
            <w:r w:rsidRPr="001909D6">
              <w:rPr>
                <w:b/>
              </w:rPr>
              <w:t>Which of the countries given above share border with the Persian Gulf?</w:t>
            </w:r>
          </w:p>
        </w:tc>
      </w:tr>
      <w:tr w:rsidR="008827AD" w14:paraId="54BEFD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878A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97CA1" w14:textId="3C01A36A" w:rsidR="008827AD" w:rsidRDefault="007A14B4" w:rsidP="007A14B4">
            <w:pPr>
              <w:pStyle w:val="BodyA"/>
            </w:pPr>
            <w:proofErr w:type="spellStart"/>
            <w:r>
              <w:rPr>
                <w:lang w:val="en-US"/>
              </w:rPr>
              <w:t>multiple_choice</w:t>
            </w:r>
            <w:proofErr w:type="spellEnd"/>
          </w:p>
        </w:tc>
      </w:tr>
      <w:tr w:rsidR="005A0BCD" w14:paraId="6A1A44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E4EE" w14:textId="77777777" w:rsidR="005A0BCD" w:rsidRDefault="005A0BCD" w:rsidP="005A0BC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D614B" w14:textId="1E36E8A7" w:rsidR="005A0BCD" w:rsidRDefault="00A5703A" w:rsidP="005A0BCD">
            <w:pPr>
              <w:pStyle w:val="BodyA"/>
            </w:pPr>
            <w:r w:rsidRPr="001909D6">
              <w:rPr>
                <w:rFonts w:cs="Times New Roman"/>
              </w:rPr>
              <w:t>1, 3 and 5 only</w:t>
            </w:r>
          </w:p>
        </w:tc>
      </w:tr>
      <w:tr w:rsidR="005A0BCD" w14:paraId="120554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45D37" w14:textId="77777777" w:rsidR="005A0BCD" w:rsidRDefault="005A0BCD" w:rsidP="005A0BC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8B56F" w14:textId="7E6CD74F" w:rsidR="005A0BCD" w:rsidRDefault="00A5703A" w:rsidP="005A0BCD">
            <w:pPr>
              <w:pStyle w:val="BodyA"/>
            </w:pPr>
            <w:r w:rsidRPr="001909D6">
              <w:rPr>
                <w:rFonts w:cs="Times New Roman"/>
              </w:rPr>
              <w:t>1, 3, 4 and 5 only</w:t>
            </w:r>
          </w:p>
        </w:tc>
      </w:tr>
      <w:tr w:rsidR="005A0BCD" w14:paraId="2A27A7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9D23" w14:textId="77777777" w:rsidR="005A0BCD" w:rsidRDefault="005A0BCD" w:rsidP="005A0BC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D2A2B" w14:textId="6DB24ED5" w:rsidR="005A0BCD" w:rsidRDefault="00A5703A" w:rsidP="005A0BCD">
            <w:pPr>
              <w:pStyle w:val="BodyA"/>
            </w:pPr>
            <w:r w:rsidRPr="001909D6">
              <w:rPr>
                <w:rFonts w:cs="Times New Roman"/>
              </w:rPr>
              <w:t>2, 3 and 5 only</w:t>
            </w:r>
          </w:p>
        </w:tc>
      </w:tr>
      <w:tr w:rsidR="005A0BCD" w14:paraId="0B89318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A5AA5" w14:textId="77777777" w:rsidR="005A0BCD" w:rsidRDefault="005A0BCD" w:rsidP="005A0BCD">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45E0E" w14:textId="661F1A5E" w:rsidR="005A0BCD" w:rsidRPr="00457BD7" w:rsidRDefault="00A5703A" w:rsidP="005A0BCD">
            <w:pPr>
              <w:tabs>
                <w:tab w:val="left" w:pos="567"/>
                <w:tab w:val="left" w:pos="2835"/>
              </w:tabs>
              <w:autoSpaceDE w:val="0"/>
              <w:autoSpaceDN w:val="0"/>
              <w:adjustRightInd w:val="0"/>
              <w:ind w:left="567" w:hanging="567"/>
              <w:jc w:val="both"/>
              <w:rPr>
                <w:rFonts w:ascii="Arial" w:hAnsi="Arial" w:cs="Arial"/>
                <w:sz w:val="18"/>
                <w:szCs w:val="18"/>
              </w:rPr>
            </w:pPr>
            <w:r w:rsidRPr="001909D6">
              <w:t>1, 2, 3 and 5 only</w:t>
            </w:r>
          </w:p>
        </w:tc>
      </w:tr>
      <w:tr w:rsidR="008827AD" w14:paraId="7AB80C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E36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DA3F7" w14:textId="0E1E13CE" w:rsidR="008827AD" w:rsidRDefault="002548BD" w:rsidP="007A14B4">
            <w:pPr>
              <w:pStyle w:val="BodyA"/>
              <w:rPr>
                <w:lang w:val="en-US"/>
              </w:rPr>
            </w:pPr>
            <w:r>
              <w:rPr>
                <w:lang w:val="en-US"/>
              </w:rPr>
              <w:t>4</w:t>
            </w:r>
          </w:p>
        </w:tc>
      </w:tr>
      <w:tr w:rsidR="008827AD" w14:paraId="7A947C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446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C45AB" w14:textId="21999EBE" w:rsidR="00A5703A" w:rsidRPr="00A5703A" w:rsidRDefault="00A5703A" w:rsidP="00A5703A">
            <w:pPr>
              <w:pStyle w:val="ListParagraph"/>
              <w:spacing w:after="0" w:line="240" w:lineRule="auto"/>
              <w:ind w:left="360"/>
            </w:pPr>
            <w:r w:rsidRPr="001909D6">
              <w:rPr>
                <w:rFonts w:cs="Times New Roman"/>
                <w:noProof/>
                <w:szCs w:val="24"/>
              </w:rPr>
              <w:drawing>
                <wp:inline distT="0" distB="0" distL="0" distR="0" wp14:anchorId="1D6BAEF9" wp14:editId="68E51279">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365C3001" w14:textId="77B84216" w:rsidR="00A5703A" w:rsidRPr="00A5703A" w:rsidRDefault="00A5703A" w:rsidP="008E336A">
            <w:pPr>
              <w:pStyle w:val="ListParagraph"/>
              <w:numPr>
                <w:ilvl w:val="0"/>
                <w:numId w:val="11"/>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2152A519" w14:textId="3FA4F51D" w:rsidR="008827AD" w:rsidRDefault="00A5703A" w:rsidP="008E336A">
            <w:pPr>
              <w:pStyle w:val="ListParagraph"/>
              <w:numPr>
                <w:ilvl w:val="0"/>
                <w:numId w:val="11"/>
              </w:numPr>
              <w:spacing w:after="0" w:line="240" w:lineRule="auto"/>
            </w:pPr>
            <w:r w:rsidRPr="001909D6">
              <w:rPr>
                <w:rFonts w:cs="Times New Roman"/>
                <w:b/>
                <w:bCs/>
                <w:szCs w:val="24"/>
              </w:rPr>
              <w:t>Jordan doesn’t border with Persian Gulf</w:t>
            </w:r>
            <w:r w:rsidRPr="001909D6">
              <w:rPr>
                <w:rFonts w:cs="Times New Roman"/>
                <w:szCs w:val="24"/>
              </w:rPr>
              <w:t xml:space="preserve">. </w:t>
            </w:r>
            <w:r w:rsidRPr="001909D6">
              <w:rPr>
                <w:rFonts w:cs="Times New Roman"/>
                <w:b/>
                <w:bCs/>
                <w:szCs w:val="24"/>
              </w:rPr>
              <w:t>Hence option 4 is not correct.</w:t>
            </w:r>
          </w:p>
        </w:tc>
      </w:tr>
      <w:tr w:rsidR="00931785" w14:paraId="083716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AC1C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8FC62" w14:textId="5312B42B" w:rsidR="00931785" w:rsidRDefault="00931785" w:rsidP="00931785">
            <w:r>
              <w:t>2</w:t>
            </w:r>
          </w:p>
        </w:tc>
      </w:tr>
      <w:tr w:rsidR="00931785" w14:paraId="319CA1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97FC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803F5" w14:textId="0F96C27F" w:rsidR="00931785" w:rsidRDefault="00931785" w:rsidP="00931785">
            <w:r>
              <w:t>0.67</w:t>
            </w:r>
          </w:p>
        </w:tc>
      </w:tr>
    </w:tbl>
    <w:p w14:paraId="60F9E57C" w14:textId="77777777" w:rsidR="008827AD" w:rsidRDefault="008827AD" w:rsidP="008827AD">
      <w:pPr>
        <w:pStyle w:val="BodyA"/>
        <w:widowControl w:val="0"/>
        <w:ind w:left="108" w:hanging="108"/>
      </w:pPr>
    </w:p>
    <w:p w14:paraId="6DE5B63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3810F76"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C329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FC6" w14:textId="77777777" w:rsidR="00A5703A" w:rsidRPr="00A5703A" w:rsidRDefault="00A5703A" w:rsidP="00A5703A">
            <w:pPr>
              <w:rPr>
                <w:b/>
              </w:rPr>
            </w:pPr>
            <w:r w:rsidRPr="00A5703A">
              <w:rPr>
                <w:b/>
              </w:rPr>
              <w:t>With reference to the Enhanced Collaborative Autonomous Rover System (ECARS), consider the following statements:</w:t>
            </w:r>
          </w:p>
          <w:p w14:paraId="4F765A00" w14:textId="77777777" w:rsidR="00A5703A" w:rsidRPr="00BF3158" w:rsidRDefault="00A5703A" w:rsidP="008E336A">
            <w:pPr>
              <w:pStyle w:val="ListParagraph"/>
              <w:numPr>
                <w:ilvl w:val="0"/>
                <w:numId w:val="12"/>
              </w:numPr>
              <w:spacing w:after="0" w:line="240" w:lineRule="auto"/>
              <w:rPr>
                <w:rFonts w:cs="Times New Roman"/>
                <w:szCs w:val="24"/>
              </w:rPr>
            </w:pPr>
            <w:r w:rsidRPr="00BF3158">
              <w:rPr>
                <w:rFonts w:cs="Times New Roman"/>
                <w:szCs w:val="24"/>
              </w:rPr>
              <w:t>It is a multi-terrain manned ground vehicle for a wide range of military situations.</w:t>
            </w:r>
          </w:p>
          <w:p w14:paraId="0A67A17F" w14:textId="77777777" w:rsidR="00A5703A" w:rsidRPr="00BF3158" w:rsidRDefault="00A5703A" w:rsidP="008E336A">
            <w:pPr>
              <w:pStyle w:val="ListParagraph"/>
              <w:numPr>
                <w:ilvl w:val="0"/>
                <w:numId w:val="12"/>
              </w:numPr>
              <w:spacing w:after="0" w:line="240" w:lineRule="auto"/>
              <w:rPr>
                <w:rFonts w:cs="Times New Roman"/>
                <w:szCs w:val="24"/>
              </w:rPr>
            </w:pPr>
            <w:r w:rsidRPr="00BF3158">
              <w:rPr>
                <w:rFonts w:cs="Times New Roman"/>
                <w:szCs w:val="24"/>
              </w:rPr>
              <w:t>It is developed by the Defence Research and Development Organisation (DRDO).</w:t>
            </w:r>
          </w:p>
          <w:p w14:paraId="3D7DF086" w14:textId="44AB4367" w:rsidR="008827AD" w:rsidRDefault="00A5703A" w:rsidP="00A5703A">
            <w:pPr>
              <w:autoSpaceDE w:val="0"/>
              <w:autoSpaceDN w:val="0"/>
              <w:adjustRightInd w:val="0"/>
              <w:jc w:val="both"/>
            </w:pPr>
            <w:r w:rsidRPr="00F33FCC">
              <w:rPr>
                <w:b/>
              </w:rPr>
              <w:t>Which of the statements given above is/are correct?</w:t>
            </w:r>
          </w:p>
        </w:tc>
      </w:tr>
      <w:tr w:rsidR="008827AD" w14:paraId="343EC3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DFF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F9047" w14:textId="610AC51F" w:rsidR="008827AD" w:rsidRDefault="007A14B4" w:rsidP="007A14B4">
            <w:pPr>
              <w:pStyle w:val="BodyA"/>
            </w:pPr>
            <w:proofErr w:type="spellStart"/>
            <w:r>
              <w:rPr>
                <w:lang w:val="en-US"/>
              </w:rPr>
              <w:t>multiple_choice</w:t>
            </w:r>
            <w:proofErr w:type="spellEnd"/>
          </w:p>
        </w:tc>
      </w:tr>
      <w:tr w:rsidR="00B769B5" w14:paraId="400934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CA31C" w14:textId="77777777" w:rsidR="00B769B5" w:rsidRDefault="00B769B5" w:rsidP="00B769B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A59F1" w14:textId="4A5B3453" w:rsidR="00B769B5" w:rsidRDefault="00A5703A" w:rsidP="00B769B5">
            <w:pPr>
              <w:pStyle w:val="BodyA"/>
            </w:pPr>
            <w:r w:rsidRPr="00F33FCC">
              <w:rPr>
                <w:rFonts w:cs="Times New Roman"/>
              </w:rPr>
              <w:t>1 only</w:t>
            </w:r>
          </w:p>
        </w:tc>
      </w:tr>
      <w:tr w:rsidR="00B769B5" w14:paraId="572CA80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F3C6" w14:textId="77777777" w:rsidR="00B769B5" w:rsidRDefault="00B769B5" w:rsidP="00B769B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C0B4" w14:textId="791C2972" w:rsidR="00B769B5" w:rsidRDefault="00A5703A" w:rsidP="00B769B5">
            <w:pPr>
              <w:pStyle w:val="BodyA"/>
            </w:pPr>
            <w:r>
              <w:rPr>
                <w:rFonts w:cs="Times New Roman"/>
              </w:rPr>
              <w:t>2</w:t>
            </w:r>
            <w:r w:rsidRPr="00F33FCC">
              <w:rPr>
                <w:rFonts w:cs="Times New Roman"/>
              </w:rPr>
              <w:t xml:space="preserve"> only</w:t>
            </w:r>
          </w:p>
        </w:tc>
      </w:tr>
      <w:tr w:rsidR="00B769B5" w14:paraId="0F924C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82C27" w14:textId="77777777" w:rsidR="00B769B5" w:rsidRDefault="00B769B5" w:rsidP="00B769B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2B2CD" w14:textId="31D6D675" w:rsidR="00B769B5" w:rsidRDefault="00A5703A" w:rsidP="00B769B5">
            <w:pPr>
              <w:pStyle w:val="BodyA"/>
            </w:pPr>
            <w:r w:rsidRPr="00F33FCC">
              <w:rPr>
                <w:rFonts w:cs="Times New Roman"/>
              </w:rPr>
              <w:t>Both 1 and 2</w:t>
            </w:r>
          </w:p>
        </w:tc>
      </w:tr>
      <w:tr w:rsidR="00B769B5" w14:paraId="0F74BCA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B9F17" w14:textId="77777777" w:rsidR="00B769B5" w:rsidRDefault="00B769B5" w:rsidP="00B769B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12CB" w14:textId="4F560138" w:rsidR="00B769B5" w:rsidRPr="00457BD7" w:rsidRDefault="00A5703A" w:rsidP="00B769B5">
            <w:pPr>
              <w:tabs>
                <w:tab w:val="left" w:pos="567"/>
                <w:tab w:val="left" w:pos="2835"/>
              </w:tabs>
              <w:autoSpaceDE w:val="0"/>
              <w:autoSpaceDN w:val="0"/>
              <w:adjustRightInd w:val="0"/>
              <w:ind w:left="567" w:hanging="567"/>
              <w:jc w:val="both"/>
              <w:rPr>
                <w:rFonts w:ascii="Arial" w:hAnsi="Arial" w:cs="Arial"/>
                <w:sz w:val="18"/>
                <w:szCs w:val="18"/>
              </w:rPr>
            </w:pPr>
            <w:r w:rsidRPr="00F33FCC">
              <w:t>Neither 1 nor 2</w:t>
            </w:r>
          </w:p>
        </w:tc>
      </w:tr>
      <w:tr w:rsidR="008827AD" w14:paraId="43D9363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53FE3" w14:textId="77777777" w:rsidR="008827AD" w:rsidRDefault="008827AD" w:rsidP="007A14B4">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0A150" w14:textId="6AC94660" w:rsidR="008827AD" w:rsidRDefault="002548BD" w:rsidP="007A14B4">
            <w:pPr>
              <w:pStyle w:val="BodyA"/>
              <w:rPr>
                <w:lang w:val="en-US"/>
              </w:rPr>
            </w:pPr>
            <w:r>
              <w:rPr>
                <w:lang w:val="en-US"/>
              </w:rPr>
              <w:t>4</w:t>
            </w:r>
          </w:p>
        </w:tc>
      </w:tr>
      <w:tr w:rsidR="008827AD" w14:paraId="545146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49CD"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F174" w14:textId="77777777" w:rsidR="00A5703A" w:rsidRPr="00980E7A" w:rsidRDefault="00A5703A" w:rsidP="008E336A">
            <w:pPr>
              <w:pStyle w:val="ListParagraph"/>
              <w:numPr>
                <w:ilvl w:val="0"/>
                <w:numId w:val="13"/>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6142B319" w14:textId="77777777" w:rsidR="00A5703A" w:rsidRPr="00980E7A" w:rsidRDefault="00A5703A" w:rsidP="008E336A">
            <w:pPr>
              <w:pStyle w:val="ListParagraph"/>
              <w:numPr>
                <w:ilvl w:val="0"/>
                <w:numId w:val="13"/>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56DDBC9E" w14:textId="77777777" w:rsidR="00A5703A" w:rsidRPr="00980E7A" w:rsidRDefault="00A5703A" w:rsidP="008E336A">
            <w:pPr>
              <w:pStyle w:val="ListParagraph"/>
              <w:numPr>
                <w:ilvl w:val="0"/>
                <w:numId w:val="13"/>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15D62B8C" w14:textId="1399E0E1" w:rsidR="008827AD" w:rsidRDefault="00A5703A" w:rsidP="00A5703A">
            <w:pPr>
              <w:tabs>
                <w:tab w:val="left" w:pos="1134"/>
              </w:tabs>
              <w:autoSpaceDE w:val="0"/>
              <w:autoSpaceDN w:val="0"/>
              <w:adjustRightInd w:val="0"/>
              <w:jc w:val="both"/>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931785" w14:paraId="2A6DFC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9790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530CC" w14:textId="02672F3A" w:rsidR="00931785" w:rsidRDefault="00931785" w:rsidP="00931785">
            <w:r>
              <w:t>2</w:t>
            </w:r>
          </w:p>
        </w:tc>
      </w:tr>
      <w:tr w:rsidR="00931785" w14:paraId="534EE8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B22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3BAB" w14:textId="4B8B85C8" w:rsidR="00931785" w:rsidRDefault="00931785" w:rsidP="00931785">
            <w:r>
              <w:t>0.67</w:t>
            </w:r>
          </w:p>
        </w:tc>
      </w:tr>
    </w:tbl>
    <w:p w14:paraId="1534F814" w14:textId="77777777" w:rsidR="008827AD" w:rsidRDefault="008827AD" w:rsidP="008827AD">
      <w:pPr>
        <w:pStyle w:val="BodyA"/>
        <w:widowControl w:val="0"/>
        <w:ind w:left="108" w:hanging="108"/>
      </w:pPr>
    </w:p>
    <w:p w14:paraId="2C1DC4E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A80317E"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776C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0AE80" w14:textId="77777777" w:rsidR="00A5703A" w:rsidRPr="00A5703A" w:rsidRDefault="00A5703A" w:rsidP="00A5703A">
            <w:pPr>
              <w:rPr>
                <w:b/>
              </w:rPr>
            </w:pPr>
            <w:r w:rsidRPr="00A5703A">
              <w:rPr>
                <w:b/>
              </w:rPr>
              <w:t>With reference to the Snakes, consider the following statements:</w:t>
            </w:r>
          </w:p>
          <w:p w14:paraId="11D34875" w14:textId="77777777" w:rsidR="00A5703A" w:rsidRPr="00BF3158" w:rsidRDefault="00A5703A" w:rsidP="008E336A">
            <w:pPr>
              <w:pStyle w:val="ListParagraph"/>
              <w:numPr>
                <w:ilvl w:val="0"/>
                <w:numId w:val="14"/>
              </w:numPr>
              <w:spacing w:after="0" w:line="240" w:lineRule="auto"/>
              <w:rPr>
                <w:rFonts w:cs="Times New Roman"/>
                <w:szCs w:val="24"/>
              </w:rPr>
            </w:pPr>
            <w:r w:rsidRPr="00BF3158">
              <w:rPr>
                <w:rFonts w:cs="Times New Roman"/>
                <w:szCs w:val="24"/>
              </w:rPr>
              <w:t>All snakes are diurnal.</w:t>
            </w:r>
          </w:p>
          <w:p w14:paraId="718F6FD1" w14:textId="77777777" w:rsidR="00A5703A" w:rsidRPr="00BF3158" w:rsidRDefault="00A5703A" w:rsidP="008E336A">
            <w:pPr>
              <w:pStyle w:val="ListParagraph"/>
              <w:numPr>
                <w:ilvl w:val="0"/>
                <w:numId w:val="14"/>
              </w:numPr>
              <w:spacing w:after="0" w:line="240" w:lineRule="auto"/>
              <w:rPr>
                <w:rFonts w:cs="Times New Roman"/>
                <w:szCs w:val="24"/>
              </w:rPr>
            </w:pPr>
            <w:r w:rsidRPr="00BF3158">
              <w:rPr>
                <w:rFonts w:cs="Times New Roman"/>
                <w:szCs w:val="24"/>
              </w:rPr>
              <w:t>All snakes are cold-blooded and must regulate their body temperatures.</w:t>
            </w:r>
          </w:p>
          <w:p w14:paraId="26C1916C" w14:textId="77777777" w:rsidR="00A5703A" w:rsidRPr="00BF3158" w:rsidRDefault="00A5703A" w:rsidP="008E336A">
            <w:pPr>
              <w:pStyle w:val="ListParagraph"/>
              <w:numPr>
                <w:ilvl w:val="0"/>
                <w:numId w:val="14"/>
              </w:numPr>
              <w:spacing w:after="0" w:line="240" w:lineRule="auto"/>
              <w:rPr>
                <w:rFonts w:cs="Times New Roman"/>
                <w:szCs w:val="24"/>
              </w:rPr>
            </w:pPr>
            <w:r w:rsidRPr="00BF3158">
              <w:rPr>
                <w:rFonts w:cs="Times New Roman"/>
                <w:szCs w:val="24"/>
              </w:rPr>
              <w:t>All snakes shed their skin because it does not grow with their body size.</w:t>
            </w:r>
          </w:p>
          <w:p w14:paraId="5834BE95" w14:textId="6AF4B6AC" w:rsidR="008827AD" w:rsidRDefault="00A5703A" w:rsidP="00A5703A">
            <w:pPr>
              <w:autoSpaceDE w:val="0"/>
              <w:autoSpaceDN w:val="0"/>
              <w:adjustRightInd w:val="0"/>
              <w:jc w:val="both"/>
            </w:pPr>
            <w:r w:rsidRPr="00BF3158">
              <w:rPr>
                <w:b/>
              </w:rPr>
              <w:t>Which of the statements given above is/are correct?</w:t>
            </w:r>
          </w:p>
        </w:tc>
      </w:tr>
      <w:tr w:rsidR="008827AD" w14:paraId="6BDC88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7A709"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FCC47" w14:textId="1DA2649C" w:rsidR="008827AD" w:rsidRDefault="007A14B4" w:rsidP="007A14B4">
            <w:pPr>
              <w:pStyle w:val="BodyA"/>
            </w:pPr>
            <w:proofErr w:type="spellStart"/>
            <w:r>
              <w:rPr>
                <w:lang w:val="en-US"/>
              </w:rPr>
              <w:t>multiple_choice</w:t>
            </w:r>
            <w:proofErr w:type="spellEnd"/>
          </w:p>
        </w:tc>
      </w:tr>
      <w:tr w:rsidR="00087F8F" w14:paraId="15608D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22AE2" w14:textId="77777777" w:rsidR="00087F8F" w:rsidRDefault="00087F8F" w:rsidP="00087F8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3E1F6" w14:textId="7E3FDCEF" w:rsidR="00087F8F" w:rsidRDefault="00A5703A" w:rsidP="00087F8F">
            <w:pPr>
              <w:pStyle w:val="BodyA"/>
            </w:pPr>
            <w:r w:rsidRPr="00BF3158">
              <w:rPr>
                <w:rFonts w:cs="Times New Roman"/>
              </w:rPr>
              <w:t>2 and 3 only</w:t>
            </w:r>
          </w:p>
        </w:tc>
      </w:tr>
      <w:tr w:rsidR="00087F8F" w14:paraId="3D961D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5B16" w14:textId="77777777" w:rsidR="00087F8F" w:rsidRDefault="00087F8F" w:rsidP="00087F8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246D" w14:textId="337937E7" w:rsidR="00087F8F" w:rsidRDefault="00A5703A" w:rsidP="00087F8F">
            <w:pPr>
              <w:pStyle w:val="BodyA"/>
            </w:pPr>
            <w:r>
              <w:rPr>
                <w:rFonts w:cs="Times New Roman"/>
              </w:rPr>
              <w:t>1</w:t>
            </w:r>
            <w:r w:rsidRPr="00BF3158">
              <w:rPr>
                <w:rFonts w:cs="Times New Roman"/>
              </w:rPr>
              <w:t xml:space="preserve"> and 3 only</w:t>
            </w:r>
          </w:p>
        </w:tc>
      </w:tr>
      <w:tr w:rsidR="00087F8F" w14:paraId="38ACE5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B30F" w14:textId="77777777" w:rsidR="00087F8F" w:rsidRDefault="00087F8F" w:rsidP="00087F8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0F5B" w14:textId="74E55028" w:rsidR="00087F8F" w:rsidRDefault="00A5703A" w:rsidP="00087F8F">
            <w:pPr>
              <w:pStyle w:val="BodyA"/>
            </w:pPr>
            <w:r w:rsidRPr="00BF3158">
              <w:rPr>
                <w:rFonts w:cs="Times New Roman"/>
              </w:rPr>
              <w:t>3 only</w:t>
            </w:r>
          </w:p>
        </w:tc>
      </w:tr>
      <w:tr w:rsidR="00087F8F" w14:paraId="3A2E00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20A7" w14:textId="77777777" w:rsidR="00087F8F" w:rsidRDefault="00087F8F" w:rsidP="00087F8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9AC91" w14:textId="32E88AC7" w:rsidR="00087F8F" w:rsidRPr="00457BD7" w:rsidRDefault="00A5703A" w:rsidP="00087F8F">
            <w:pPr>
              <w:tabs>
                <w:tab w:val="left" w:pos="567"/>
                <w:tab w:val="left" w:pos="2835"/>
              </w:tabs>
              <w:autoSpaceDE w:val="0"/>
              <w:autoSpaceDN w:val="0"/>
              <w:adjustRightInd w:val="0"/>
              <w:ind w:left="567" w:hanging="567"/>
              <w:jc w:val="both"/>
              <w:rPr>
                <w:rFonts w:ascii="Arial" w:hAnsi="Arial" w:cs="Arial"/>
                <w:sz w:val="18"/>
                <w:szCs w:val="18"/>
              </w:rPr>
            </w:pPr>
            <w:r w:rsidRPr="00BF3158">
              <w:t>1, 2 and 3</w:t>
            </w:r>
          </w:p>
        </w:tc>
      </w:tr>
      <w:tr w:rsidR="008827AD" w14:paraId="14C584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848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6EF41" w14:textId="2D233831" w:rsidR="008827AD" w:rsidRDefault="002548BD" w:rsidP="007A14B4">
            <w:pPr>
              <w:pStyle w:val="BodyA"/>
              <w:rPr>
                <w:lang w:val="en-US"/>
              </w:rPr>
            </w:pPr>
            <w:r>
              <w:rPr>
                <w:lang w:val="en-US"/>
              </w:rPr>
              <w:t>1</w:t>
            </w:r>
          </w:p>
        </w:tc>
      </w:tr>
      <w:tr w:rsidR="008827AD" w14:paraId="0B75C5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E9B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465CB"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There are more than 35,000 species of the snake around the world, of which only 600 are venomous. Of these 600, 330 species are found in India. The most commonly found dangerous snakes are the ones we call the big four — krait, Russel’s viper, saw-scaled viper and Indian-spectacled cobra.</w:t>
            </w:r>
          </w:p>
          <w:p w14:paraId="7851D2C4"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szCs w:val="24"/>
              </w:rPr>
              <w:lastRenderedPageBreak/>
              <w:t>Snakes have some clear differences from other reptiles. They have no limbs, no moveable eyelids, and no ear openings. About 600 species are venomous, and only about 200—seven percent—are able to kill or significantly wound a human.</w:t>
            </w:r>
          </w:p>
          <w:p w14:paraId="760FA7FB"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51AC2EE9" w14:textId="77777777" w:rsidR="00A5703A" w:rsidRPr="0079122B" w:rsidRDefault="00A5703A" w:rsidP="008E336A">
            <w:pPr>
              <w:pStyle w:val="ListParagraph"/>
              <w:numPr>
                <w:ilvl w:val="0"/>
                <w:numId w:val="15"/>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55907BAE" w14:textId="77777777" w:rsidR="00A5703A" w:rsidRPr="0079122B" w:rsidRDefault="00A5703A" w:rsidP="008E336A">
            <w:pPr>
              <w:pStyle w:val="ListParagraph"/>
              <w:numPr>
                <w:ilvl w:val="0"/>
                <w:numId w:val="15"/>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22E5B6A7" w14:textId="77777777" w:rsidR="00A5703A" w:rsidRPr="0079122B" w:rsidRDefault="00A5703A" w:rsidP="008E336A">
            <w:pPr>
              <w:pStyle w:val="ListParagraph"/>
              <w:numPr>
                <w:ilvl w:val="0"/>
                <w:numId w:val="15"/>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78C3D2AA" w14:textId="619CE27B" w:rsidR="008827AD" w:rsidRDefault="00A5703A" w:rsidP="00A5703A">
            <w:pPr>
              <w:tabs>
                <w:tab w:val="left" w:pos="1134"/>
              </w:tabs>
              <w:autoSpaceDE w:val="0"/>
              <w:autoSpaceDN w:val="0"/>
              <w:adjustRightInd w:val="0"/>
              <w:jc w:val="both"/>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snakes in Antarctica. </w:t>
            </w:r>
            <w:r w:rsidRPr="0079122B">
              <w:t xml:space="preserve">Radio telemetry has been used to study the movement patterns of snakes to tackle </w:t>
            </w:r>
            <w:proofErr w:type="gramStart"/>
            <w:r w:rsidRPr="0079122B">
              <w:t>India‘</w:t>
            </w:r>
            <w:proofErr w:type="gramEnd"/>
            <w:r w:rsidRPr="0079122B">
              <w:t>s huge snakebite problem.</w:t>
            </w:r>
          </w:p>
        </w:tc>
      </w:tr>
      <w:tr w:rsidR="00931785" w14:paraId="3F5FAC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9840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B8525" w14:textId="36D64817" w:rsidR="00931785" w:rsidRDefault="00931785" w:rsidP="00931785">
            <w:r>
              <w:t>2</w:t>
            </w:r>
          </w:p>
        </w:tc>
      </w:tr>
      <w:tr w:rsidR="00931785" w14:paraId="4A0B50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B0AA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40D9F" w14:textId="5598589F" w:rsidR="00931785" w:rsidRDefault="00931785" w:rsidP="00931785">
            <w:r>
              <w:t>0.67</w:t>
            </w:r>
          </w:p>
        </w:tc>
      </w:tr>
    </w:tbl>
    <w:p w14:paraId="2F21B983" w14:textId="77777777" w:rsidR="008827AD" w:rsidRDefault="008827AD" w:rsidP="008827AD">
      <w:pPr>
        <w:pStyle w:val="BodyA"/>
        <w:widowControl w:val="0"/>
        <w:ind w:left="108" w:hanging="108"/>
      </w:pPr>
    </w:p>
    <w:p w14:paraId="3BD69BD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2E475FD" w14:textId="77777777" w:rsidTr="007A14B4">
        <w:trPr>
          <w:trHeight w:val="54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4C13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85CA7" w14:textId="77777777" w:rsidR="00A5703A" w:rsidRPr="00A5703A" w:rsidRDefault="00A5703A" w:rsidP="00A5703A">
            <w:pPr>
              <w:rPr>
                <w:b/>
              </w:rPr>
            </w:pPr>
            <w:r w:rsidRPr="00A5703A">
              <w:rPr>
                <w:b/>
              </w:rPr>
              <w:t>Which of the following are essential growth conditions required for Coffee cultivation?</w:t>
            </w:r>
          </w:p>
          <w:p w14:paraId="38675460"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Direct Sunlight is necessary for the Coffee plantation.</w:t>
            </w:r>
          </w:p>
          <w:p w14:paraId="6F1CBB51"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Coffee plant needs abundant rainfall.</w:t>
            </w:r>
          </w:p>
          <w:p w14:paraId="3C4B0777"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Fertile soils rich in iron and potash are most suitable for its cultivation.</w:t>
            </w:r>
          </w:p>
          <w:p w14:paraId="256A2F95" w14:textId="77777777" w:rsidR="00A5703A" w:rsidRPr="00E23102" w:rsidRDefault="00A5703A" w:rsidP="008E336A">
            <w:pPr>
              <w:pStyle w:val="ListParagraph"/>
              <w:numPr>
                <w:ilvl w:val="0"/>
                <w:numId w:val="16"/>
              </w:numPr>
              <w:spacing w:after="0" w:line="240" w:lineRule="auto"/>
              <w:rPr>
                <w:rFonts w:cs="Times New Roman"/>
                <w:szCs w:val="24"/>
              </w:rPr>
            </w:pPr>
            <w:r w:rsidRPr="00E23102">
              <w:rPr>
                <w:rFonts w:cs="Times New Roman"/>
                <w:szCs w:val="24"/>
              </w:rPr>
              <w:t xml:space="preserve">Coffee </w:t>
            </w:r>
            <w:proofErr w:type="spellStart"/>
            <w:r w:rsidRPr="00E23102">
              <w:rPr>
                <w:rFonts w:cs="Times New Roman"/>
                <w:szCs w:val="24"/>
              </w:rPr>
              <w:t>can not</w:t>
            </w:r>
            <w:proofErr w:type="spellEnd"/>
            <w:r w:rsidRPr="00E23102">
              <w:rPr>
                <w:rFonts w:cs="Times New Roman"/>
                <w:szCs w:val="24"/>
              </w:rPr>
              <w:t xml:space="preserve"> tolerate water stagnation.</w:t>
            </w:r>
          </w:p>
          <w:p w14:paraId="24148950" w14:textId="75B02850" w:rsidR="008827AD" w:rsidRDefault="00A5703A" w:rsidP="00A5703A">
            <w:pPr>
              <w:autoSpaceDE w:val="0"/>
              <w:autoSpaceDN w:val="0"/>
              <w:adjustRightInd w:val="0"/>
              <w:jc w:val="both"/>
            </w:pPr>
            <w:r w:rsidRPr="00E23102">
              <w:rPr>
                <w:b/>
              </w:rPr>
              <w:t>Select the correct answer using the code given below.</w:t>
            </w:r>
          </w:p>
        </w:tc>
      </w:tr>
      <w:tr w:rsidR="008827AD" w14:paraId="0CFF38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F400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83391" w14:textId="21DC18E1" w:rsidR="008827AD" w:rsidRDefault="007A14B4" w:rsidP="007A14B4">
            <w:pPr>
              <w:pStyle w:val="BodyA"/>
            </w:pPr>
            <w:proofErr w:type="spellStart"/>
            <w:r>
              <w:rPr>
                <w:lang w:val="en-US"/>
              </w:rPr>
              <w:t>multiple_choice</w:t>
            </w:r>
            <w:proofErr w:type="spellEnd"/>
          </w:p>
        </w:tc>
      </w:tr>
      <w:tr w:rsidR="007B70C3" w14:paraId="1B5DF7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7D6BA" w14:textId="77777777" w:rsidR="007B70C3" w:rsidRDefault="007B70C3" w:rsidP="007B70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56EF2" w14:textId="6C216AB6" w:rsidR="007B70C3" w:rsidRDefault="00A5703A" w:rsidP="007B70C3">
            <w:pPr>
              <w:pStyle w:val="BodyA"/>
            </w:pPr>
            <w:r w:rsidRPr="00E23102">
              <w:rPr>
                <w:rFonts w:cs="Times New Roman"/>
              </w:rPr>
              <w:t>1 and 2 only</w:t>
            </w:r>
          </w:p>
        </w:tc>
      </w:tr>
      <w:tr w:rsidR="007B70C3" w14:paraId="53D6F9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A15AB" w14:textId="77777777" w:rsidR="007B70C3" w:rsidRDefault="007B70C3" w:rsidP="007B70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E31BC" w14:textId="757FE081" w:rsidR="007B70C3" w:rsidRDefault="00A5703A" w:rsidP="007B70C3">
            <w:pPr>
              <w:pStyle w:val="BodyA"/>
            </w:pPr>
            <w:r>
              <w:rPr>
                <w:rFonts w:cs="Times New Roman"/>
              </w:rPr>
              <w:t>3</w:t>
            </w:r>
            <w:r w:rsidRPr="00E23102">
              <w:rPr>
                <w:rFonts w:cs="Times New Roman"/>
              </w:rPr>
              <w:t xml:space="preserve"> and </w:t>
            </w:r>
            <w:r>
              <w:rPr>
                <w:rFonts w:cs="Times New Roman"/>
              </w:rPr>
              <w:t>4</w:t>
            </w:r>
            <w:r w:rsidRPr="00E23102">
              <w:rPr>
                <w:rFonts w:cs="Times New Roman"/>
              </w:rPr>
              <w:t xml:space="preserve"> only</w:t>
            </w:r>
          </w:p>
        </w:tc>
      </w:tr>
      <w:tr w:rsidR="007B70C3" w14:paraId="615B49A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DED9F" w14:textId="77777777" w:rsidR="007B70C3" w:rsidRDefault="007B70C3" w:rsidP="007B70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1A747" w14:textId="6210BFB5" w:rsidR="007B70C3" w:rsidRPr="00457BD7" w:rsidRDefault="00A5703A" w:rsidP="007B70C3">
            <w:pPr>
              <w:tabs>
                <w:tab w:val="left" w:pos="567"/>
                <w:tab w:val="left" w:pos="2835"/>
              </w:tabs>
              <w:autoSpaceDE w:val="0"/>
              <w:autoSpaceDN w:val="0"/>
              <w:adjustRightInd w:val="0"/>
              <w:ind w:left="567" w:hanging="567"/>
              <w:jc w:val="both"/>
              <w:rPr>
                <w:rFonts w:ascii="Arial" w:hAnsi="Arial" w:cs="Arial"/>
                <w:sz w:val="18"/>
                <w:szCs w:val="18"/>
              </w:rPr>
            </w:pPr>
            <w:r w:rsidRPr="00E23102">
              <w:t>2, 3 and 4 only</w:t>
            </w:r>
          </w:p>
        </w:tc>
      </w:tr>
      <w:tr w:rsidR="007B70C3" w14:paraId="38AFC0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6477F" w14:textId="77777777" w:rsidR="007B70C3" w:rsidRDefault="007B70C3" w:rsidP="007B70C3">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77DB" w14:textId="0D2EEB66" w:rsidR="007B70C3" w:rsidRPr="00457BD7" w:rsidRDefault="00A5703A" w:rsidP="007B70C3">
            <w:pPr>
              <w:tabs>
                <w:tab w:val="left" w:pos="567"/>
                <w:tab w:val="left" w:pos="2835"/>
              </w:tabs>
              <w:autoSpaceDE w:val="0"/>
              <w:autoSpaceDN w:val="0"/>
              <w:adjustRightInd w:val="0"/>
              <w:ind w:left="567" w:hanging="567"/>
              <w:jc w:val="both"/>
              <w:rPr>
                <w:rFonts w:ascii="Arial" w:hAnsi="Arial" w:cs="Arial"/>
                <w:sz w:val="18"/>
                <w:szCs w:val="18"/>
              </w:rPr>
            </w:pPr>
            <w:r w:rsidRPr="00E23102">
              <w:t xml:space="preserve">1 and </w:t>
            </w:r>
            <w:r>
              <w:t>4</w:t>
            </w:r>
            <w:r w:rsidRPr="00E23102">
              <w:t xml:space="preserve"> only</w:t>
            </w:r>
          </w:p>
        </w:tc>
      </w:tr>
      <w:tr w:rsidR="008827AD" w14:paraId="79A6A4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CAAA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CCCB8" w14:textId="289257D5" w:rsidR="008827AD" w:rsidRDefault="002548BD" w:rsidP="007A14B4">
            <w:pPr>
              <w:pStyle w:val="BodyA"/>
              <w:rPr>
                <w:lang w:val="en-US"/>
              </w:rPr>
            </w:pPr>
            <w:r>
              <w:rPr>
                <w:lang w:val="en-US"/>
              </w:rPr>
              <w:t>3</w:t>
            </w:r>
          </w:p>
        </w:tc>
      </w:tr>
      <w:tr w:rsidR="008827AD" w14:paraId="67DD79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563CA"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A0381" w14:textId="77777777" w:rsidR="00A5703A" w:rsidRPr="00D35F88" w:rsidRDefault="00A5703A" w:rsidP="008E336A">
            <w:pPr>
              <w:pStyle w:val="ListParagraph"/>
              <w:numPr>
                <w:ilvl w:val="0"/>
                <w:numId w:val="17"/>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w:t>
            </w:r>
            <w:proofErr w:type="spellStart"/>
            <w:r w:rsidRPr="00D35F88">
              <w:rPr>
                <w:rFonts w:cs="Times New Roman"/>
                <w:b/>
                <w:bCs/>
                <w:szCs w:val="24"/>
              </w:rPr>
              <w:t>robusta</w:t>
            </w:r>
            <w:proofErr w:type="spellEnd"/>
            <w:r w:rsidRPr="00D35F88">
              <w:rPr>
                <w:rFonts w:cs="Times New Roman"/>
                <w:b/>
                <w:bCs/>
                <w:szCs w:val="24"/>
              </w:rPr>
              <w:t xml:space="preserve"> and </w:t>
            </w:r>
            <w:proofErr w:type="spellStart"/>
            <w:r w:rsidRPr="00D35F88">
              <w:rPr>
                <w:rFonts w:cs="Times New Roman"/>
                <w:b/>
                <w:bCs/>
                <w:szCs w:val="24"/>
              </w:rPr>
              <w:t>liberica</w:t>
            </w:r>
            <w:proofErr w:type="spellEnd"/>
            <w:r w:rsidRPr="00D35F88">
              <w:rPr>
                <w:rFonts w:cs="Times New Roman"/>
                <w:b/>
                <w:bCs/>
                <w:szCs w:val="24"/>
              </w:rPr>
              <w:t xml:space="preserve">. </w:t>
            </w:r>
            <w:r w:rsidRPr="00D35F88">
              <w:rPr>
                <w:rFonts w:cs="Times New Roman"/>
                <w:szCs w:val="24"/>
              </w:rPr>
              <w:t>India mostly grows superior quality coffee, arabica, which is in great demand in International market.</w:t>
            </w:r>
          </w:p>
          <w:p w14:paraId="39754840" w14:textId="77777777" w:rsidR="00A5703A" w:rsidRPr="00D35F88" w:rsidRDefault="00A5703A" w:rsidP="008E336A">
            <w:pPr>
              <w:pStyle w:val="ListParagraph"/>
              <w:numPr>
                <w:ilvl w:val="0"/>
                <w:numId w:val="17"/>
              </w:numPr>
              <w:spacing w:after="0" w:line="240" w:lineRule="auto"/>
              <w:rPr>
                <w:rFonts w:cs="Times New Roman"/>
                <w:szCs w:val="24"/>
              </w:rPr>
            </w:pPr>
            <w:r w:rsidRPr="00D35F88">
              <w:rPr>
                <w:rFonts w:cs="Times New Roman"/>
                <w:szCs w:val="24"/>
              </w:rPr>
              <w:t>Essential growth conditions required for the cultivation of coffee are as follows:</w:t>
            </w:r>
          </w:p>
          <w:p w14:paraId="636197AA" w14:textId="77777777" w:rsidR="00A5703A" w:rsidRPr="00D35F88" w:rsidRDefault="00A5703A" w:rsidP="008E336A">
            <w:pPr>
              <w:pStyle w:val="ListParagraph"/>
              <w:numPr>
                <w:ilvl w:val="1"/>
                <w:numId w:val="17"/>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32043B7C" w14:textId="77777777" w:rsidR="00A5703A" w:rsidRPr="00D35F88" w:rsidRDefault="00A5703A" w:rsidP="008E336A">
            <w:pPr>
              <w:pStyle w:val="ListParagraph"/>
              <w:numPr>
                <w:ilvl w:val="1"/>
                <w:numId w:val="17"/>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676ADF02"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09FA3D33"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szCs w:val="24"/>
              </w:rPr>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600A8F76"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slopes for coffee is because these are well-drained and also cooler. </w:t>
            </w:r>
            <w:r w:rsidRPr="00D35F88">
              <w:rPr>
                <w:rFonts w:cs="Times New Roman"/>
                <w:b/>
                <w:bCs/>
                <w:szCs w:val="24"/>
              </w:rPr>
              <w:t xml:space="preserve">Water stagnation is very harmful for coffee 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102E9C14" w14:textId="77777777" w:rsidR="00A5703A" w:rsidRPr="00D35F88" w:rsidRDefault="00A5703A" w:rsidP="008E336A">
            <w:pPr>
              <w:pStyle w:val="ListParagraph"/>
              <w:numPr>
                <w:ilvl w:val="1"/>
                <w:numId w:val="17"/>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4901DF39" w14:textId="6726688E" w:rsidR="008827AD" w:rsidRDefault="00A5703A" w:rsidP="00A5703A">
            <w:pPr>
              <w:tabs>
                <w:tab w:val="left" w:pos="1134"/>
              </w:tabs>
              <w:autoSpaceDE w:val="0"/>
              <w:autoSpaceDN w:val="0"/>
              <w:adjustRightInd w:val="0"/>
              <w:jc w:val="both"/>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931785" w14:paraId="4C6FE1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378E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13DE1" w14:textId="29D011CD" w:rsidR="00931785" w:rsidRDefault="00931785" w:rsidP="00931785">
            <w:r>
              <w:t>2</w:t>
            </w:r>
          </w:p>
        </w:tc>
      </w:tr>
      <w:tr w:rsidR="00931785" w14:paraId="70CC33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8E8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7250" w14:textId="2E47A829" w:rsidR="00931785" w:rsidRDefault="00931785" w:rsidP="00931785">
            <w:r>
              <w:t>0.67</w:t>
            </w:r>
          </w:p>
        </w:tc>
      </w:tr>
    </w:tbl>
    <w:p w14:paraId="64DD46DE" w14:textId="77777777" w:rsidR="008827AD" w:rsidRDefault="008827AD" w:rsidP="008827AD">
      <w:pPr>
        <w:pStyle w:val="BodyA"/>
        <w:widowControl w:val="0"/>
        <w:ind w:left="108" w:hanging="108"/>
      </w:pPr>
    </w:p>
    <w:p w14:paraId="17F499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CD1441C"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1535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77DED" w14:textId="77777777" w:rsidR="00A5703A" w:rsidRPr="00A5703A" w:rsidRDefault="00A5703A" w:rsidP="00A5703A">
            <w:pPr>
              <w:rPr>
                <w:b/>
              </w:rPr>
            </w:pPr>
            <w:r w:rsidRPr="00A5703A">
              <w:rPr>
                <w:b/>
              </w:rPr>
              <w:t>The 'State of the Rhino 2023' report was released recently. In this context, consider the following statements:</w:t>
            </w:r>
          </w:p>
          <w:p w14:paraId="6416DA6B" w14:textId="77777777" w:rsidR="00A5703A" w:rsidRPr="00955809" w:rsidRDefault="00A5703A" w:rsidP="008E336A">
            <w:pPr>
              <w:pStyle w:val="ListParagraph"/>
              <w:numPr>
                <w:ilvl w:val="0"/>
                <w:numId w:val="18"/>
              </w:numPr>
              <w:spacing w:after="0" w:line="240" w:lineRule="auto"/>
              <w:rPr>
                <w:rFonts w:cs="Times New Roman"/>
                <w:szCs w:val="24"/>
              </w:rPr>
            </w:pPr>
            <w:r w:rsidRPr="00955809">
              <w:rPr>
                <w:rFonts w:cs="Times New Roman"/>
                <w:szCs w:val="24"/>
              </w:rPr>
              <w:t xml:space="preserve">The 'State of the Rhino' report is released </w:t>
            </w:r>
            <w:proofErr w:type="spellStart"/>
            <w:r w:rsidRPr="00955809">
              <w:rPr>
                <w:rFonts w:cs="Times New Roman"/>
                <w:szCs w:val="24"/>
              </w:rPr>
              <w:t>annualy</w:t>
            </w:r>
            <w:proofErr w:type="spellEnd"/>
            <w:r w:rsidRPr="00955809">
              <w:rPr>
                <w:rFonts w:cs="Times New Roman"/>
                <w:szCs w:val="24"/>
              </w:rPr>
              <w:t xml:space="preserve"> by the </w:t>
            </w:r>
            <w:proofErr w:type="gramStart"/>
            <w:r w:rsidRPr="00955809">
              <w:rPr>
                <w:rFonts w:cs="Times New Roman"/>
                <w:szCs w:val="24"/>
              </w:rPr>
              <w:t>World Wide</w:t>
            </w:r>
            <w:proofErr w:type="gramEnd"/>
            <w:r w:rsidRPr="00955809">
              <w:rPr>
                <w:rFonts w:cs="Times New Roman"/>
                <w:szCs w:val="24"/>
              </w:rPr>
              <w:t xml:space="preserve"> Fund for Nature.</w:t>
            </w:r>
          </w:p>
          <w:p w14:paraId="5BC6154F" w14:textId="77777777" w:rsidR="00A5703A" w:rsidRPr="00955809" w:rsidRDefault="00A5703A" w:rsidP="008E336A">
            <w:pPr>
              <w:pStyle w:val="ListParagraph"/>
              <w:numPr>
                <w:ilvl w:val="0"/>
                <w:numId w:val="18"/>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5107A1A6" w14:textId="592C5AC1" w:rsidR="008827AD" w:rsidRDefault="00A5703A" w:rsidP="00A5703A">
            <w:pPr>
              <w:autoSpaceDE w:val="0"/>
              <w:autoSpaceDN w:val="0"/>
              <w:adjustRightInd w:val="0"/>
              <w:jc w:val="both"/>
            </w:pPr>
            <w:r w:rsidRPr="00955809">
              <w:rPr>
                <w:b/>
              </w:rPr>
              <w:t>Which of the statements given above is/are correct?</w:t>
            </w:r>
          </w:p>
        </w:tc>
      </w:tr>
      <w:tr w:rsidR="008827AD" w14:paraId="13696A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EA1B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FB902" w14:textId="1D4220F0" w:rsidR="008827AD" w:rsidRDefault="007A14B4" w:rsidP="007A14B4">
            <w:pPr>
              <w:pStyle w:val="BodyA"/>
            </w:pPr>
            <w:proofErr w:type="spellStart"/>
            <w:r>
              <w:rPr>
                <w:lang w:val="en-US"/>
              </w:rPr>
              <w:t>multiple_choice</w:t>
            </w:r>
            <w:proofErr w:type="spellEnd"/>
          </w:p>
        </w:tc>
      </w:tr>
      <w:tr w:rsidR="00C320B3" w14:paraId="5EE6F5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9817B" w14:textId="77777777" w:rsidR="00C320B3" w:rsidRDefault="00C320B3" w:rsidP="00C320B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938DB" w14:textId="31EB85C1" w:rsidR="00C320B3" w:rsidRDefault="00A5703A" w:rsidP="00C320B3">
            <w:pPr>
              <w:pStyle w:val="BodyA"/>
            </w:pPr>
            <w:r w:rsidRPr="00955809">
              <w:rPr>
                <w:rFonts w:cs="Times New Roman"/>
              </w:rPr>
              <w:t>1 only</w:t>
            </w:r>
          </w:p>
        </w:tc>
      </w:tr>
      <w:tr w:rsidR="00C320B3" w14:paraId="720DE8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A8E0" w14:textId="77777777" w:rsidR="00C320B3" w:rsidRDefault="00C320B3" w:rsidP="00C320B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67B88" w14:textId="2A698CA1" w:rsidR="00C320B3" w:rsidRDefault="00A5703A" w:rsidP="00C320B3">
            <w:pPr>
              <w:pStyle w:val="BodyA"/>
            </w:pPr>
            <w:r>
              <w:rPr>
                <w:rFonts w:cs="Times New Roman"/>
              </w:rPr>
              <w:t>2</w:t>
            </w:r>
            <w:r w:rsidRPr="00955809">
              <w:rPr>
                <w:rFonts w:cs="Times New Roman"/>
              </w:rPr>
              <w:t xml:space="preserve"> only</w:t>
            </w:r>
          </w:p>
        </w:tc>
      </w:tr>
      <w:tr w:rsidR="00C320B3" w14:paraId="1FA0E1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587EC" w14:textId="77777777" w:rsidR="00C320B3" w:rsidRDefault="00C320B3" w:rsidP="00C320B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3A2E" w14:textId="3FBA53E2" w:rsidR="00C320B3" w:rsidRDefault="00E1588C" w:rsidP="00C320B3">
            <w:pPr>
              <w:pStyle w:val="BodyA"/>
            </w:pPr>
            <w:r w:rsidRPr="00955809">
              <w:rPr>
                <w:rFonts w:cs="Times New Roman"/>
              </w:rPr>
              <w:t>Both 1 and 2</w:t>
            </w:r>
          </w:p>
        </w:tc>
      </w:tr>
      <w:tr w:rsidR="00C320B3" w14:paraId="5C067F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A5B9" w14:textId="77777777" w:rsidR="00C320B3" w:rsidRDefault="00C320B3" w:rsidP="00C320B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669D2" w14:textId="1EE43607" w:rsidR="00C320B3" w:rsidRPr="00457BD7" w:rsidRDefault="00E1588C" w:rsidP="00C320B3">
            <w:pPr>
              <w:tabs>
                <w:tab w:val="left" w:pos="567"/>
                <w:tab w:val="left" w:pos="2835"/>
              </w:tabs>
              <w:autoSpaceDE w:val="0"/>
              <w:autoSpaceDN w:val="0"/>
              <w:adjustRightInd w:val="0"/>
              <w:ind w:left="567" w:hanging="567"/>
              <w:jc w:val="both"/>
              <w:rPr>
                <w:rFonts w:ascii="Arial" w:hAnsi="Arial" w:cs="Arial"/>
                <w:sz w:val="18"/>
                <w:szCs w:val="18"/>
              </w:rPr>
            </w:pPr>
            <w:r w:rsidRPr="00955809">
              <w:t>Neither 1 nor 2</w:t>
            </w:r>
          </w:p>
        </w:tc>
      </w:tr>
      <w:tr w:rsidR="008827AD" w14:paraId="53107D5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E509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588DD" w14:textId="69822683" w:rsidR="008827AD" w:rsidRDefault="002548BD" w:rsidP="007A14B4">
            <w:pPr>
              <w:pStyle w:val="BodyA"/>
              <w:rPr>
                <w:lang w:val="en-US"/>
              </w:rPr>
            </w:pPr>
            <w:r>
              <w:rPr>
                <w:lang w:val="en-US"/>
              </w:rPr>
              <w:t>4</w:t>
            </w:r>
          </w:p>
        </w:tc>
      </w:tr>
      <w:tr w:rsidR="008827AD" w14:paraId="3609B65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993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10E3" w14:textId="77777777" w:rsidR="00E1588C" w:rsidRPr="00D3585B" w:rsidRDefault="00E1588C" w:rsidP="008E336A">
            <w:pPr>
              <w:pStyle w:val="ListParagraph"/>
              <w:numPr>
                <w:ilvl w:val="0"/>
                <w:numId w:val="19"/>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0767D2CC" w14:textId="77777777" w:rsidR="00E1588C" w:rsidRPr="00D3585B" w:rsidRDefault="00E1588C" w:rsidP="008E336A">
            <w:pPr>
              <w:pStyle w:val="ListParagraph"/>
              <w:numPr>
                <w:ilvl w:val="0"/>
                <w:numId w:val="19"/>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Out of them, three rhino species are found in Asia namely Sumatran rhino, Javan rhino and Greater one-horned rhino (Indian rhino).</w:t>
            </w:r>
          </w:p>
          <w:p w14:paraId="350E992D" w14:textId="77777777" w:rsidR="00E1588C" w:rsidRPr="00D3585B" w:rsidRDefault="00E1588C" w:rsidP="008E336A">
            <w:pPr>
              <w:pStyle w:val="ListParagraph"/>
              <w:numPr>
                <w:ilvl w:val="0"/>
                <w:numId w:val="19"/>
              </w:numPr>
              <w:spacing w:after="0" w:line="240" w:lineRule="auto"/>
              <w:rPr>
                <w:rFonts w:cs="Times New Roman"/>
                <w:szCs w:val="24"/>
              </w:rPr>
            </w:pPr>
            <w:r w:rsidRPr="00D3585B">
              <w:rPr>
                <w:rFonts w:cs="Times New Roman"/>
                <w:szCs w:val="24"/>
              </w:rPr>
              <w:t>Three species of rhino—black, Javan, and Sumatran—are critically endangered.</w:t>
            </w:r>
          </w:p>
          <w:p w14:paraId="7DF4DE86" w14:textId="0C172E9D" w:rsidR="008827AD" w:rsidRDefault="00E1588C" w:rsidP="00E1588C">
            <w:pPr>
              <w:tabs>
                <w:tab w:val="left" w:pos="1134"/>
              </w:tabs>
              <w:autoSpaceDE w:val="0"/>
              <w:autoSpaceDN w:val="0"/>
              <w:adjustRightInd w:val="0"/>
              <w:jc w:val="both"/>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931785" w14:paraId="320229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E9D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DA6BC" w14:textId="5B380FFA" w:rsidR="00931785" w:rsidRDefault="00931785" w:rsidP="00931785">
            <w:r>
              <w:t>2</w:t>
            </w:r>
          </w:p>
        </w:tc>
      </w:tr>
      <w:tr w:rsidR="00931785" w14:paraId="46E2A4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1E1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ADAD" w14:textId="10C9C756" w:rsidR="00931785" w:rsidRDefault="00931785" w:rsidP="00931785">
            <w:r>
              <w:t>0.67</w:t>
            </w:r>
          </w:p>
        </w:tc>
      </w:tr>
    </w:tbl>
    <w:p w14:paraId="7FD58BF1" w14:textId="77777777" w:rsidR="008827AD" w:rsidRDefault="008827AD" w:rsidP="008827AD">
      <w:pPr>
        <w:pStyle w:val="BodyA"/>
        <w:widowControl w:val="0"/>
        <w:ind w:left="108" w:hanging="108"/>
      </w:pPr>
    </w:p>
    <w:p w14:paraId="3E6694B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D28DAE"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D7A1"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0D53E" w14:textId="77777777" w:rsidR="00B9015F" w:rsidRPr="00B9015F" w:rsidRDefault="00B9015F" w:rsidP="00B9015F">
            <w:pPr>
              <w:rPr>
                <w:b/>
              </w:rPr>
            </w:pPr>
            <w:r w:rsidRPr="00B9015F">
              <w:rPr>
                <w:b/>
              </w:rPr>
              <w:t>With reference to Co-operative Societies, consider the following statements:</w:t>
            </w:r>
          </w:p>
          <w:p w14:paraId="7A215960" w14:textId="77777777" w:rsidR="00B9015F" w:rsidRPr="00D35F88" w:rsidRDefault="00B9015F" w:rsidP="008E336A">
            <w:pPr>
              <w:pStyle w:val="ListParagraph"/>
              <w:numPr>
                <w:ilvl w:val="0"/>
                <w:numId w:val="20"/>
              </w:numPr>
              <w:spacing w:after="0" w:line="240" w:lineRule="auto"/>
              <w:rPr>
                <w:rFonts w:cs="Times New Roman"/>
                <w:szCs w:val="24"/>
              </w:rPr>
            </w:pPr>
            <w:r w:rsidRPr="00D35F88">
              <w:rPr>
                <w:rFonts w:cs="Times New Roman"/>
                <w:szCs w:val="24"/>
              </w:rPr>
              <w:t>The right to form co-operative societies is a fundamental right.</w:t>
            </w:r>
          </w:p>
          <w:p w14:paraId="6C6EBE5E" w14:textId="77777777" w:rsidR="00B9015F" w:rsidRPr="00D35F88" w:rsidRDefault="00B9015F" w:rsidP="008E336A">
            <w:pPr>
              <w:pStyle w:val="ListParagraph"/>
              <w:numPr>
                <w:ilvl w:val="0"/>
                <w:numId w:val="20"/>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37B0DB1C" w14:textId="6F8A1E25" w:rsidR="008827AD" w:rsidRDefault="00B9015F" w:rsidP="00B9015F">
            <w:pPr>
              <w:autoSpaceDE w:val="0"/>
              <w:autoSpaceDN w:val="0"/>
              <w:adjustRightInd w:val="0"/>
              <w:jc w:val="both"/>
            </w:pPr>
            <w:r w:rsidRPr="00D35F88">
              <w:rPr>
                <w:b/>
              </w:rPr>
              <w:t>Which of the statements given above is/are correct?</w:t>
            </w:r>
          </w:p>
        </w:tc>
      </w:tr>
      <w:tr w:rsidR="008827AD" w14:paraId="229D41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F92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BFDC" w14:textId="0E5E7EE6" w:rsidR="008827AD" w:rsidRDefault="00E1588C" w:rsidP="007A14B4">
            <w:pPr>
              <w:pStyle w:val="BodyA"/>
            </w:pPr>
            <w:proofErr w:type="spellStart"/>
            <w:r>
              <w:t>multiple_choice</w:t>
            </w:r>
            <w:proofErr w:type="spellEnd"/>
          </w:p>
        </w:tc>
      </w:tr>
      <w:tr w:rsidR="00732294" w14:paraId="292A2E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97867" w14:textId="77777777" w:rsidR="00732294" w:rsidRDefault="00732294" w:rsidP="0073229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CAC48" w14:textId="6BF9611F" w:rsidR="00732294" w:rsidRDefault="00B9015F" w:rsidP="00732294">
            <w:pPr>
              <w:pStyle w:val="BodyA"/>
            </w:pPr>
            <w:r w:rsidRPr="00D35F88">
              <w:rPr>
                <w:rFonts w:cs="Times New Roman"/>
              </w:rPr>
              <w:t>1 only</w:t>
            </w:r>
          </w:p>
        </w:tc>
      </w:tr>
      <w:tr w:rsidR="00732294" w14:paraId="4C36F9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6B2FF" w14:textId="77777777" w:rsidR="00732294" w:rsidRDefault="00732294" w:rsidP="0073229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DB289" w14:textId="59420F1F" w:rsidR="00732294" w:rsidRDefault="00B9015F" w:rsidP="00732294">
            <w:pPr>
              <w:pStyle w:val="BodyA"/>
            </w:pPr>
            <w:r>
              <w:rPr>
                <w:rFonts w:cs="Times New Roman"/>
              </w:rPr>
              <w:t>2</w:t>
            </w:r>
            <w:r w:rsidRPr="00D35F88">
              <w:rPr>
                <w:rFonts w:cs="Times New Roman"/>
              </w:rPr>
              <w:t xml:space="preserve"> only</w:t>
            </w:r>
          </w:p>
        </w:tc>
      </w:tr>
      <w:tr w:rsidR="00732294" w14:paraId="4CE725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3B9C" w14:textId="77777777" w:rsidR="00732294" w:rsidRDefault="00732294" w:rsidP="0073229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4A192" w14:textId="032842B2" w:rsidR="00732294" w:rsidRPr="00457BD7" w:rsidRDefault="00B9015F" w:rsidP="00732294">
            <w:pPr>
              <w:tabs>
                <w:tab w:val="left" w:pos="567"/>
                <w:tab w:val="left" w:pos="2835"/>
              </w:tabs>
              <w:autoSpaceDE w:val="0"/>
              <w:autoSpaceDN w:val="0"/>
              <w:adjustRightInd w:val="0"/>
              <w:ind w:left="567" w:hanging="567"/>
              <w:jc w:val="both"/>
              <w:rPr>
                <w:rFonts w:ascii="Arial" w:hAnsi="Arial" w:cs="Arial"/>
                <w:sz w:val="18"/>
                <w:szCs w:val="18"/>
              </w:rPr>
            </w:pPr>
            <w:r w:rsidRPr="00D35F88">
              <w:t>Both 1 and 2</w:t>
            </w:r>
          </w:p>
        </w:tc>
      </w:tr>
      <w:tr w:rsidR="00732294" w14:paraId="008D3A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88351" w14:textId="77777777" w:rsidR="00732294" w:rsidRDefault="00732294" w:rsidP="0073229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ADAB" w14:textId="1FDACC20" w:rsidR="00732294" w:rsidRPr="00457BD7" w:rsidRDefault="00B9015F" w:rsidP="00732294">
            <w:pPr>
              <w:tabs>
                <w:tab w:val="left" w:pos="567"/>
                <w:tab w:val="left" w:pos="2835"/>
              </w:tabs>
              <w:autoSpaceDE w:val="0"/>
              <w:autoSpaceDN w:val="0"/>
              <w:adjustRightInd w:val="0"/>
              <w:ind w:left="567" w:hanging="567"/>
              <w:jc w:val="both"/>
              <w:rPr>
                <w:rFonts w:ascii="Arial" w:hAnsi="Arial" w:cs="Arial"/>
                <w:sz w:val="18"/>
                <w:szCs w:val="18"/>
              </w:rPr>
            </w:pPr>
            <w:r w:rsidRPr="00D35F88">
              <w:t>Neither 1 nor 2</w:t>
            </w:r>
          </w:p>
        </w:tc>
      </w:tr>
      <w:tr w:rsidR="008827AD" w14:paraId="7753F3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633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975AA" w14:textId="10F960A9" w:rsidR="008827AD" w:rsidRDefault="002548BD" w:rsidP="007A14B4">
            <w:pPr>
              <w:pStyle w:val="BodyA"/>
              <w:rPr>
                <w:lang w:val="en-US"/>
              </w:rPr>
            </w:pPr>
            <w:r>
              <w:rPr>
                <w:lang w:val="en-US"/>
              </w:rPr>
              <w:t>3</w:t>
            </w:r>
          </w:p>
        </w:tc>
      </w:tr>
      <w:tr w:rsidR="008827AD" w14:paraId="6B0AFEA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B8D7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57F05" w14:textId="77777777" w:rsidR="00B9015F" w:rsidRPr="00987847" w:rsidRDefault="00B9015F" w:rsidP="008E336A">
            <w:pPr>
              <w:pStyle w:val="ListParagraph"/>
              <w:numPr>
                <w:ilvl w:val="0"/>
                <w:numId w:val="21"/>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2066C892" w14:textId="77777777" w:rsidR="00B9015F" w:rsidRPr="00987847" w:rsidRDefault="00B9015F" w:rsidP="008E336A">
            <w:pPr>
              <w:pStyle w:val="ListParagraph"/>
              <w:numPr>
                <w:ilvl w:val="1"/>
                <w:numId w:val="21"/>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22295624" w14:textId="77777777" w:rsidR="00B9015F" w:rsidRPr="00987847" w:rsidRDefault="00B9015F" w:rsidP="008E336A">
            <w:pPr>
              <w:pStyle w:val="ListParagraph"/>
              <w:numPr>
                <w:ilvl w:val="1"/>
                <w:numId w:val="21"/>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26DA7966" w14:textId="77777777" w:rsidR="00B9015F" w:rsidRPr="00987847" w:rsidRDefault="00B9015F" w:rsidP="008E336A">
            <w:pPr>
              <w:pStyle w:val="ListParagraph"/>
              <w:numPr>
                <w:ilvl w:val="1"/>
                <w:numId w:val="21"/>
              </w:numPr>
              <w:spacing w:after="0" w:line="240" w:lineRule="auto"/>
              <w:rPr>
                <w:rFonts w:cs="Times New Roman"/>
                <w:szCs w:val="24"/>
              </w:rPr>
            </w:pPr>
            <w:r w:rsidRPr="00987847">
              <w:rPr>
                <w:rFonts w:cs="Times New Roman"/>
                <w:szCs w:val="24"/>
              </w:rPr>
              <w:t>It added a new Part IX-B in the Constitution which is entitled as “The Cooperative Societies” (Articles 243-ZH to 243-ZT).</w:t>
            </w:r>
          </w:p>
          <w:p w14:paraId="266FFB20" w14:textId="77777777" w:rsidR="00B9015F" w:rsidRPr="00987847" w:rsidRDefault="00B9015F" w:rsidP="008E336A">
            <w:pPr>
              <w:pStyle w:val="ListParagraph"/>
              <w:numPr>
                <w:ilvl w:val="0"/>
                <w:numId w:val="21"/>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3101AF87" w14:textId="77777777" w:rsidR="00B9015F" w:rsidRPr="00987847" w:rsidRDefault="00B9015F" w:rsidP="008E336A">
            <w:pPr>
              <w:pStyle w:val="ListParagraph"/>
              <w:numPr>
                <w:ilvl w:val="0"/>
                <w:numId w:val="21"/>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28B78AA9" w14:textId="77777777" w:rsidR="00B9015F" w:rsidRPr="00987847" w:rsidRDefault="00B9015F" w:rsidP="008E336A">
            <w:pPr>
              <w:pStyle w:val="ListParagraph"/>
              <w:numPr>
                <w:ilvl w:val="1"/>
                <w:numId w:val="21"/>
              </w:numPr>
              <w:spacing w:after="0" w:line="240" w:lineRule="auto"/>
              <w:rPr>
                <w:rFonts w:cs="Times New Roman"/>
                <w:szCs w:val="24"/>
              </w:rPr>
            </w:pPr>
            <w:r w:rsidRPr="00987847">
              <w:rPr>
                <w:rFonts w:cs="Times New Roman"/>
                <w:szCs w:val="24"/>
              </w:rPr>
              <w:t>State Cooperative Societies Acts of individual states</w:t>
            </w:r>
          </w:p>
          <w:p w14:paraId="382E80AB" w14:textId="244F4D36" w:rsidR="008827AD" w:rsidRDefault="00B9015F" w:rsidP="00B9015F">
            <w:pPr>
              <w:tabs>
                <w:tab w:val="left" w:pos="1134"/>
              </w:tabs>
              <w:autoSpaceDE w:val="0"/>
              <w:autoSpaceDN w:val="0"/>
              <w:adjustRightInd w:val="0"/>
              <w:jc w:val="both"/>
            </w:pPr>
            <w:r w:rsidRPr="00987847">
              <w:t>Multi-State Cooperative Societies Act, 2002 for the multi-state Cooperative societies with Area of operation in more than one State.</w:t>
            </w:r>
          </w:p>
        </w:tc>
      </w:tr>
      <w:tr w:rsidR="00931785" w14:paraId="5E38EA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3BE5"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B7C35" w14:textId="554702E0" w:rsidR="00931785" w:rsidRDefault="00931785" w:rsidP="00931785">
            <w:r>
              <w:t>2</w:t>
            </w:r>
          </w:p>
        </w:tc>
      </w:tr>
      <w:tr w:rsidR="00931785" w14:paraId="408772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C4A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0CD0E" w14:textId="20463B52" w:rsidR="00931785" w:rsidRDefault="00931785" w:rsidP="00931785">
            <w:r>
              <w:t>0.67</w:t>
            </w:r>
          </w:p>
        </w:tc>
      </w:tr>
    </w:tbl>
    <w:p w14:paraId="273B69A6" w14:textId="77777777" w:rsidR="008827AD" w:rsidRDefault="008827AD" w:rsidP="008827AD">
      <w:pPr>
        <w:pStyle w:val="BodyA"/>
        <w:widowControl w:val="0"/>
        <w:ind w:left="108" w:hanging="108"/>
      </w:pPr>
    </w:p>
    <w:p w14:paraId="2D50D58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86D655E"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D70A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E6BB9" w14:textId="77777777" w:rsidR="00B9015F" w:rsidRPr="00B9015F" w:rsidRDefault="00B9015F" w:rsidP="00B9015F">
            <w:pPr>
              <w:rPr>
                <w:b/>
              </w:rPr>
            </w:pPr>
            <w:r w:rsidRPr="00B9015F">
              <w:rPr>
                <w:b/>
              </w:rPr>
              <w:t xml:space="preserve">"The Act made the Legislative Business to be conducted in public </w:t>
            </w:r>
            <w:r w:rsidRPr="00B9015F">
              <w:rPr>
                <w:b/>
              </w:rPr>
              <w:lastRenderedPageBreak/>
              <w:t>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31781FEC" w14:textId="2CF75114" w:rsidR="008827AD" w:rsidRDefault="00B9015F" w:rsidP="00B9015F">
            <w:pPr>
              <w:autoSpaceDE w:val="0"/>
              <w:autoSpaceDN w:val="0"/>
              <w:adjustRightInd w:val="0"/>
              <w:jc w:val="both"/>
            </w:pPr>
            <w:r w:rsidRPr="005B247B">
              <w:rPr>
                <w:b/>
              </w:rPr>
              <w:t>Which of the following acts is being described in the above-given passage?</w:t>
            </w:r>
          </w:p>
        </w:tc>
      </w:tr>
      <w:tr w:rsidR="008827AD" w14:paraId="2DDFCF1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6AFAC"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423D" w14:textId="70DBCB07" w:rsidR="008827AD" w:rsidRDefault="007A14B4" w:rsidP="007A14B4">
            <w:pPr>
              <w:pStyle w:val="BodyA"/>
            </w:pPr>
            <w:proofErr w:type="spellStart"/>
            <w:r>
              <w:rPr>
                <w:lang w:val="en-US"/>
              </w:rPr>
              <w:t>multiple_choice</w:t>
            </w:r>
            <w:proofErr w:type="spellEnd"/>
          </w:p>
        </w:tc>
      </w:tr>
      <w:tr w:rsidR="00716A98" w14:paraId="148A04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87048" w14:textId="77777777" w:rsidR="00716A98" w:rsidRDefault="00716A98" w:rsidP="00716A9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6C93" w14:textId="3BB0F721" w:rsidR="00716A98" w:rsidRDefault="00B9015F" w:rsidP="00716A98">
            <w:pPr>
              <w:pStyle w:val="BodyA"/>
            </w:pPr>
            <w:r w:rsidRPr="005B247B">
              <w:rPr>
                <w:rFonts w:cs="Times New Roman"/>
              </w:rPr>
              <w:t>Pitt's India Act of 1784</w:t>
            </w:r>
          </w:p>
        </w:tc>
      </w:tr>
      <w:tr w:rsidR="00716A98" w14:paraId="3807F12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98CC3" w14:textId="77777777" w:rsidR="00716A98" w:rsidRDefault="00716A98" w:rsidP="00716A9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9E1CA" w14:textId="582F6FA4" w:rsidR="00716A98" w:rsidRDefault="00B9015F" w:rsidP="00716A98">
            <w:pPr>
              <w:pStyle w:val="BodyA"/>
            </w:pPr>
            <w:r w:rsidRPr="005B247B">
              <w:rPr>
                <w:rFonts w:cs="Times New Roman"/>
              </w:rPr>
              <w:t>Charter Act of 1833</w:t>
            </w:r>
          </w:p>
        </w:tc>
      </w:tr>
      <w:tr w:rsidR="00716A98" w14:paraId="5987794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444D" w14:textId="77777777" w:rsidR="00716A98" w:rsidRDefault="00716A98" w:rsidP="00716A9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AF220" w14:textId="41AA9C8F" w:rsidR="00716A98" w:rsidRPr="00B9015F" w:rsidRDefault="00B9015F" w:rsidP="00B9015F">
            <w:r w:rsidRPr="00B9015F">
              <w:t>Charter Act of 1853</w:t>
            </w:r>
          </w:p>
        </w:tc>
      </w:tr>
      <w:tr w:rsidR="00716A98" w14:paraId="00C044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C02F" w14:textId="77777777" w:rsidR="00716A98" w:rsidRDefault="00716A98" w:rsidP="00716A9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9CAD" w14:textId="699DE48F" w:rsidR="00716A98" w:rsidRPr="00457BD7" w:rsidRDefault="00B9015F" w:rsidP="00716A98">
            <w:pPr>
              <w:tabs>
                <w:tab w:val="left" w:pos="567"/>
                <w:tab w:val="left" w:pos="2835"/>
              </w:tabs>
              <w:autoSpaceDE w:val="0"/>
              <w:autoSpaceDN w:val="0"/>
              <w:adjustRightInd w:val="0"/>
              <w:ind w:left="567" w:hanging="567"/>
              <w:jc w:val="both"/>
              <w:rPr>
                <w:rFonts w:ascii="Arial" w:hAnsi="Arial" w:cs="Arial"/>
                <w:sz w:val="18"/>
                <w:szCs w:val="18"/>
              </w:rPr>
            </w:pPr>
            <w:r w:rsidRPr="005B247B">
              <w:t>Government of India Act of 1858</w:t>
            </w:r>
          </w:p>
        </w:tc>
      </w:tr>
      <w:tr w:rsidR="008827AD" w14:paraId="1B7598B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04AA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BCDDE" w14:textId="2CE226EF" w:rsidR="008827AD" w:rsidRDefault="002548BD" w:rsidP="007A14B4">
            <w:pPr>
              <w:pStyle w:val="BodyA"/>
              <w:rPr>
                <w:lang w:val="en-US"/>
              </w:rPr>
            </w:pPr>
            <w:r>
              <w:rPr>
                <w:lang w:val="en-US"/>
              </w:rPr>
              <w:t>3</w:t>
            </w:r>
          </w:p>
        </w:tc>
      </w:tr>
      <w:tr w:rsidR="008827AD" w14:paraId="2A9EDC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660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BE7A" w14:textId="77777777" w:rsidR="00B9015F" w:rsidRPr="005B247B" w:rsidRDefault="00B9015F" w:rsidP="008E336A">
            <w:pPr>
              <w:pStyle w:val="ListParagraph"/>
              <w:numPr>
                <w:ilvl w:val="0"/>
                <w:numId w:val="22"/>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326D319A" w14:textId="77777777" w:rsidR="00B9015F" w:rsidRPr="005B247B" w:rsidRDefault="00B9015F" w:rsidP="008E336A">
            <w:pPr>
              <w:pStyle w:val="ListParagraph"/>
              <w:numPr>
                <w:ilvl w:val="0"/>
                <w:numId w:val="22"/>
              </w:numPr>
              <w:spacing w:after="0" w:line="240" w:lineRule="auto"/>
              <w:rPr>
                <w:rFonts w:cs="Times New Roman"/>
                <w:b/>
                <w:bCs/>
                <w:szCs w:val="24"/>
              </w:rPr>
            </w:pPr>
            <w:r w:rsidRPr="005B247B">
              <w:rPr>
                <w:rFonts w:cs="Times New Roman"/>
                <w:b/>
                <w:bCs/>
                <w:szCs w:val="24"/>
              </w:rPr>
              <w:t>The legislative business was conducted in public instead of in secret and reports of proceedings were officially published. Standing orders were adopted to conduct and regulate proceedings.</w:t>
            </w:r>
          </w:p>
          <w:p w14:paraId="2214AE59" w14:textId="77777777" w:rsidR="00B9015F" w:rsidRPr="005B247B" w:rsidRDefault="00B9015F" w:rsidP="008E336A">
            <w:pPr>
              <w:pStyle w:val="ListParagraph"/>
              <w:numPr>
                <w:ilvl w:val="0"/>
                <w:numId w:val="22"/>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0E71582A" w14:textId="77777777" w:rsidR="00B9015F" w:rsidRPr="005B247B" w:rsidRDefault="00B9015F" w:rsidP="008E336A">
            <w:pPr>
              <w:pStyle w:val="ListParagraph"/>
              <w:numPr>
                <w:ilvl w:val="0"/>
                <w:numId w:val="22"/>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11A96546" w14:textId="2D4FEFD7" w:rsidR="008827AD" w:rsidRDefault="00B9015F" w:rsidP="00B9015F">
            <w:pPr>
              <w:tabs>
                <w:tab w:val="left" w:pos="1134"/>
              </w:tabs>
              <w:autoSpaceDE w:val="0"/>
              <w:autoSpaceDN w:val="0"/>
              <w:adjustRightInd w:val="0"/>
              <w:jc w:val="both"/>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931785" w14:paraId="66A165E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5BCA7"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32E3B" w14:textId="71D9E652" w:rsidR="00931785" w:rsidRDefault="00931785" w:rsidP="00931785">
            <w:r>
              <w:t>2</w:t>
            </w:r>
          </w:p>
        </w:tc>
      </w:tr>
      <w:tr w:rsidR="00931785" w14:paraId="1B574C5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FFC6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3DECE" w14:textId="4F65C82E" w:rsidR="00931785" w:rsidRDefault="00931785" w:rsidP="00931785">
            <w:r>
              <w:t>0.67</w:t>
            </w:r>
          </w:p>
        </w:tc>
      </w:tr>
    </w:tbl>
    <w:p w14:paraId="7F17A433" w14:textId="77777777" w:rsidR="008827AD" w:rsidRDefault="008827AD" w:rsidP="008827AD">
      <w:pPr>
        <w:pStyle w:val="BodyA"/>
        <w:widowControl w:val="0"/>
        <w:ind w:left="108" w:hanging="108"/>
      </w:pPr>
    </w:p>
    <w:p w14:paraId="4903447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37D9F16"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77B4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22145" w14:textId="77777777" w:rsidR="00B9015F" w:rsidRPr="00B9015F" w:rsidRDefault="00B9015F" w:rsidP="00B9015F">
            <w:pPr>
              <w:rPr>
                <w:b/>
              </w:rPr>
            </w:pPr>
            <w:r w:rsidRPr="00B9015F">
              <w:rPr>
                <w:b/>
              </w:rPr>
              <w:t>Consider the following statements about the office of the High Court in India:</w:t>
            </w:r>
          </w:p>
          <w:p w14:paraId="77E33E29" w14:textId="77777777" w:rsidR="00B9015F" w:rsidRPr="005B247B" w:rsidRDefault="00B9015F" w:rsidP="008E336A">
            <w:pPr>
              <w:pStyle w:val="ListParagraph"/>
              <w:numPr>
                <w:ilvl w:val="0"/>
                <w:numId w:val="23"/>
              </w:numPr>
              <w:spacing w:after="0" w:line="240" w:lineRule="auto"/>
              <w:rPr>
                <w:rFonts w:cs="Times New Roman"/>
                <w:szCs w:val="24"/>
              </w:rPr>
            </w:pPr>
            <w:r w:rsidRPr="005B247B">
              <w:rPr>
                <w:rFonts w:cs="Times New Roman"/>
                <w:szCs w:val="24"/>
              </w:rPr>
              <w:t>The power to extend the jurisdiction of High court is vested with the Parliament.</w:t>
            </w:r>
          </w:p>
          <w:p w14:paraId="63D4B2E3" w14:textId="77777777" w:rsidR="00B9015F" w:rsidRPr="005B247B" w:rsidRDefault="00B9015F" w:rsidP="008E336A">
            <w:pPr>
              <w:pStyle w:val="ListParagraph"/>
              <w:numPr>
                <w:ilvl w:val="0"/>
                <w:numId w:val="23"/>
              </w:numPr>
              <w:spacing w:after="0" w:line="240" w:lineRule="auto"/>
              <w:rPr>
                <w:rFonts w:cs="Times New Roman"/>
                <w:szCs w:val="24"/>
              </w:rPr>
            </w:pPr>
            <w:r w:rsidRPr="005B247B">
              <w:rPr>
                <w:rFonts w:cs="Times New Roman"/>
                <w:szCs w:val="24"/>
              </w:rPr>
              <w:t>The judges of a high court are appointed by the Governor of the respective states.</w:t>
            </w:r>
          </w:p>
          <w:p w14:paraId="71DFA260" w14:textId="77777777" w:rsidR="00B9015F" w:rsidRPr="005B247B" w:rsidRDefault="00B9015F" w:rsidP="008E336A">
            <w:pPr>
              <w:pStyle w:val="ListParagraph"/>
              <w:numPr>
                <w:ilvl w:val="0"/>
                <w:numId w:val="23"/>
              </w:numPr>
              <w:spacing w:after="0" w:line="240" w:lineRule="auto"/>
              <w:rPr>
                <w:rFonts w:cs="Times New Roman"/>
                <w:szCs w:val="24"/>
              </w:rPr>
            </w:pPr>
            <w:r w:rsidRPr="005B247B">
              <w:rPr>
                <w:rFonts w:cs="Times New Roman"/>
                <w:szCs w:val="24"/>
              </w:rPr>
              <w:t>A High Court can settle dispute between two states.</w:t>
            </w:r>
          </w:p>
          <w:p w14:paraId="25F21789" w14:textId="2B653D01" w:rsidR="008827AD" w:rsidRDefault="00B9015F" w:rsidP="00B9015F">
            <w:pPr>
              <w:autoSpaceDE w:val="0"/>
              <w:autoSpaceDN w:val="0"/>
              <w:adjustRightInd w:val="0"/>
              <w:jc w:val="both"/>
            </w:pPr>
            <w:r w:rsidRPr="005B247B">
              <w:rPr>
                <w:b/>
              </w:rPr>
              <w:t>Which of the statements given above is/are correct?</w:t>
            </w:r>
          </w:p>
        </w:tc>
      </w:tr>
      <w:tr w:rsidR="008827AD" w14:paraId="641C5AC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F14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1D670" w14:textId="6CBCB62D" w:rsidR="008827AD" w:rsidRDefault="007A14B4" w:rsidP="007A14B4">
            <w:pPr>
              <w:pStyle w:val="BodyA"/>
            </w:pPr>
            <w:proofErr w:type="spellStart"/>
            <w:r>
              <w:rPr>
                <w:lang w:val="en-US"/>
              </w:rPr>
              <w:t>multiple_choice</w:t>
            </w:r>
            <w:proofErr w:type="spellEnd"/>
          </w:p>
        </w:tc>
      </w:tr>
      <w:tr w:rsidR="00E8279E" w14:paraId="5B7576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96AD" w14:textId="77777777" w:rsidR="00E8279E" w:rsidRDefault="00E8279E" w:rsidP="00E8279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284A" w14:textId="49F58220" w:rsidR="00E8279E" w:rsidRDefault="00B9015F" w:rsidP="00E8279E">
            <w:pPr>
              <w:pStyle w:val="BodyA"/>
            </w:pPr>
            <w:r w:rsidRPr="005B247B">
              <w:rPr>
                <w:rFonts w:cs="Times New Roman"/>
              </w:rPr>
              <w:t>1 only</w:t>
            </w:r>
          </w:p>
        </w:tc>
      </w:tr>
      <w:tr w:rsidR="00E8279E" w14:paraId="3A3A1D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BE67" w14:textId="77777777" w:rsidR="00E8279E" w:rsidRDefault="00E8279E" w:rsidP="00E8279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342E4" w14:textId="59915423" w:rsidR="00E8279E" w:rsidRDefault="00B9015F" w:rsidP="00E8279E">
            <w:pPr>
              <w:pStyle w:val="BodyA"/>
            </w:pPr>
            <w:r w:rsidRPr="005B247B">
              <w:rPr>
                <w:rFonts w:cs="Times New Roman"/>
              </w:rPr>
              <w:t>1 and 2 only</w:t>
            </w:r>
          </w:p>
        </w:tc>
      </w:tr>
      <w:tr w:rsidR="00E8279E" w14:paraId="15D0C1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D41BC" w14:textId="77777777" w:rsidR="00E8279E" w:rsidRDefault="00E8279E" w:rsidP="00E8279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FA66F" w14:textId="6EBDECE2" w:rsidR="00E8279E" w:rsidRPr="00457BD7" w:rsidRDefault="00B9015F" w:rsidP="00E8279E">
            <w:pPr>
              <w:tabs>
                <w:tab w:val="left" w:pos="567"/>
                <w:tab w:val="left" w:pos="2835"/>
              </w:tabs>
              <w:autoSpaceDE w:val="0"/>
              <w:autoSpaceDN w:val="0"/>
              <w:adjustRightInd w:val="0"/>
              <w:ind w:left="567" w:hanging="567"/>
              <w:jc w:val="both"/>
              <w:rPr>
                <w:rFonts w:ascii="Arial" w:hAnsi="Arial" w:cs="Arial"/>
                <w:sz w:val="18"/>
                <w:szCs w:val="18"/>
              </w:rPr>
            </w:pPr>
            <w:r>
              <w:t>2</w:t>
            </w:r>
            <w:r w:rsidRPr="005B247B">
              <w:t xml:space="preserve"> and </w:t>
            </w:r>
            <w:r>
              <w:t>3</w:t>
            </w:r>
            <w:r w:rsidRPr="005B247B">
              <w:t xml:space="preserve"> only</w:t>
            </w:r>
          </w:p>
        </w:tc>
      </w:tr>
      <w:tr w:rsidR="00E8279E" w14:paraId="052097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AD8C" w14:textId="77777777" w:rsidR="00E8279E" w:rsidRDefault="00E8279E" w:rsidP="00E8279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58C35" w14:textId="1C71C83D" w:rsidR="00E8279E" w:rsidRPr="00457BD7" w:rsidRDefault="00B9015F" w:rsidP="00E8279E">
            <w:pPr>
              <w:tabs>
                <w:tab w:val="left" w:pos="567"/>
                <w:tab w:val="left" w:pos="2835"/>
              </w:tabs>
              <w:autoSpaceDE w:val="0"/>
              <w:autoSpaceDN w:val="0"/>
              <w:adjustRightInd w:val="0"/>
              <w:ind w:left="567" w:hanging="567"/>
              <w:jc w:val="both"/>
              <w:rPr>
                <w:rFonts w:ascii="Arial" w:hAnsi="Arial" w:cs="Arial"/>
                <w:sz w:val="18"/>
                <w:szCs w:val="18"/>
              </w:rPr>
            </w:pPr>
            <w:r w:rsidRPr="005B247B">
              <w:t>1, 2 and 3</w:t>
            </w:r>
          </w:p>
        </w:tc>
      </w:tr>
      <w:tr w:rsidR="008827AD" w14:paraId="1D2214E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304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66D77" w14:textId="41F30BD6" w:rsidR="008827AD" w:rsidRDefault="002548BD" w:rsidP="007A14B4">
            <w:pPr>
              <w:pStyle w:val="BodyA"/>
              <w:rPr>
                <w:lang w:val="en-US"/>
              </w:rPr>
            </w:pPr>
            <w:r>
              <w:rPr>
                <w:lang w:val="en-US"/>
              </w:rPr>
              <w:t>1</w:t>
            </w:r>
          </w:p>
        </w:tc>
      </w:tr>
      <w:tr w:rsidR="008827AD" w14:paraId="241BF5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648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F868" w14:textId="77777777" w:rsidR="00592843" w:rsidRPr="00221BA9" w:rsidRDefault="00592843" w:rsidP="008E336A">
            <w:pPr>
              <w:pStyle w:val="ListParagraph"/>
              <w:numPr>
                <w:ilvl w:val="0"/>
                <w:numId w:val="24"/>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264D79D6" w14:textId="77777777" w:rsidR="00592843" w:rsidRPr="00221BA9" w:rsidRDefault="00592843" w:rsidP="008E336A">
            <w:pPr>
              <w:pStyle w:val="ListParagraph"/>
              <w:numPr>
                <w:ilvl w:val="0"/>
                <w:numId w:val="24"/>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0547C83C" w14:textId="77777777" w:rsidR="00592843" w:rsidRPr="00221BA9" w:rsidRDefault="00592843" w:rsidP="008E336A">
            <w:pPr>
              <w:pStyle w:val="ListParagraph"/>
              <w:numPr>
                <w:ilvl w:val="0"/>
                <w:numId w:val="24"/>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2DD94FD5" w14:textId="77777777" w:rsidR="00592843" w:rsidRPr="00221BA9" w:rsidRDefault="00592843" w:rsidP="008E336A">
            <w:pPr>
              <w:pStyle w:val="ListParagraph"/>
              <w:numPr>
                <w:ilvl w:val="0"/>
                <w:numId w:val="24"/>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04D87467" w14:textId="77777777" w:rsidR="00592843" w:rsidRPr="00221BA9" w:rsidRDefault="00592843" w:rsidP="008E336A">
            <w:pPr>
              <w:pStyle w:val="ListParagraph"/>
              <w:numPr>
                <w:ilvl w:val="0"/>
                <w:numId w:val="24"/>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6E85F52F" w14:textId="7EF6349C" w:rsidR="008827AD" w:rsidRDefault="00592843" w:rsidP="00592843">
            <w:pPr>
              <w:tabs>
                <w:tab w:val="left" w:pos="1134"/>
              </w:tabs>
              <w:autoSpaceDE w:val="0"/>
              <w:autoSpaceDN w:val="0"/>
              <w:adjustRightInd w:val="0"/>
              <w:jc w:val="both"/>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931785" w14:paraId="7F8303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D8A6"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C46BF" w14:textId="499E4DE5" w:rsidR="00931785" w:rsidRDefault="00931785" w:rsidP="00931785">
            <w:r>
              <w:t>2</w:t>
            </w:r>
          </w:p>
        </w:tc>
      </w:tr>
      <w:tr w:rsidR="00931785" w14:paraId="3226C62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FCE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32608" w14:textId="591F1F75" w:rsidR="00931785" w:rsidRDefault="00931785" w:rsidP="00931785">
            <w:r>
              <w:t>0.67</w:t>
            </w:r>
          </w:p>
        </w:tc>
      </w:tr>
    </w:tbl>
    <w:p w14:paraId="148C26A0" w14:textId="77777777" w:rsidR="008827AD" w:rsidRDefault="008827AD" w:rsidP="008827AD">
      <w:pPr>
        <w:pStyle w:val="BodyA"/>
        <w:widowControl w:val="0"/>
        <w:ind w:left="108" w:hanging="108"/>
      </w:pPr>
    </w:p>
    <w:p w14:paraId="5FB28FE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0DC8F"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7919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6329" w14:textId="1A8EC1CD" w:rsidR="008827AD" w:rsidRDefault="002548BD" w:rsidP="002548BD">
            <w:proofErr w:type="spellStart"/>
            <w:r w:rsidRPr="002548BD">
              <w:rPr>
                <w:b/>
              </w:rPr>
              <w:t>Bhoramdeo</w:t>
            </w:r>
            <w:proofErr w:type="spellEnd"/>
            <w:r w:rsidRPr="002548BD">
              <w:rPr>
                <w:b/>
              </w:rPr>
              <w:t xml:space="preserve"> Wildlife Sanctuary (BWS), which has been designated as the Tiger Reserve recently is located at</w:t>
            </w:r>
          </w:p>
        </w:tc>
      </w:tr>
      <w:tr w:rsidR="008827AD" w14:paraId="42A7A4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A2A6C"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A4E38" w14:textId="47BBCE21" w:rsidR="008827AD" w:rsidRDefault="007A14B4" w:rsidP="007A14B4">
            <w:pPr>
              <w:pStyle w:val="BodyA"/>
            </w:pPr>
            <w:proofErr w:type="spellStart"/>
            <w:r>
              <w:rPr>
                <w:lang w:val="en-US"/>
              </w:rPr>
              <w:t>multiple_choice</w:t>
            </w:r>
            <w:proofErr w:type="spellEnd"/>
          </w:p>
        </w:tc>
      </w:tr>
      <w:tr w:rsidR="00676347" w14:paraId="247393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533" w14:textId="77777777" w:rsidR="00676347" w:rsidRDefault="00676347" w:rsidP="0067634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B37D" w14:textId="3AF1BE24" w:rsidR="00676347" w:rsidRDefault="002548BD" w:rsidP="00676347">
            <w:pPr>
              <w:pStyle w:val="BodyA"/>
            </w:pPr>
            <w:proofErr w:type="spellStart"/>
            <w:r w:rsidRPr="00682F54">
              <w:rPr>
                <w:rFonts w:cs="Times New Roman"/>
              </w:rPr>
              <w:t>Chattisgarh</w:t>
            </w:r>
            <w:proofErr w:type="spellEnd"/>
          </w:p>
        </w:tc>
      </w:tr>
      <w:tr w:rsidR="00676347" w14:paraId="274C37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263" w14:textId="77777777" w:rsidR="00676347" w:rsidRDefault="00676347" w:rsidP="0067634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20D12" w14:textId="62E894AC" w:rsidR="00676347" w:rsidRDefault="002548BD" w:rsidP="00676347">
            <w:pPr>
              <w:pStyle w:val="BodyA"/>
            </w:pPr>
            <w:r w:rsidRPr="00682F54">
              <w:rPr>
                <w:rFonts w:cs="Times New Roman"/>
              </w:rPr>
              <w:t>Madhya Pradesh</w:t>
            </w:r>
          </w:p>
        </w:tc>
      </w:tr>
      <w:tr w:rsidR="00676347" w14:paraId="6EAAE4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AD496" w14:textId="77777777" w:rsidR="00676347" w:rsidRDefault="00676347" w:rsidP="0067634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A46CD" w14:textId="4D83F17B" w:rsidR="00676347" w:rsidRPr="00457BD7" w:rsidRDefault="002548BD" w:rsidP="00676347">
            <w:pPr>
              <w:tabs>
                <w:tab w:val="left" w:pos="567"/>
                <w:tab w:val="left" w:pos="2835"/>
              </w:tabs>
              <w:autoSpaceDE w:val="0"/>
              <w:autoSpaceDN w:val="0"/>
              <w:adjustRightInd w:val="0"/>
              <w:ind w:left="567" w:hanging="567"/>
              <w:jc w:val="both"/>
              <w:rPr>
                <w:rFonts w:ascii="Arial" w:hAnsi="Arial" w:cs="Arial"/>
                <w:sz w:val="18"/>
                <w:szCs w:val="18"/>
              </w:rPr>
            </w:pPr>
            <w:r w:rsidRPr="00682F54">
              <w:t>Rajasthan</w:t>
            </w:r>
          </w:p>
        </w:tc>
      </w:tr>
      <w:tr w:rsidR="00676347" w14:paraId="5F4EA2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8DE33" w14:textId="77777777" w:rsidR="00676347" w:rsidRDefault="00676347" w:rsidP="0067634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0DE4" w14:textId="3AE9281C" w:rsidR="00676347" w:rsidRPr="00457BD7" w:rsidRDefault="002548BD" w:rsidP="00676347">
            <w:pPr>
              <w:tabs>
                <w:tab w:val="left" w:pos="567"/>
                <w:tab w:val="left" w:pos="2835"/>
              </w:tabs>
              <w:autoSpaceDE w:val="0"/>
              <w:autoSpaceDN w:val="0"/>
              <w:adjustRightInd w:val="0"/>
              <w:ind w:left="567" w:hanging="567"/>
              <w:jc w:val="both"/>
              <w:rPr>
                <w:rFonts w:ascii="Arial" w:hAnsi="Arial" w:cs="Arial"/>
                <w:sz w:val="18"/>
                <w:szCs w:val="18"/>
              </w:rPr>
            </w:pPr>
            <w:r w:rsidRPr="00682F54">
              <w:t>Jharkhand</w:t>
            </w:r>
          </w:p>
        </w:tc>
      </w:tr>
      <w:tr w:rsidR="008827AD" w14:paraId="68386EB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1697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649C" w14:textId="53C7800F" w:rsidR="008827AD" w:rsidRDefault="002548BD" w:rsidP="007A14B4">
            <w:pPr>
              <w:pStyle w:val="BodyA"/>
              <w:rPr>
                <w:lang w:val="en-US"/>
              </w:rPr>
            </w:pPr>
            <w:r>
              <w:rPr>
                <w:lang w:val="en-US"/>
              </w:rPr>
              <w:t>1</w:t>
            </w:r>
          </w:p>
        </w:tc>
      </w:tr>
      <w:tr w:rsidR="008827AD" w14:paraId="323286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401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8AF78" w14:textId="77777777" w:rsidR="002548BD" w:rsidRPr="00682F54" w:rsidRDefault="002548BD" w:rsidP="008E336A">
            <w:pPr>
              <w:pStyle w:val="ListParagraph"/>
              <w:numPr>
                <w:ilvl w:val="0"/>
                <w:numId w:val="25"/>
              </w:numPr>
              <w:spacing w:after="0" w:line="240" w:lineRule="auto"/>
              <w:rPr>
                <w:rFonts w:cs="Times New Roman"/>
                <w:szCs w:val="24"/>
              </w:rPr>
            </w:pPr>
            <w:r w:rsidRPr="00682F54">
              <w:rPr>
                <w:rFonts w:cs="Times New Roman"/>
                <w:szCs w:val="24"/>
              </w:rPr>
              <w:t xml:space="preserve">Recently Chhattisgarh State Wildlife Board rejected National Tiger Conservation Authority's (NTCA) recommendation to assign </w:t>
            </w:r>
            <w:proofErr w:type="spellStart"/>
            <w:r w:rsidRPr="00682F54">
              <w:rPr>
                <w:rFonts w:cs="Times New Roman"/>
                <w:szCs w:val="24"/>
              </w:rPr>
              <w:t>Bhoramdeo</w:t>
            </w:r>
            <w:proofErr w:type="spellEnd"/>
            <w:r w:rsidRPr="00682F54">
              <w:rPr>
                <w:rFonts w:cs="Times New Roman"/>
                <w:szCs w:val="24"/>
              </w:rPr>
              <w:t xml:space="preserve"> Wildlife Sanctuary (BWS) the status of a Tiger Reserve. Hence option (a) is the correct answer.</w:t>
            </w:r>
          </w:p>
          <w:p w14:paraId="41C05746" w14:textId="77777777" w:rsidR="002548BD" w:rsidRPr="00682F54" w:rsidRDefault="002548BD" w:rsidP="008E336A">
            <w:pPr>
              <w:pStyle w:val="ListParagraph"/>
              <w:numPr>
                <w:ilvl w:val="0"/>
                <w:numId w:val="25"/>
              </w:numPr>
              <w:spacing w:after="0" w:line="240" w:lineRule="auto"/>
              <w:rPr>
                <w:rFonts w:cs="Times New Roman"/>
                <w:szCs w:val="24"/>
              </w:rPr>
            </w:pPr>
            <w:r w:rsidRPr="00682F54">
              <w:rPr>
                <w:rFonts w:cs="Times New Roman"/>
                <w:szCs w:val="24"/>
              </w:rPr>
              <w:t xml:space="preserve">Challenging the </w:t>
            </w:r>
            <w:proofErr w:type="spellStart"/>
            <w:r w:rsidRPr="00682F54">
              <w:rPr>
                <w:rFonts w:cs="Times New Roman"/>
                <w:szCs w:val="24"/>
              </w:rPr>
              <w:t>governments</w:t>
            </w:r>
            <w:proofErr w:type="spellEnd"/>
            <w:r w:rsidRPr="00682F54">
              <w:rPr>
                <w:rFonts w:cs="Times New Roman"/>
                <w:szCs w:val="24"/>
              </w:rPr>
              <w:t xml:space="preserve"> </w:t>
            </w:r>
            <w:proofErr w:type="gramStart"/>
            <w:r w:rsidRPr="00682F54">
              <w:rPr>
                <w:rFonts w:cs="Times New Roman"/>
                <w:szCs w:val="24"/>
              </w:rPr>
              <w:t>decision</w:t>
            </w:r>
            <w:proofErr w:type="gramEnd"/>
            <w:r w:rsidRPr="00682F54">
              <w:rPr>
                <w:rFonts w:cs="Times New Roman"/>
                <w:szCs w:val="24"/>
              </w:rPr>
              <w:t xml:space="preserve"> a public interest litigation (PIL), demanding to designate the </w:t>
            </w:r>
            <w:proofErr w:type="spellStart"/>
            <w:r w:rsidRPr="00682F54">
              <w:rPr>
                <w:rFonts w:cs="Times New Roman"/>
                <w:szCs w:val="24"/>
              </w:rPr>
              <w:t>Bhoramdeo</w:t>
            </w:r>
            <w:proofErr w:type="spellEnd"/>
            <w:r w:rsidRPr="00682F54">
              <w:rPr>
                <w:rFonts w:cs="Times New Roman"/>
                <w:szCs w:val="24"/>
              </w:rPr>
              <w:t xml:space="preserve"> Wildlife Sanctuary (BWS) as a tiger reserve and the </w:t>
            </w:r>
            <w:proofErr w:type="spellStart"/>
            <w:r w:rsidRPr="00682F54">
              <w:rPr>
                <w:rFonts w:cs="Times New Roman"/>
                <w:szCs w:val="24"/>
              </w:rPr>
              <w:t>Chilpi</w:t>
            </w:r>
            <w:proofErr w:type="spellEnd"/>
            <w:r w:rsidRPr="00682F54">
              <w:rPr>
                <w:rFonts w:cs="Times New Roman"/>
                <w:szCs w:val="24"/>
              </w:rPr>
              <w:t xml:space="preserve"> Range as a buffer zone has been filed. But the Chhattisgarh high court has dismissed a public interest litigation (PIL).</w:t>
            </w:r>
          </w:p>
          <w:p w14:paraId="7BBF6023" w14:textId="77777777" w:rsidR="002548BD" w:rsidRPr="002548BD" w:rsidRDefault="002548BD" w:rsidP="008E336A">
            <w:pPr>
              <w:pStyle w:val="ListParagraph"/>
              <w:numPr>
                <w:ilvl w:val="0"/>
                <w:numId w:val="25"/>
              </w:numPr>
              <w:spacing w:after="0" w:line="240" w:lineRule="auto"/>
            </w:pPr>
            <w:r w:rsidRPr="00682F54">
              <w:rPr>
                <w:rFonts w:cs="Times New Roman"/>
                <w:szCs w:val="24"/>
              </w:rPr>
              <w:t>The court emphasized that the National Tiger Conservation Authority (NTCA) had only suggested measures for the potential declaration of BWS as a Tiger Reserve and had not issued a binding recommendation.</w:t>
            </w:r>
          </w:p>
          <w:p w14:paraId="2990C717" w14:textId="76D8F1C1" w:rsidR="008827AD" w:rsidRDefault="002548BD" w:rsidP="008E336A">
            <w:pPr>
              <w:pStyle w:val="ListParagraph"/>
              <w:numPr>
                <w:ilvl w:val="0"/>
                <w:numId w:val="25"/>
              </w:numPr>
              <w:spacing w:after="0" w:line="240" w:lineRule="auto"/>
            </w:pPr>
            <w:r w:rsidRPr="00682F54">
              <w:rPr>
                <w:rFonts w:cs="Times New Roman"/>
                <w:szCs w:val="24"/>
              </w:rPr>
              <w:t xml:space="preserve">There are to date 54 tiger Reserves and the last one to get the status was Guru </w:t>
            </w:r>
            <w:proofErr w:type="spellStart"/>
            <w:r w:rsidRPr="00682F54">
              <w:rPr>
                <w:rFonts w:cs="Times New Roman"/>
                <w:szCs w:val="24"/>
              </w:rPr>
              <w:t>Ghasidas</w:t>
            </w:r>
            <w:proofErr w:type="spellEnd"/>
            <w:r w:rsidRPr="00682F54">
              <w:rPr>
                <w:rFonts w:cs="Times New Roman"/>
                <w:szCs w:val="24"/>
              </w:rPr>
              <w:t xml:space="preserve"> National Park and </w:t>
            </w:r>
            <w:proofErr w:type="spellStart"/>
            <w:r w:rsidRPr="00682F54">
              <w:rPr>
                <w:rFonts w:cs="Times New Roman"/>
                <w:szCs w:val="24"/>
              </w:rPr>
              <w:t>Tamor</w:t>
            </w:r>
            <w:proofErr w:type="spellEnd"/>
            <w:r w:rsidRPr="00682F54">
              <w:rPr>
                <w:rFonts w:cs="Times New Roman"/>
                <w:szCs w:val="24"/>
              </w:rPr>
              <w:t xml:space="preserve"> </w:t>
            </w:r>
            <w:proofErr w:type="spellStart"/>
            <w:r w:rsidRPr="00682F54">
              <w:rPr>
                <w:rFonts w:cs="Times New Roman"/>
                <w:szCs w:val="24"/>
              </w:rPr>
              <w:t>Pingla</w:t>
            </w:r>
            <w:proofErr w:type="spellEnd"/>
            <w:r w:rsidRPr="00682F54">
              <w:rPr>
                <w:rFonts w:cs="Times New Roman"/>
                <w:szCs w:val="24"/>
              </w:rPr>
              <w:t xml:space="preserve"> Wildlife Sanctuary which is located in the state of Chhattisgarh.</w:t>
            </w:r>
          </w:p>
        </w:tc>
      </w:tr>
      <w:tr w:rsidR="00931785" w14:paraId="60D421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2A831"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B47F4" w14:textId="02B83F1F" w:rsidR="00931785" w:rsidRDefault="00931785" w:rsidP="00931785">
            <w:r>
              <w:t>2</w:t>
            </w:r>
          </w:p>
        </w:tc>
      </w:tr>
      <w:tr w:rsidR="00931785" w14:paraId="6F30091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E3C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5288" w14:textId="715A439A" w:rsidR="00931785" w:rsidRDefault="00931785" w:rsidP="00931785">
            <w:r>
              <w:t>0.67</w:t>
            </w:r>
          </w:p>
        </w:tc>
      </w:tr>
    </w:tbl>
    <w:p w14:paraId="20D8ACF7" w14:textId="77777777" w:rsidR="008827AD" w:rsidRDefault="008827AD" w:rsidP="008827AD">
      <w:pPr>
        <w:pStyle w:val="BodyA"/>
        <w:widowControl w:val="0"/>
        <w:ind w:left="108" w:hanging="108"/>
      </w:pPr>
    </w:p>
    <w:p w14:paraId="337046D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028B8D7" w14:textId="77777777" w:rsidTr="007A14B4">
        <w:trPr>
          <w:trHeight w:val="2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680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14BC" w14:textId="77777777" w:rsidR="002548BD" w:rsidRPr="002548BD" w:rsidRDefault="002548BD" w:rsidP="002548BD">
            <w:pPr>
              <w:rPr>
                <w:b/>
              </w:rPr>
            </w:pPr>
            <w:r w:rsidRPr="002548BD">
              <w:rPr>
                <w:b/>
              </w:rPr>
              <w:t>Which of the following are the criteria for declaring a Biodiversity Heritage Sites (BHS)?</w:t>
            </w:r>
          </w:p>
          <w:p w14:paraId="1FC35980" w14:textId="77777777" w:rsidR="002548BD" w:rsidRPr="00682F54" w:rsidRDefault="002548BD" w:rsidP="008E336A">
            <w:pPr>
              <w:pStyle w:val="ListParagraph"/>
              <w:numPr>
                <w:ilvl w:val="0"/>
                <w:numId w:val="26"/>
              </w:numPr>
              <w:spacing w:after="0" w:line="240" w:lineRule="auto"/>
              <w:rPr>
                <w:rFonts w:cs="Times New Roman"/>
                <w:szCs w:val="24"/>
              </w:rPr>
            </w:pPr>
            <w:r w:rsidRPr="00682F54">
              <w:rPr>
                <w:rFonts w:cs="Times New Roman"/>
                <w:szCs w:val="24"/>
              </w:rPr>
              <w:t>High endemism</w:t>
            </w:r>
          </w:p>
          <w:p w14:paraId="244D37E0" w14:textId="77777777" w:rsidR="002548BD" w:rsidRPr="00682F54" w:rsidRDefault="002548BD" w:rsidP="008E336A">
            <w:pPr>
              <w:pStyle w:val="ListParagraph"/>
              <w:numPr>
                <w:ilvl w:val="0"/>
                <w:numId w:val="26"/>
              </w:numPr>
              <w:spacing w:after="0" w:line="240" w:lineRule="auto"/>
              <w:rPr>
                <w:rFonts w:cs="Times New Roman"/>
                <w:szCs w:val="24"/>
              </w:rPr>
            </w:pPr>
            <w:r w:rsidRPr="00682F54">
              <w:rPr>
                <w:rFonts w:cs="Times New Roman"/>
                <w:szCs w:val="24"/>
              </w:rPr>
              <w:t>Presence of rare and threatened species and Keystone species</w:t>
            </w:r>
          </w:p>
          <w:p w14:paraId="416564F1" w14:textId="77777777" w:rsidR="002548BD" w:rsidRPr="00682F54" w:rsidRDefault="002548BD" w:rsidP="008E336A">
            <w:pPr>
              <w:pStyle w:val="ListParagraph"/>
              <w:numPr>
                <w:ilvl w:val="0"/>
                <w:numId w:val="26"/>
              </w:numPr>
              <w:spacing w:after="0" w:line="240" w:lineRule="auto"/>
              <w:rPr>
                <w:rFonts w:cs="Times New Roman"/>
                <w:szCs w:val="24"/>
              </w:rPr>
            </w:pPr>
            <w:r w:rsidRPr="00682F54">
              <w:rPr>
                <w:rFonts w:cs="Times New Roman"/>
                <w:szCs w:val="24"/>
              </w:rPr>
              <w:t>High density of forest and tree cover.</w:t>
            </w:r>
          </w:p>
          <w:p w14:paraId="285641D8" w14:textId="7D9F3180" w:rsidR="008827AD" w:rsidRPr="002548BD" w:rsidRDefault="002548BD" w:rsidP="002548BD">
            <w:pPr>
              <w:rPr>
                <w:b/>
              </w:rPr>
            </w:pPr>
            <w:r w:rsidRPr="00682F54">
              <w:rPr>
                <w:b/>
              </w:rPr>
              <w:t>Select the correct answer using the code given below.</w:t>
            </w:r>
          </w:p>
        </w:tc>
      </w:tr>
      <w:tr w:rsidR="008827AD" w14:paraId="2C75111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7BA8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B2C73" w14:textId="40D436FF" w:rsidR="008827AD" w:rsidRDefault="007A14B4" w:rsidP="007A14B4">
            <w:pPr>
              <w:pStyle w:val="BodyA"/>
            </w:pPr>
            <w:proofErr w:type="spellStart"/>
            <w:r>
              <w:rPr>
                <w:lang w:val="en-US"/>
              </w:rPr>
              <w:t>multiple_choice</w:t>
            </w:r>
            <w:proofErr w:type="spellEnd"/>
          </w:p>
        </w:tc>
      </w:tr>
      <w:tr w:rsidR="0056686B" w14:paraId="005DD2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8CFA" w14:textId="77777777" w:rsidR="0056686B" w:rsidRDefault="0056686B" w:rsidP="00566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622B1" w14:textId="6E24FA64" w:rsidR="0056686B" w:rsidRDefault="002548BD" w:rsidP="0056686B">
            <w:pPr>
              <w:pStyle w:val="BodyA"/>
            </w:pPr>
            <w:r w:rsidRPr="00682F54">
              <w:rPr>
                <w:rFonts w:cs="Times New Roman"/>
              </w:rPr>
              <w:t>1 and 2 only</w:t>
            </w:r>
          </w:p>
        </w:tc>
      </w:tr>
      <w:tr w:rsidR="0056686B" w14:paraId="5316EDF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5F1C" w14:textId="77777777" w:rsidR="0056686B" w:rsidRDefault="0056686B" w:rsidP="00566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77F0" w14:textId="436B5168" w:rsidR="0056686B" w:rsidRDefault="002548BD" w:rsidP="0056686B">
            <w:pPr>
              <w:pStyle w:val="BodyA"/>
            </w:pPr>
            <w:r>
              <w:rPr>
                <w:rFonts w:cs="Times New Roman"/>
              </w:rPr>
              <w:t>2</w:t>
            </w:r>
            <w:r w:rsidRPr="00682F54">
              <w:rPr>
                <w:rFonts w:cs="Times New Roman"/>
              </w:rPr>
              <w:t xml:space="preserve"> and </w:t>
            </w:r>
            <w:r>
              <w:rPr>
                <w:rFonts w:cs="Times New Roman"/>
              </w:rPr>
              <w:t>3</w:t>
            </w:r>
            <w:r w:rsidRPr="00682F54">
              <w:rPr>
                <w:rFonts w:cs="Times New Roman"/>
              </w:rPr>
              <w:t xml:space="preserve"> only</w:t>
            </w:r>
          </w:p>
        </w:tc>
      </w:tr>
      <w:tr w:rsidR="0056686B" w14:paraId="794150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A9686" w14:textId="77777777" w:rsidR="0056686B" w:rsidRDefault="0056686B" w:rsidP="00566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4DE0" w14:textId="4BAE8A69" w:rsidR="0056686B" w:rsidRPr="00457BD7" w:rsidRDefault="002548BD" w:rsidP="0056686B">
            <w:pPr>
              <w:tabs>
                <w:tab w:val="left" w:pos="567"/>
                <w:tab w:val="left" w:pos="2835"/>
              </w:tabs>
              <w:autoSpaceDE w:val="0"/>
              <w:autoSpaceDN w:val="0"/>
              <w:adjustRightInd w:val="0"/>
              <w:ind w:left="567" w:hanging="567"/>
              <w:jc w:val="both"/>
              <w:rPr>
                <w:rFonts w:ascii="Arial" w:hAnsi="Arial" w:cs="Arial"/>
                <w:sz w:val="18"/>
                <w:szCs w:val="18"/>
              </w:rPr>
            </w:pPr>
            <w:r w:rsidRPr="00682F54">
              <w:t xml:space="preserve">1 and </w:t>
            </w:r>
            <w:r>
              <w:t>3</w:t>
            </w:r>
            <w:r w:rsidRPr="00682F54">
              <w:t xml:space="preserve"> only</w:t>
            </w:r>
          </w:p>
        </w:tc>
      </w:tr>
      <w:tr w:rsidR="0056686B" w14:paraId="252B545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C504" w14:textId="77777777" w:rsidR="0056686B" w:rsidRDefault="0056686B" w:rsidP="0056686B">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1F45" w14:textId="2382491F" w:rsidR="0056686B" w:rsidRPr="00457BD7" w:rsidRDefault="002548BD" w:rsidP="0056686B">
            <w:pPr>
              <w:tabs>
                <w:tab w:val="left" w:pos="567"/>
                <w:tab w:val="left" w:pos="2835"/>
              </w:tabs>
              <w:autoSpaceDE w:val="0"/>
              <w:autoSpaceDN w:val="0"/>
              <w:adjustRightInd w:val="0"/>
              <w:ind w:left="567" w:hanging="567"/>
              <w:jc w:val="both"/>
              <w:rPr>
                <w:rFonts w:ascii="Arial" w:hAnsi="Arial" w:cs="Arial"/>
                <w:sz w:val="18"/>
                <w:szCs w:val="18"/>
              </w:rPr>
            </w:pPr>
            <w:r w:rsidRPr="00682F54">
              <w:t>1, 2 and 3</w:t>
            </w:r>
          </w:p>
        </w:tc>
      </w:tr>
      <w:tr w:rsidR="008827AD" w14:paraId="7E4BD9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0336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0B210" w14:textId="07B277AA" w:rsidR="008827AD" w:rsidRDefault="002548BD" w:rsidP="007A14B4">
            <w:pPr>
              <w:pStyle w:val="BodyA"/>
              <w:rPr>
                <w:lang w:val="en-US"/>
              </w:rPr>
            </w:pPr>
            <w:r>
              <w:rPr>
                <w:lang w:val="en-US"/>
              </w:rPr>
              <w:t>1</w:t>
            </w:r>
          </w:p>
        </w:tc>
      </w:tr>
      <w:tr w:rsidR="008827AD" w14:paraId="49AB98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18C2"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7C03" w14:textId="77777777" w:rsidR="002548BD" w:rsidRPr="00E432BC" w:rsidRDefault="002548BD" w:rsidP="008E336A">
            <w:pPr>
              <w:pStyle w:val="ListParagraph"/>
              <w:numPr>
                <w:ilvl w:val="0"/>
                <w:numId w:val="27"/>
              </w:numPr>
              <w:spacing w:after="0" w:line="240" w:lineRule="auto"/>
              <w:rPr>
                <w:rFonts w:cs="Times New Roman"/>
                <w:szCs w:val="24"/>
              </w:rPr>
            </w:pPr>
            <w:r w:rsidRPr="00E432BC">
              <w:rPr>
                <w:rFonts w:cs="Times New Roman" w:hint="eastAsia"/>
                <w:b/>
                <w:bCs/>
                <w:szCs w:val="24"/>
              </w:rPr>
              <w:t>“</w:t>
            </w:r>
            <w:r w:rsidRPr="00E432BC">
              <w:rPr>
                <w:rFonts w:cs="Times New Roman"/>
                <w:b/>
                <w:bCs/>
                <w:szCs w:val="24"/>
              </w:rPr>
              <w:t>Biodiversity Heritage Sites</w:t>
            </w:r>
            <w:r w:rsidRPr="00E432BC">
              <w:rPr>
                <w:rFonts w:cs="Times New Roman" w:hint="eastAsia"/>
                <w:b/>
                <w:bCs/>
                <w:szCs w:val="24"/>
              </w:rPr>
              <w:t>”</w:t>
            </w:r>
            <w:r w:rsidRPr="00E432BC">
              <w:rPr>
                <w:rFonts w:cs="Times New Roman"/>
                <w:b/>
                <w:bCs/>
                <w:szCs w:val="24"/>
              </w:rPr>
              <w:t xml:space="preserve"> (BHS) are well-defined areas that are unique, ecologically fragile ecosystems - terrestrial, coastal and inland waters and, marine having rich biodiversity </w:t>
            </w:r>
            <w:r w:rsidRPr="00E432BC">
              <w:rPr>
                <w:rFonts w:cs="Times New Roman"/>
                <w:szCs w:val="24"/>
              </w:rPr>
              <w:t xml:space="preserve">comprising of any one or more of the following components: the richness of wild as well as domesticated species or intra-specific categories, high endemism, presence of rare and threatened species, keystone species, species of evolutionary significance, wild ancestors of domestic/cultivated species or their varieties, past pre-eminence of biological components represented by fossil beds and having significant cultural, ethical or aesthetic values and are important for the maintenance of cultural diversity, with or without a long history of human association with them. </w:t>
            </w:r>
            <w:r w:rsidRPr="00E432BC">
              <w:rPr>
                <w:rFonts w:cs="Times New Roman"/>
                <w:b/>
                <w:bCs/>
                <w:szCs w:val="24"/>
              </w:rPr>
              <w:t>Hence option 1 is correct</w:t>
            </w:r>
            <w:r w:rsidRPr="00E432BC">
              <w:rPr>
                <w:rFonts w:cs="Times New Roman"/>
                <w:szCs w:val="24"/>
              </w:rPr>
              <w:t>.</w:t>
            </w:r>
          </w:p>
          <w:p w14:paraId="3B937554" w14:textId="77777777" w:rsidR="002548BD" w:rsidRPr="00E432BC" w:rsidRDefault="002548BD" w:rsidP="008E336A">
            <w:pPr>
              <w:pStyle w:val="ListParagraph"/>
              <w:numPr>
                <w:ilvl w:val="0"/>
                <w:numId w:val="27"/>
              </w:numPr>
              <w:spacing w:after="0" w:line="240" w:lineRule="auto"/>
              <w:rPr>
                <w:rFonts w:cs="Times New Roman"/>
                <w:b/>
                <w:bCs/>
                <w:szCs w:val="24"/>
              </w:rPr>
            </w:pPr>
            <w:r w:rsidRPr="00E432BC">
              <w:rPr>
                <w:rFonts w:cs="Times New Roman"/>
                <w:szCs w:val="24"/>
              </w:rPr>
              <w:t xml:space="preserve">Under </w:t>
            </w:r>
            <w:r w:rsidRPr="00E432BC">
              <w:rPr>
                <w:rFonts w:cs="Times New Roman"/>
                <w:b/>
                <w:bCs/>
                <w:szCs w:val="24"/>
              </w:rPr>
              <w:t xml:space="preserve">Section 37 of Biological Diversity Act, 2002 (BDA) the State Government </w:t>
            </w:r>
            <w:r w:rsidRPr="00E432BC">
              <w:rPr>
                <w:rFonts w:cs="Times New Roman"/>
                <w:szCs w:val="24"/>
              </w:rPr>
              <w:t xml:space="preserve">in consultation with local bodies may notify in the official gazette, areas of biodiversity importance as Biodiversity Heritage Sites (BHS). Under subsection (2) of Section 37, the State Government in consultation with the Central Government may frame rules for the management and conservation of BHS. </w:t>
            </w:r>
            <w:r w:rsidRPr="00E432BC">
              <w:rPr>
                <w:rFonts w:cs="Times New Roman"/>
                <w:b/>
                <w:bCs/>
                <w:szCs w:val="24"/>
              </w:rPr>
              <w:t>Hence option 2 is correct.</w:t>
            </w:r>
          </w:p>
          <w:p w14:paraId="2308E31F" w14:textId="77777777" w:rsidR="002548BD" w:rsidRPr="00E432BC" w:rsidRDefault="002548BD" w:rsidP="008E336A">
            <w:pPr>
              <w:pStyle w:val="ListParagraph"/>
              <w:numPr>
                <w:ilvl w:val="0"/>
                <w:numId w:val="27"/>
              </w:numPr>
              <w:spacing w:after="0" w:line="240" w:lineRule="auto"/>
              <w:rPr>
                <w:rFonts w:cs="Times New Roman"/>
                <w:b/>
                <w:bCs/>
                <w:szCs w:val="24"/>
              </w:rPr>
            </w:pPr>
            <w:r w:rsidRPr="00E432BC">
              <w:rPr>
                <w:rFonts w:cs="Times New Roman"/>
                <w:b/>
                <w:bCs/>
                <w:szCs w:val="24"/>
              </w:rPr>
              <w:t>Criteria:</w:t>
            </w:r>
          </w:p>
          <w:p w14:paraId="26FDDA4E" w14:textId="77777777" w:rsidR="002548BD" w:rsidRPr="00E432BC" w:rsidRDefault="002548BD" w:rsidP="008E336A">
            <w:pPr>
              <w:pStyle w:val="ListParagraph"/>
              <w:numPr>
                <w:ilvl w:val="1"/>
                <w:numId w:val="27"/>
              </w:numPr>
              <w:spacing w:after="0" w:line="240" w:lineRule="auto"/>
              <w:rPr>
                <w:rFonts w:cs="Times New Roman"/>
                <w:b/>
                <w:bCs/>
                <w:szCs w:val="24"/>
              </w:rPr>
            </w:pPr>
            <w:r w:rsidRPr="00E432BC">
              <w:rPr>
                <w:rFonts w:cs="Times New Roman"/>
                <w:b/>
                <w:bCs/>
                <w:szCs w:val="24"/>
              </w:rPr>
              <w:t>The richness of wild as well as domesticated species or intra-specific categories.</w:t>
            </w:r>
          </w:p>
          <w:p w14:paraId="73ACA518" w14:textId="77777777" w:rsidR="002548BD" w:rsidRPr="00E432BC" w:rsidRDefault="002548BD" w:rsidP="008E336A">
            <w:pPr>
              <w:pStyle w:val="ListParagraph"/>
              <w:numPr>
                <w:ilvl w:val="1"/>
                <w:numId w:val="27"/>
              </w:numPr>
              <w:spacing w:after="0" w:line="240" w:lineRule="auto"/>
              <w:rPr>
                <w:rFonts w:cs="Times New Roman"/>
                <w:szCs w:val="24"/>
              </w:rPr>
            </w:pPr>
            <w:r w:rsidRPr="00E432BC">
              <w:rPr>
                <w:rFonts w:cs="Times New Roman"/>
                <w:szCs w:val="24"/>
              </w:rPr>
              <w:t>High endemism.</w:t>
            </w:r>
          </w:p>
          <w:p w14:paraId="414683DA" w14:textId="77777777" w:rsidR="002548BD" w:rsidRPr="00E432BC" w:rsidRDefault="002548BD" w:rsidP="008E336A">
            <w:pPr>
              <w:pStyle w:val="ListParagraph"/>
              <w:numPr>
                <w:ilvl w:val="1"/>
                <w:numId w:val="27"/>
              </w:numPr>
              <w:spacing w:after="0" w:line="240" w:lineRule="auto"/>
              <w:rPr>
                <w:rFonts w:cs="Times New Roman"/>
                <w:b/>
                <w:bCs/>
                <w:szCs w:val="24"/>
              </w:rPr>
            </w:pPr>
            <w:r w:rsidRPr="00E432BC">
              <w:rPr>
                <w:rFonts w:cs="Times New Roman"/>
                <w:b/>
                <w:bCs/>
                <w:szCs w:val="24"/>
              </w:rPr>
              <w:t>Presence of rare and threatened species, keystone species, species of evolutionary significance</w:t>
            </w:r>
          </w:p>
          <w:p w14:paraId="493D1F08" w14:textId="77777777" w:rsidR="002548BD" w:rsidRPr="00E432BC" w:rsidRDefault="002548BD" w:rsidP="008E336A">
            <w:pPr>
              <w:pStyle w:val="ListParagraph"/>
              <w:numPr>
                <w:ilvl w:val="1"/>
                <w:numId w:val="27"/>
              </w:numPr>
              <w:spacing w:after="0" w:line="240" w:lineRule="auto"/>
              <w:rPr>
                <w:rFonts w:cs="Times New Roman"/>
                <w:szCs w:val="24"/>
              </w:rPr>
            </w:pPr>
            <w:r w:rsidRPr="00E432BC">
              <w:rPr>
                <w:rFonts w:cs="Times New Roman"/>
                <w:szCs w:val="24"/>
              </w:rPr>
              <w:t>Wild ancestors of domestic/cultivated species or their varieties.</w:t>
            </w:r>
          </w:p>
          <w:p w14:paraId="48DC51C5" w14:textId="77777777" w:rsidR="002548BD" w:rsidRPr="00E432BC" w:rsidRDefault="002548BD" w:rsidP="008E336A">
            <w:pPr>
              <w:pStyle w:val="ListParagraph"/>
              <w:numPr>
                <w:ilvl w:val="1"/>
                <w:numId w:val="27"/>
              </w:numPr>
              <w:spacing w:after="0" w:line="240" w:lineRule="auto"/>
              <w:rPr>
                <w:rFonts w:cs="Times New Roman"/>
                <w:szCs w:val="24"/>
              </w:rPr>
            </w:pPr>
            <w:r w:rsidRPr="00E432BC">
              <w:rPr>
                <w:rFonts w:cs="Times New Roman"/>
                <w:szCs w:val="24"/>
              </w:rPr>
              <w:t>Past pre-eminence of biological components represented by fossil beds and having significant cultural, ethical or aesthetic values are important for the maintenance of cultural diversity with or without a long history of human association with them.</w:t>
            </w:r>
          </w:p>
          <w:p w14:paraId="4F389B53" w14:textId="4739C091" w:rsidR="008827AD" w:rsidRDefault="002548BD" w:rsidP="002548BD">
            <w:pPr>
              <w:tabs>
                <w:tab w:val="left" w:pos="1134"/>
              </w:tabs>
              <w:autoSpaceDE w:val="0"/>
              <w:autoSpaceDN w:val="0"/>
              <w:adjustRightInd w:val="0"/>
              <w:jc w:val="both"/>
            </w:pPr>
            <w:r w:rsidRPr="00E432BC">
              <w:rPr>
                <w:b/>
                <w:bCs/>
              </w:rPr>
              <w:t xml:space="preserve">High density and forest cover </w:t>
            </w:r>
            <w:proofErr w:type="gramStart"/>
            <w:r w:rsidRPr="00E432BC">
              <w:rPr>
                <w:b/>
                <w:bCs/>
              </w:rPr>
              <w:t>is</w:t>
            </w:r>
            <w:proofErr w:type="gramEnd"/>
            <w:r w:rsidRPr="00E432BC">
              <w:rPr>
                <w:b/>
                <w:bCs/>
              </w:rPr>
              <w:t xml:space="preserve"> not a criteria used to identify BHS. Hence option 3 is not correct.</w:t>
            </w:r>
          </w:p>
        </w:tc>
      </w:tr>
      <w:tr w:rsidR="00931785" w14:paraId="46EA17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BA97"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20D9" w14:textId="4FAFAE68" w:rsidR="00931785" w:rsidRDefault="00931785" w:rsidP="00931785">
            <w:r>
              <w:t>2</w:t>
            </w:r>
          </w:p>
        </w:tc>
      </w:tr>
      <w:tr w:rsidR="00931785" w14:paraId="467198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333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7D19F" w14:textId="21C29B48" w:rsidR="00931785" w:rsidRDefault="00931785" w:rsidP="00931785">
            <w:r>
              <w:t>0.67</w:t>
            </w:r>
          </w:p>
        </w:tc>
      </w:tr>
    </w:tbl>
    <w:p w14:paraId="0EEBBBA1" w14:textId="77777777" w:rsidR="008827AD" w:rsidRDefault="008827AD" w:rsidP="008827AD">
      <w:pPr>
        <w:pStyle w:val="BodyA"/>
        <w:widowControl w:val="0"/>
        <w:ind w:left="108" w:hanging="108"/>
      </w:pPr>
    </w:p>
    <w:p w14:paraId="0489CF2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C5B1379"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DDA5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6FC5" w14:textId="77777777" w:rsidR="002548BD" w:rsidRPr="002548BD" w:rsidRDefault="002548BD" w:rsidP="002548BD">
            <w:pPr>
              <w:rPr>
                <w:b/>
              </w:rPr>
            </w:pPr>
            <w:r w:rsidRPr="002548BD">
              <w:rPr>
                <w:b/>
              </w:rPr>
              <w:t xml:space="preserve">Which of the following are the determinants of Minimum Support </w:t>
            </w:r>
            <w:r w:rsidRPr="002548BD">
              <w:rPr>
                <w:b/>
              </w:rPr>
              <w:lastRenderedPageBreak/>
              <w:t>Price (MSP)?</w:t>
            </w:r>
          </w:p>
          <w:p w14:paraId="32D0AAEA"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Demand and supply</w:t>
            </w:r>
          </w:p>
          <w:p w14:paraId="0A399E64"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Amount of annual rainfall</w:t>
            </w:r>
          </w:p>
          <w:p w14:paraId="5F7E0B76"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International price trends</w:t>
            </w:r>
          </w:p>
          <w:p w14:paraId="018AA35C" w14:textId="77777777" w:rsidR="002548BD" w:rsidRPr="00E432BC" w:rsidRDefault="002548BD" w:rsidP="008E336A">
            <w:pPr>
              <w:pStyle w:val="ListParagraph"/>
              <w:numPr>
                <w:ilvl w:val="0"/>
                <w:numId w:val="28"/>
              </w:numPr>
              <w:spacing w:after="0" w:line="240" w:lineRule="auto"/>
              <w:rPr>
                <w:rFonts w:cs="Times New Roman"/>
                <w:szCs w:val="24"/>
              </w:rPr>
            </w:pPr>
            <w:r w:rsidRPr="00E432BC">
              <w:rPr>
                <w:rFonts w:cs="Times New Roman"/>
                <w:szCs w:val="24"/>
              </w:rPr>
              <w:t>Implications of MSP on consumers</w:t>
            </w:r>
          </w:p>
          <w:p w14:paraId="1B0D67FD" w14:textId="3EA9ACB4" w:rsidR="008827AD" w:rsidRDefault="002548BD" w:rsidP="002548BD">
            <w:pPr>
              <w:autoSpaceDE w:val="0"/>
              <w:autoSpaceDN w:val="0"/>
              <w:adjustRightInd w:val="0"/>
              <w:jc w:val="both"/>
            </w:pPr>
            <w:r w:rsidRPr="00E432BC">
              <w:rPr>
                <w:b/>
              </w:rPr>
              <w:t>Select the correct answer using the code given below.</w:t>
            </w:r>
          </w:p>
        </w:tc>
      </w:tr>
      <w:tr w:rsidR="008827AD" w14:paraId="083EDB5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FC7E"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7193" w14:textId="5C88164B" w:rsidR="008827AD" w:rsidRDefault="007A14B4" w:rsidP="007A14B4">
            <w:pPr>
              <w:pStyle w:val="BodyA"/>
            </w:pPr>
            <w:proofErr w:type="spellStart"/>
            <w:r>
              <w:rPr>
                <w:lang w:val="en-US"/>
              </w:rPr>
              <w:t>multiple_choice</w:t>
            </w:r>
            <w:proofErr w:type="spellEnd"/>
          </w:p>
        </w:tc>
      </w:tr>
      <w:tr w:rsidR="005007AC" w14:paraId="2F835F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32C8" w14:textId="77777777" w:rsidR="005007AC" w:rsidRDefault="005007AC" w:rsidP="005007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251C" w14:textId="465EECE0" w:rsidR="005007AC" w:rsidRDefault="002548BD" w:rsidP="005007AC">
            <w:pPr>
              <w:pStyle w:val="BodyA"/>
            </w:pPr>
            <w:r w:rsidRPr="00E432BC">
              <w:rPr>
                <w:rFonts w:cs="Times New Roman"/>
              </w:rPr>
              <w:t>1, 3 and 4 only</w:t>
            </w:r>
          </w:p>
        </w:tc>
      </w:tr>
      <w:tr w:rsidR="005007AC" w14:paraId="249FD5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EA033" w14:textId="77777777" w:rsidR="005007AC" w:rsidRDefault="005007AC" w:rsidP="005007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99E0" w14:textId="2F575626" w:rsidR="005007AC" w:rsidRDefault="002548BD" w:rsidP="005007AC">
            <w:pPr>
              <w:pStyle w:val="BodyA"/>
            </w:pPr>
            <w:r w:rsidRPr="00E432BC">
              <w:rPr>
                <w:rFonts w:cs="Times New Roman"/>
              </w:rPr>
              <w:t>2 and 3 only</w:t>
            </w:r>
          </w:p>
        </w:tc>
      </w:tr>
      <w:tr w:rsidR="005007AC" w14:paraId="7A2EF1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793E" w14:textId="77777777" w:rsidR="005007AC" w:rsidRDefault="005007AC" w:rsidP="005007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F745" w14:textId="049F6D1D" w:rsidR="005007AC" w:rsidRDefault="002548BD" w:rsidP="005007AC">
            <w:pPr>
              <w:pStyle w:val="BodyA"/>
            </w:pPr>
            <w:r>
              <w:rPr>
                <w:rFonts w:cs="Times New Roman"/>
              </w:rPr>
              <w:t>1</w:t>
            </w:r>
            <w:r w:rsidRPr="00E432BC">
              <w:rPr>
                <w:rFonts w:cs="Times New Roman"/>
              </w:rPr>
              <w:t xml:space="preserve"> and </w:t>
            </w:r>
            <w:r>
              <w:rPr>
                <w:rFonts w:cs="Times New Roman"/>
              </w:rPr>
              <w:t>4</w:t>
            </w:r>
            <w:r w:rsidRPr="00E432BC">
              <w:rPr>
                <w:rFonts w:cs="Times New Roman"/>
              </w:rPr>
              <w:t xml:space="preserve"> only</w:t>
            </w:r>
          </w:p>
        </w:tc>
      </w:tr>
      <w:tr w:rsidR="005007AC" w14:paraId="464705D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8566" w14:textId="77777777" w:rsidR="005007AC" w:rsidRDefault="005007AC" w:rsidP="005007A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F7638" w14:textId="5200F21A" w:rsidR="005007AC" w:rsidRPr="00457BD7" w:rsidRDefault="002548BD" w:rsidP="005007AC">
            <w:pPr>
              <w:tabs>
                <w:tab w:val="left" w:pos="567"/>
                <w:tab w:val="left" w:pos="2835"/>
              </w:tabs>
              <w:autoSpaceDE w:val="0"/>
              <w:autoSpaceDN w:val="0"/>
              <w:adjustRightInd w:val="0"/>
              <w:ind w:left="567" w:hanging="567"/>
              <w:jc w:val="both"/>
              <w:rPr>
                <w:rFonts w:ascii="Arial" w:hAnsi="Arial" w:cs="Arial"/>
                <w:sz w:val="18"/>
                <w:szCs w:val="18"/>
              </w:rPr>
            </w:pPr>
            <w:r w:rsidRPr="00E432BC">
              <w:t>1, 2, 3 and 4</w:t>
            </w:r>
          </w:p>
        </w:tc>
      </w:tr>
      <w:tr w:rsidR="008827AD" w14:paraId="5D34F04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86F4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28D3" w14:textId="4F8DCEAD" w:rsidR="008827AD" w:rsidRDefault="002548BD" w:rsidP="007A14B4">
            <w:pPr>
              <w:pStyle w:val="BodyA"/>
              <w:rPr>
                <w:lang w:val="en-US"/>
              </w:rPr>
            </w:pPr>
            <w:r>
              <w:rPr>
                <w:lang w:val="en-US"/>
              </w:rPr>
              <w:t>1</w:t>
            </w:r>
          </w:p>
        </w:tc>
      </w:tr>
      <w:tr w:rsidR="008827AD" w14:paraId="180F024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CF6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E9D11"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The minimum support price is an agricultural product price, set by the Government of India to purchase directly from the farmer. This rate is to safeguard the farmer to a minimum profit for the harvest if the open market has a lesser price than the cost incurred.</w:t>
            </w:r>
          </w:p>
          <w:p w14:paraId="131C3CF7"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Commission for Agricultural Costs &amp; Prices (CACP) is mandated to recommend minimum support prices (MSPs) to incentivize the cultivators to adopt modern technology and raise productivity and overall grain production in line with the emerging demand patterns in the country</w:t>
            </w:r>
          </w:p>
          <w:p w14:paraId="3D5B9484" w14:textId="77777777" w:rsidR="002548BD" w:rsidRPr="008E0CE8" w:rsidRDefault="002548BD" w:rsidP="008E336A">
            <w:pPr>
              <w:pStyle w:val="ListParagraph"/>
              <w:numPr>
                <w:ilvl w:val="0"/>
                <w:numId w:val="29"/>
              </w:numPr>
              <w:spacing w:after="0" w:line="240" w:lineRule="auto"/>
              <w:rPr>
                <w:rFonts w:cs="Times New Roman"/>
                <w:b/>
                <w:bCs/>
                <w:szCs w:val="24"/>
              </w:rPr>
            </w:pPr>
            <w:r w:rsidRPr="008E0CE8">
              <w:rPr>
                <w:rFonts w:cs="Times New Roman"/>
                <w:szCs w:val="24"/>
              </w:rPr>
              <w:t>While recommending price policy of various commodities under its mandate, the Commission keeps in mind the various Terms of Reference (</w:t>
            </w:r>
            <w:proofErr w:type="spellStart"/>
            <w:r w:rsidRPr="008E0CE8">
              <w:rPr>
                <w:rFonts w:cs="Times New Roman"/>
                <w:szCs w:val="24"/>
              </w:rPr>
              <w:t>ToR</w:t>
            </w:r>
            <w:proofErr w:type="spellEnd"/>
            <w:r w:rsidRPr="008E0CE8">
              <w:rPr>
                <w:rFonts w:cs="Times New Roman"/>
                <w:szCs w:val="24"/>
              </w:rPr>
              <w:t>) given to CACP in 2009. Accordingly, it analyses</w:t>
            </w:r>
          </w:p>
          <w:p w14:paraId="7D5D5C0C" w14:textId="77777777" w:rsidR="002548BD" w:rsidRPr="008E0CE8" w:rsidRDefault="002548BD" w:rsidP="008E336A">
            <w:pPr>
              <w:pStyle w:val="ListParagraph"/>
              <w:numPr>
                <w:ilvl w:val="1"/>
                <w:numId w:val="29"/>
              </w:numPr>
              <w:spacing w:after="0" w:line="240" w:lineRule="auto"/>
              <w:rPr>
                <w:rFonts w:cs="Times New Roman"/>
                <w:b/>
                <w:bCs/>
                <w:szCs w:val="24"/>
              </w:rPr>
            </w:pPr>
            <w:r w:rsidRPr="008E0CE8">
              <w:rPr>
                <w:rFonts w:cs="Times New Roman"/>
                <w:b/>
                <w:bCs/>
                <w:szCs w:val="24"/>
              </w:rPr>
              <w:t>demand and supply</w:t>
            </w:r>
          </w:p>
          <w:p w14:paraId="01A13F3C"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cost of production</w:t>
            </w:r>
          </w:p>
          <w:p w14:paraId="2203927A" w14:textId="77777777" w:rsidR="002548BD" w:rsidRPr="008E0CE8" w:rsidRDefault="002548BD" w:rsidP="008E336A">
            <w:pPr>
              <w:pStyle w:val="ListParagraph"/>
              <w:numPr>
                <w:ilvl w:val="1"/>
                <w:numId w:val="29"/>
              </w:numPr>
              <w:spacing w:after="0" w:line="240" w:lineRule="auto"/>
              <w:rPr>
                <w:rFonts w:cs="Times New Roman"/>
                <w:b/>
                <w:bCs/>
                <w:szCs w:val="24"/>
              </w:rPr>
            </w:pPr>
            <w:r w:rsidRPr="008E0CE8">
              <w:rPr>
                <w:rFonts w:cs="Times New Roman"/>
                <w:b/>
                <w:bCs/>
                <w:szCs w:val="24"/>
              </w:rPr>
              <w:t>price trends in the market, both domestic and international</w:t>
            </w:r>
          </w:p>
          <w:p w14:paraId="7E171634"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inter-crop price parity</w:t>
            </w:r>
          </w:p>
          <w:p w14:paraId="56BBC3F6"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terms of trade between agriculture and non-agriculture</w:t>
            </w:r>
          </w:p>
          <w:p w14:paraId="7C59885C" w14:textId="77777777" w:rsidR="002548BD" w:rsidRPr="008E0CE8" w:rsidRDefault="002548BD" w:rsidP="008E336A">
            <w:pPr>
              <w:pStyle w:val="ListParagraph"/>
              <w:numPr>
                <w:ilvl w:val="1"/>
                <w:numId w:val="29"/>
              </w:numPr>
              <w:spacing w:after="0" w:line="240" w:lineRule="auto"/>
              <w:rPr>
                <w:rFonts w:cs="Times New Roman"/>
                <w:szCs w:val="24"/>
              </w:rPr>
            </w:pPr>
            <w:r w:rsidRPr="008E0CE8">
              <w:rPr>
                <w:rFonts w:cs="Times New Roman"/>
                <w:szCs w:val="24"/>
              </w:rPr>
              <w:t>a minimum of 50 per cent as the margin over the cost of production</w:t>
            </w:r>
          </w:p>
          <w:p w14:paraId="11D12304" w14:textId="77777777" w:rsidR="002548BD" w:rsidRPr="008E0CE8" w:rsidRDefault="002548BD" w:rsidP="008E336A">
            <w:pPr>
              <w:pStyle w:val="ListParagraph"/>
              <w:numPr>
                <w:ilvl w:val="1"/>
                <w:numId w:val="29"/>
              </w:numPr>
              <w:spacing w:after="0" w:line="240" w:lineRule="auto"/>
              <w:rPr>
                <w:rFonts w:cs="Times New Roman"/>
                <w:b/>
                <w:bCs/>
                <w:szCs w:val="24"/>
              </w:rPr>
            </w:pPr>
            <w:r w:rsidRPr="008E0CE8">
              <w:rPr>
                <w:rFonts w:cs="Times New Roman"/>
                <w:b/>
                <w:bCs/>
                <w:szCs w:val="24"/>
              </w:rPr>
              <w:t>likely implications of MSP on consumers of that product.</w:t>
            </w:r>
          </w:p>
          <w:p w14:paraId="1F391205"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CACP submits its recommendations to the government in the form of Price Policy Reports every year, separately for five groups of commodities namely Kharif crops, Rabi crops, Sugarcane, Raw Jute and Copra.</w:t>
            </w:r>
          </w:p>
          <w:p w14:paraId="6B74FAD1" w14:textId="77777777" w:rsidR="002548BD" w:rsidRPr="008E0CE8" w:rsidRDefault="002548BD" w:rsidP="008E336A">
            <w:pPr>
              <w:pStyle w:val="ListParagraph"/>
              <w:numPr>
                <w:ilvl w:val="0"/>
                <w:numId w:val="29"/>
              </w:numPr>
              <w:spacing w:after="0" w:line="240" w:lineRule="auto"/>
              <w:rPr>
                <w:rFonts w:cs="Times New Roman"/>
                <w:szCs w:val="24"/>
              </w:rPr>
            </w:pPr>
            <w:r w:rsidRPr="008E0CE8">
              <w:rPr>
                <w:rFonts w:cs="Times New Roman"/>
                <w:szCs w:val="24"/>
              </w:rPr>
              <w:t xml:space="preserve">As of now, CACP recommends MSPs of 23 commodities, which comprise 7 kinds of cereal (paddy, wheat, maize, sorghum, pearl millet, barley and </w:t>
            </w:r>
            <w:proofErr w:type="spellStart"/>
            <w:r w:rsidRPr="008E0CE8">
              <w:rPr>
                <w:rFonts w:cs="Times New Roman"/>
                <w:szCs w:val="24"/>
              </w:rPr>
              <w:t>ragi</w:t>
            </w:r>
            <w:proofErr w:type="spellEnd"/>
            <w:r w:rsidRPr="008E0CE8">
              <w:rPr>
                <w:rFonts w:cs="Times New Roman"/>
                <w:szCs w:val="24"/>
              </w:rPr>
              <w:t xml:space="preserve">), 5 pulses (gram, tur, moong, </w:t>
            </w:r>
            <w:proofErr w:type="spellStart"/>
            <w:r w:rsidRPr="008E0CE8">
              <w:rPr>
                <w:rFonts w:cs="Times New Roman"/>
                <w:szCs w:val="24"/>
              </w:rPr>
              <w:t>urad</w:t>
            </w:r>
            <w:proofErr w:type="spellEnd"/>
            <w:r w:rsidRPr="008E0CE8">
              <w:rPr>
                <w:rFonts w:cs="Times New Roman"/>
                <w:szCs w:val="24"/>
              </w:rPr>
              <w:t xml:space="preserve">, lentil), 7 </w:t>
            </w:r>
            <w:r w:rsidRPr="008E0CE8">
              <w:rPr>
                <w:rFonts w:cs="Times New Roman"/>
                <w:szCs w:val="24"/>
              </w:rPr>
              <w:lastRenderedPageBreak/>
              <w:t xml:space="preserve">oilseeds (groundnut, rapeseed-mustard, soybean, sesame, sunflower, safflower, </w:t>
            </w:r>
            <w:proofErr w:type="spellStart"/>
            <w:r w:rsidRPr="008E0CE8">
              <w:rPr>
                <w:rFonts w:cs="Times New Roman"/>
                <w:szCs w:val="24"/>
              </w:rPr>
              <w:t>nigerseed</w:t>
            </w:r>
            <w:proofErr w:type="spellEnd"/>
            <w:r w:rsidRPr="008E0CE8">
              <w:rPr>
                <w:rFonts w:cs="Times New Roman"/>
                <w:szCs w:val="24"/>
              </w:rPr>
              <w:t>), and 4 commercial crops (copra, sugarcane, cotton and raw jute).</w:t>
            </w:r>
          </w:p>
          <w:p w14:paraId="6E679D6B" w14:textId="01C71C31" w:rsidR="008827AD" w:rsidRDefault="002548BD" w:rsidP="002548BD">
            <w:pPr>
              <w:tabs>
                <w:tab w:val="left" w:pos="1134"/>
              </w:tabs>
              <w:autoSpaceDE w:val="0"/>
              <w:autoSpaceDN w:val="0"/>
              <w:adjustRightInd w:val="0"/>
              <w:jc w:val="both"/>
            </w:pPr>
            <w:r w:rsidRPr="008E0CE8">
              <w:rPr>
                <w:b/>
                <w:bCs/>
              </w:rPr>
              <w:t>Hence only options 1, 3 and 4 are correct.</w:t>
            </w:r>
          </w:p>
        </w:tc>
      </w:tr>
      <w:tr w:rsidR="00931785" w14:paraId="265A53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6AFDD"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57DDC" w14:textId="7A21FC1D" w:rsidR="00931785" w:rsidRDefault="00931785" w:rsidP="00931785">
            <w:r>
              <w:t>2</w:t>
            </w:r>
          </w:p>
        </w:tc>
      </w:tr>
      <w:tr w:rsidR="00931785" w14:paraId="59BFDB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325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67F56" w14:textId="04D1CF76" w:rsidR="00931785" w:rsidRDefault="00931785" w:rsidP="00931785">
            <w:r>
              <w:t>0.67</w:t>
            </w:r>
          </w:p>
        </w:tc>
      </w:tr>
    </w:tbl>
    <w:p w14:paraId="3057DF10" w14:textId="77777777" w:rsidR="008827AD" w:rsidRDefault="008827AD" w:rsidP="008827AD">
      <w:pPr>
        <w:pStyle w:val="BodyA"/>
        <w:widowControl w:val="0"/>
        <w:ind w:left="108" w:hanging="108"/>
      </w:pPr>
    </w:p>
    <w:p w14:paraId="36152CE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A14B4" w14:paraId="07DC2610"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937D8" w14:textId="77777777" w:rsidR="007A14B4" w:rsidRDefault="007A14B4"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84040" w14:textId="77777777" w:rsidR="002548BD" w:rsidRPr="002548BD" w:rsidRDefault="002548BD" w:rsidP="002548BD">
            <w:pPr>
              <w:rPr>
                <w:b/>
              </w:rPr>
            </w:pPr>
            <w:r w:rsidRPr="002548BD">
              <w:rPr>
                <w:b/>
              </w:rPr>
              <w:t>Consider the following statements:</w:t>
            </w:r>
          </w:p>
          <w:p w14:paraId="2665BFC7" w14:textId="77777777" w:rsidR="002548BD" w:rsidRPr="00B75696" w:rsidRDefault="002548BD" w:rsidP="008E336A">
            <w:pPr>
              <w:pStyle w:val="ListParagraph"/>
              <w:numPr>
                <w:ilvl w:val="0"/>
                <w:numId w:val="30"/>
              </w:numPr>
              <w:spacing w:after="0" w:line="240" w:lineRule="auto"/>
              <w:rPr>
                <w:rFonts w:cs="Times New Roman"/>
                <w:szCs w:val="24"/>
              </w:rPr>
            </w:pPr>
            <w:r w:rsidRPr="00B75696">
              <w:rPr>
                <w:rFonts w:cs="Times New Roman"/>
                <w:szCs w:val="24"/>
              </w:rPr>
              <w:t>In a closed economy, savings and investment remain equal.</w:t>
            </w:r>
          </w:p>
          <w:p w14:paraId="287AF7C2" w14:textId="77777777" w:rsidR="002548BD" w:rsidRPr="00B75696" w:rsidRDefault="002548BD" w:rsidP="008E336A">
            <w:pPr>
              <w:pStyle w:val="ListParagraph"/>
              <w:numPr>
                <w:ilvl w:val="0"/>
                <w:numId w:val="30"/>
              </w:numPr>
              <w:spacing w:after="0" w:line="240" w:lineRule="auto"/>
              <w:rPr>
                <w:rFonts w:cs="Times New Roman"/>
                <w:szCs w:val="24"/>
              </w:rPr>
            </w:pPr>
            <w:r w:rsidRPr="00B75696">
              <w:rPr>
                <w:rFonts w:cs="Times New Roman"/>
                <w:szCs w:val="24"/>
              </w:rPr>
              <w:t>In an open economy, savings are always more than investments.</w:t>
            </w:r>
          </w:p>
          <w:p w14:paraId="109038B5" w14:textId="107F8560" w:rsidR="007A14B4" w:rsidRDefault="002548BD" w:rsidP="002548BD">
            <w:pPr>
              <w:autoSpaceDE w:val="0"/>
              <w:autoSpaceDN w:val="0"/>
              <w:adjustRightInd w:val="0"/>
              <w:jc w:val="both"/>
            </w:pPr>
            <w:r w:rsidRPr="00B75696">
              <w:rPr>
                <w:b/>
              </w:rPr>
              <w:t>Which of the statements given above is/are correct?</w:t>
            </w:r>
          </w:p>
        </w:tc>
      </w:tr>
      <w:tr w:rsidR="007A14B4" w14:paraId="014F8D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CF108" w14:textId="77777777" w:rsidR="007A14B4" w:rsidRDefault="007A14B4"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782BE" w14:textId="3896D0B0" w:rsidR="007A14B4" w:rsidRDefault="007A14B4" w:rsidP="007A14B4">
            <w:pPr>
              <w:pStyle w:val="BodyA"/>
            </w:pPr>
            <w:proofErr w:type="spellStart"/>
            <w:r>
              <w:rPr>
                <w:lang w:val="en-US"/>
              </w:rPr>
              <w:t>multiple_choice</w:t>
            </w:r>
            <w:proofErr w:type="spellEnd"/>
          </w:p>
        </w:tc>
      </w:tr>
      <w:tr w:rsidR="007A14B4" w14:paraId="208271D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E4A67" w14:textId="77777777" w:rsidR="007A14B4" w:rsidRDefault="007A14B4" w:rsidP="00B257B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94615" w14:textId="6145B3F3" w:rsidR="007A14B4" w:rsidRDefault="002548BD" w:rsidP="00B257BE">
            <w:pPr>
              <w:pStyle w:val="BodyA"/>
            </w:pPr>
            <w:r w:rsidRPr="00B75696">
              <w:rPr>
                <w:rFonts w:cs="Times New Roman"/>
              </w:rPr>
              <w:t>1 only</w:t>
            </w:r>
          </w:p>
        </w:tc>
      </w:tr>
      <w:tr w:rsidR="007A14B4" w14:paraId="77714AB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51EC4" w14:textId="77777777" w:rsidR="007A14B4" w:rsidRDefault="007A14B4" w:rsidP="00B257B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A15C1" w14:textId="2923D056" w:rsidR="007A14B4" w:rsidRDefault="002548BD" w:rsidP="00B257BE">
            <w:pPr>
              <w:pStyle w:val="BodyA"/>
            </w:pPr>
            <w:r>
              <w:rPr>
                <w:rFonts w:cs="Times New Roman"/>
              </w:rPr>
              <w:t>2</w:t>
            </w:r>
            <w:r w:rsidRPr="00B75696">
              <w:rPr>
                <w:rFonts w:cs="Times New Roman"/>
              </w:rPr>
              <w:t xml:space="preserve"> only</w:t>
            </w:r>
          </w:p>
        </w:tc>
      </w:tr>
      <w:tr w:rsidR="007A14B4" w14:paraId="338FA1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C111" w14:textId="77777777" w:rsidR="007A14B4" w:rsidRDefault="007A14B4" w:rsidP="00B257B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95C0" w14:textId="169F24D8" w:rsidR="007A14B4" w:rsidRDefault="002548BD" w:rsidP="00B257BE">
            <w:pPr>
              <w:pStyle w:val="BodyA"/>
            </w:pPr>
            <w:r w:rsidRPr="00B75696">
              <w:rPr>
                <w:rFonts w:cs="Times New Roman"/>
              </w:rPr>
              <w:t>Both 1 and 2</w:t>
            </w:r>
          </w:p>
        </w:tc>
      </w:tr>
      <w:tr w:rsidR="007A14B4" w14:paraId="497A07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8651" w14:textId="77777777" w:rsidR="007A14B4" w:rsidRDefault="007A14B4" w:rsidP="00B257B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4BA41" w14:textId="2FDF4C6C" w:rsidR="007A14B4" w:rsidRPr="00457BD7" w:rsidRDefault="002548BD" w:rsidP="00B257BE">
            <w:pPr>
              <w:tabs>
                <w:tab w:val="left" w:pos="567"/>
                <w:tab w:val="left" w:pos="2835"/>
              </w:tabs>
              <w:autoSpaceDE w:val="0"/>
              <w:autoSpaceDN w:val="0"/>
              <w:adjustRightInd w:val="0"/>
              <w:ind w:left="567" w:hanging="567"/>
              <w:jc w:val="both"/>
              <w:rPr>
                <w:rFonts w:ascii="Arial" w:hAnsi="Arial" w:cs="Arial"/>
                <w:sz w:val="18"/>
                <w:szCs w:val="18"/>
              </w:rPr>
            </w:pPr>
            <w:r w:rsidRPr="00B75696">
              <w:t>Neither 1 nor 2</w:t>
            </w:r>
          </w:p>
        </w:tc>
      </w:tr>
      <w:tr w:rsidR="007A14B4" w14:paraId="7DD10F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D344" w14:textId="77777777" w:rsidR="007A14B4" w:rsidRDefault="007A14B4"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2C660" w14:textId="1B83F5D9" w:rsidR="007A14B4" w:rsidRDefault="002548BD" w:rsidP="007A14B4">
            <w:pPr>
              <w:pStyle w:val="BodyA"/>
              <w:rPr>
                <w:lang w:val="en-US"/>
              </w:rPr>
            </w:pPr>
            <w:r>
              <w:rPr>
                <w:lang w:val="en-US"/>
              </w:rPr>
              <w:t>1</w:t>
            </w:r>
          </w:p>
        </w:tc>
      </w:tr>
      <w:tr w:rsidR="007A14B4" w14:paraId="4312EE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18F9D" w14:textId="77777777" w:rsidR="007A14B4" w:rsidRDefault="007A14B4"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A490"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A closed economy refers to an economy that does not interact with other economies. Saving and investment are equal in a closed economy.</w:t>
            </w:r>
          </w:p>
          <w:p w14:paraId="1E580D2B"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Let's now consider how saving (S) and investment (I) are related to the international flows of goods and capital as measured by net exports and net capital outflow.</w:t>
            </w:r>
          </w:p>
          <w:p w14:paraId="32FDF0D4"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Each unit of output sold in a closed economy is consumed, invested, or bought by the government. To see what this identity can tell us about financial markets, subtract C and G from both sides of this equation. We obtain, </w:t>
            </w:r>
            <w:r w:rsidRPr="00FB0367">
              <w:rPr>
                <w:rFonts w:cs="Times New Roman"/>
                <w:b/>
                <w:bCs/>
                <w:szCs w:val="24"/>
              </w:rPr>
              <w:t>Y - C - G = I. (Y = GDP and C = Consumption).</w:t>
            </w:r>
          </w:p>
          <w:p w14:paraId="530CD66C"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The left side of this equation </w:t>
            </w:r>
            <w:r w:rsidRPr="00FB0367">
              <w:rPr>
                <w:rFonts w:cs="Times New Roman"/>
                <w:b/>
                <w:bCs/>
                <w:szCs w:val="24"/>
              </w:rPr>
              <w:t xml:space="preserve">(Y - C - G) </w:t>
            </w:r>
            <w:r w:rsidRPr="00FB0367">
              <w:rPr>
                <w:rFonts w:cs="Times New Roman"/>
                <w:szCs w:val="24"/>
              </w:rPr>
              <w:t>is the total income in the economy that remains after paying for consumption and government purchases:</w:t>
            </w:r>
          </w:p>
          <w:p w14:paraId="2E8ACC2B"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This amount is called national saving, or just saving, and is denoted by S. Substituting S for Y - C - G, we can write the last equation as S = I.</w:t>
            </w:r>
          </w:p>
          <w:p w14:paraId="1DC76CC8"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National saving is the income of the nation that is left after paying for current consumption and government purchases. National sav</w:t>
            </w:r>
            <w:r w:rsidRPr="00FB0367">
              <w:rPr>
                <w:rFonts w:cs="Times New Roman"/>
                <w:szCs w:val="24"/>
              </w:rPr>
              <w:lastRenderedPageBreak/>
              <w:t>ing (S) equals Y - C - G.</w:t>
            </w:r>
          </w:p>
          <w:p w14:paraId="06A5025C"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szCs w:val="24"/>
              </w:rPr>
              <w:t xml:space="preserve">If we rearrange the equation to reflect this fact, we obtain, </w:t>
            </w:r>
            <w:r w:rsidRPr="00FB0367">
              <w:rPr>
                <w:rFonts w:cs="Times New Roman"/>
                <w:b/>
                <w:bCs/>
                <w:szCs w:val="24"/>
              </w:rPr>
              <w:t>Y - C - G = I + NX</w:t>
            </w:r>
          </w:p>
          <w:p w14:paraId="035844C3"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b/>
                <w:bCs/>
                <w:szCs w:val="24"/>
              </w:rPr>
              <w:t>S = I + NX.</w:t>
            </w:r>
          </w:p>
          <w:p w14:paraId="6C52AF4D"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szCs w:val="24"/>
              </w:rPr>
              <w:t xml:space="preserve">Because net exports (NX) also equal net capital outflow (NCO), we can write this equation as </w:t>
            </w:r>
            <w:r w:rsidRPr="00FB0367">
              <w:rPr>
                <w:rFonts w:cs="Times New Roman"/>
                <w:b/>
                <w:bCs/>
                <w:szCs w:val="24"/>
              </w:rPr>
              <w:t>S = I + NCO</w:t>
            </w:r>
          </w:p>
          <w:p w14:paraId="3B1BFB3C" w14:textId="77777777" w:rsidR="002548BD" w:rsidRPr="00FB0367" w:rsidRDefault="002548BD" w:rsidP="008E336A">
            <w:pPr>
              <w:pStyle w:val="ListParagraph"/>
              <w:numPr>
                <w:ilvl w:val="0"/>
                <w:numId w:val="31"/>
              </w:numPr>
              <w:spacing w:after="0" w:line="240" w:lineRule="auto"/>
              <w:rPr>
                <w:rFonts w:cs="Times New Roman"/>
                <w:b/>
                <w:bCs/>
                <w:szCs w:val="24"/>
              </w:rPr>
            </w:pPr>
            <w:r w:rsidRPr="00FB0367">
              <w:rPr>
                <w:rFonts w:cs="Times New Roman"/>
                <w:b/>
                <w:bCs/>
                <w:szCs w:val="24"/>
              </w:rPr>
              <w:t>Saving = Domestic Investment + Net capital outflow</w:t>
            </w:r>
          </w:p>
          <w:p w14:paraId="3B81F3C1"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This equation shows that a nation's saving must equal its domestic investment plus its net capital outflow. </w:t>
            </w:r>
            <w:r w:rsidRPr="00FB0367">
              <w:rPr>
                <w:rFonts w:cs="Times New Roman"/>
                <w:b/>
                <w:bCs/>
                <w:szCs w:val="24"/>
              </w:rPr>
              <w:t>In a closed economy, net capital outflow is zero (NCO = 0), so saving equals investment (S = I).</w:t>
            </w:r>
          </w:p>
          <w:p w14:paraId="03710D7B" w14:textId="77777777" w:rsidR="002548BD" w:rsidRPr="00FB0367" w:rsidRDefault="002548BD" w:rsidP="008E336A">
            <w:pPr>
              <w:pStyle w:val="ListParagraph"/>
              <w:numPr>
                <w:ilvl w:val="0"/>
                <w:numId w:val="31"/>
              </w:numPr>
              <w:spacing w:after="0" w:line="240" w:lineRule="auto"/>
              <w:rPr>
                <w:rFonts w:cs="Times New Roman"/>
                <w:szCs w:val="24"/>
              </w:rPr>
            </w:pPr>
            <w:r w:rsidRPr="00FB0367">
              <w:rPr>
                <w:rFonts w:cs="Times New Roman"/>
                <w:szCs w:val="24"/>
              </w:rPr>
              <w:t>By contrast, an open economy has two uses for its saving: domestic investment and net capital outflow.</w:t>
            </w:r>
          </w:p>
          <w:p w14:paraId="662F63C2" w14:textId="1235FDFB" w:rsidR="007A14B4" w:rsidRPr="002548BD" w:rsidRDefault="002548BD" w:rsidP="008E336A">
            <w:pPr>
              <w:pStyle w:val="ListParagraph"/>
              <w:numPr>
                <w:ilvl w:val="0"/>
                <w:numId w:val="31"/>
              </w:numPr>
              <w:spacing w:after="0" w:line="240" w:lineRule="auto"/>
              <w:rPr>
                <w:rFonts w:cs="Times New Roman"/>
                <w:szCs w:val="24"/>
              </w:rPr>
            </w:pPr>
            <w:r w:rsidRPr="00FB0367">
              <w:rPr>
                <w:rFonts w:cs="Times New Roman"/>
                <w:szCs w:val="24"/>
              </w:rPr>
              <w:t xml:space="preserve">When a nation’s saving exceeds its domestic investment, its net capital outflow is positive, indicating that the nation is using some of its saving to buy assets abroad. When a nation’s domestic investment exceeds its saving, its net capital outflow is negative, indicating that foreigners are financing some of this investment by purchasing domestic assets. </w:t>
            </w:r>
            <w:r w:rsidRPr="00FB0367">
              <w:rPr>
                <w:rFonts w:cs="Times New Roman"/>
                <w:b/>
                <w:bCs/>
                <w:szCs w:val="24"/>
              </w:rPr>
              <w:t>Therefore, savings are not always more than investments.</w:t>
            </w:r>
          </w:p>
        </w:tc>
      </w:tr>
      <w:tr w:rsidR="00931785" w14:paraId="00E942C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97892"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349F7" w14:textId="4E30E2AF" w:rsidR="00931785" w:rsidRDefault="00931785" w:rsidP="00931785">
            <w:r>
              <w:t>2</w:t>
            </w:r>
          </w:p>
        </w:tc>
      </w:tr>
      <w:tr w:rsidR="00931785" w14:paraId="4FAF6DF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838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759DF" w14:textId="44752AF1" w:rsidR="00931785" w:rsidRDefault="00931785" w:rsidP="00931785">
            <w:r>
              <w:t>0.67</w:t>
            </w:r>
          </w:p>
        </w:tc>
      </w:tr>
    </w:tbl>
    <w:p w14:paraId="181B0D97" w14:textId="77777777" w:rsidR="008827AD" w:rsidRDefault="008827AD" w:rsidP="008827AD">
      <w:pPr>
        <w:pStyle w:val="BodyA"/>
        <w:widowControl w:val="0"/>
        <w:ind w:left="108" w:hanging="108"/>
      </w:pPr>
    </w:p>
    <w:p w14:paraId="60E51C1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FD99E35"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8E1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E4212" w14:textId="5F88396B" w:rsidR="008827AD" w:rsidRDefault="002548BD" w:rsidP="007A14B4">
            <w:pPr>
              <w:autoSpaceDE w:val="0"/>
              <w:autoSpaceDN w:val="0"/>
              <w:adjustRightInd w:val="0"/>
              <w:jc w:val="both"/>
            </w:pPr>
            <w:proofErr w:type="spellStart"/>
            <w:r w:rsidRPr="007C698C">
              <w:rPr>
                <w:b/>
              </w:rPr>
              <w:t>Bandi</w:t>
            </w:r>
            <w:proofErr w:type="spellEnd"/>
            <w:r w:rsidRPr="007C698C">
              <w:rPr>
                <w:b/>
              </w:rPr>
              <w:t xml:space="preserve"> Jeevan' that served as a textbook for the revolutionary movement in India was written by</w:t>
            </w:r>
          </w:p>
        </w:tc>
      </w:tr>
      <w:tr w:rsidR="008827AD" w14:paraId="0B6DAD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71FD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E1523" w14:textId="40FBDA74" w:rsidR="008827AD" w:rsidRDefault="007A14B4" w:rsidP="007A14B4">
            <w:pPr>
              <w:pStyle w:val="BodyA"/>
            </w:pPr>
            <w:proofErr w:type="spellStart"/>
            <w:r>
              <w:rPr>
                <w:lang w:val="en-US"/>
              </w:rPr>
              <w:t>multiple_choice</w:t>
            </w:r>
            <w:proofErr w:type="spellEnd"/>
          </w:p>
        </w:tc>
      </w:tr>
      <w:tr w:rsidR="002565B1" w14:paraId="5DD1EB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E270" w14:textId="77777777" w:rsidR="002565B1" w:rsidRDefault="002565B1" w:rsidP="00256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28C6C" w14:textId="6D679583" w:rsidR="002565B1" w:rsidRDefault="002548BD" w:rsidP="002565B1">
            <w:pPr>
              <w:pStyle w:val="BodyA"/>
            </w:pPr>
            <w:r w:rsidRPr="007C698C">
              <w:rPr>
                <w:rFonts w:cs="Times New Roman"/>
              </w:rPr>
              <w:t xml:space="preserve">Ramprasad </w:t>
            </w:r>
            <w:proofErr w:type="spellStart"/>
            <w:r w:rsidRPr="007C698C">
              <w:rPr>
                <w:rFonts w:cs="Times New Roman"/>
              </w:rPr>
              <w:t>Bismil</w:t>
            </w:r>
            <w:proofErr w:type="spellEnd"/>
          </w:p>
        </w:tc>
      </w:tr>
      <w:tr w:rsidR="002565B1" w14:paraId="5087A4E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D80C" w14:textId="77777777" w:rsidR="002565B1" w:rsidRDefault="002565B1" w:rsidP="00256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3E45" w14:textId="6F324FC1" w:rsidR="002565B1" w:rsidRDefault="002548BD" w:rsidP="002565B1">
            <w:pPr>
              <w:pStyle w:val="BodyA"/>
            </w:pPr>
            <w:proofErr w:type="spellStart"/>
            <w:r w:rsidRPr="007C698C">
              <w:rPr>
                <w:rFonts w:cs="Times New Roman"/>
              </w:rPr>
              <w:t>Sachindranath</w:t>
            </w:r>
            <w:proofErr w:type="spellEnd"/>
            <w:r w:rsidRPr="007C698C">
              <w:rPr>
                <w:rFonts w:cs="Times New Roman"/>
              </w:rPr>
              <w:t xml:space="preserve"> </w:t>
            </w:r>
            <w:proofErr w:type="spellStart"/>
            <w:r w:rsidRPr="007C698C">
              <w:rPr>
                <w:rFonts w:cs="Times New Roman"/>
              </w:rPr>
              <w:t>Sanyal</w:t>
            </w:r>
            <w:proofErr w:type="spellEnd"/>
          </w:p>
        </w:tc>
      </w:tr>
      <w:tr w:rsidR="002565B1" w14:paraId="7965DD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ED2FD" w14:textId="77777777" w:rsidR="002565B1" w:rsidRDefault="002565B1" w:rsidP="002565B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12B45" w14:textId="26B74AE6" w:rsidR="002565B1" w:rsidRPr="002548BD" w:rsidRDefault="002548BD" w:rsidP="002548BD">
            <w:proofErr w:type="spellStart"/>
            <w:proofErr w:type="gramStart"/>
            <w:r w:rsidRPr="007C698C">
              <w:t>Jogesh</w:t>
            </w:r>
            <w:proofErr w:type="spellEnd"/>
            <w:r w:rsidRPr="007C698C">
              <w:t xml:space="preserve"> </w:t>
            </w:r>
            <w:r>
              <w:t xml:space="preserve"> </w:t>
            </w:r>
            <w:proofErr w:type="spellStart"/>
            <w:r w:rsidRPr="007C698C">
              <w:t>Chatterjea</w:t>
            </w:r>
            <w:proofErr w:type="spellEnd"/>
            <w:proofErr w:type="gramEnd"/>
          </w:p>
        </w:tc>
      </w:tr>
      <w:tr w:rsidR="002565B1" w14:paraId="5410900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0F16A" w14:textId="77777777" w:rsidR="002565B1" w:rsidRDefault="002565B1" w:rsidP="002565B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A5A21" w14:textId="6D0EB02F" w:rsidR="002565B1" w:rsidRPr="00457BD7" w:rsidRDefault="002548BD" w:rsidP="002565B1">
            <w:pPr>
              <w:tabs>
                <w:tab w:val="left" w:pos="567"/>
                <w:tab w:val="left" w:pos="2835"/>
              </w:tabs>
              <w:autoSpaceDE w:val="0"/>
              <w:autoSpaceDN w:val="0"/>
              <w:adjustRightInd w:val="0"/>
              <w:ind w:left="567" w:hanging="567"/>
              <w:jc w:val="both"/>
              <w:rPr>
                <w:rFonts w:ascii="Arial" w:hAnsi="Arial" w:cs="Arial"/>
                <w:sz w:val="18"/>
                <w:szCs w:val="18"/>
              </w:rPr>
            </w:pPr>
            <w:r w:rsidRPr="007C698C">
              <w:t>Surya Sen</w:t>
            </w:r>
          </w:p>
        </w:tc>
      </w:tr>
      <w:tr w:rsidR="008827AD" w14:paraId="23F972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2804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F5FC2" w14:textId="53D3CC73" w:rsidR="008827AD" w:rsidRDefault="002548BD" w:rsidP="007A14B4">
            <w:pPr>
              <w:pStyle w:val="BodyA"/>
              <w:rPr>
                <w:lang w:val="en-US"/>
              </w:rPr>
            </w:pPr>
            <w:r>
              <w:rPr>
                <w:lang w:val="en-US"/>
              </w:rPr>
              <w:t>2</w:t>
            </w:r>
          </w:p>
        </w:tc>
      </w:tr>
      <w:tr w:rsidR="008827AD" w14:paraId="6B81F77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7C37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74445"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szCs w:val="24"/>
              </w:rPr>
              <w:t xml:space="preserve">Determined to fight the oppressive British rule, </w:t>
            </w:r>
            <w:proofErr w:type="spellStart"/>
            <w:r w:rsidRPr="0077383A">
              <w:rPr>
                <w:rFonts w:cs="Times New Roman"/>
                <w:b/>
                <w:bCs/>
                <w:szCs w:val="24"/>
              </w:rPr>
              <w:t>Sachindranath</w:t>
            </w:r>
            <w:proofErr w:type="spellEnd"/>
            <w:r w:rsidRPr="0077383A">
              <w:rPr>
                <w:rFonts w:cs="Times New Roman"/>
                <w:b/>
                <w:bCs/>
                <w:szCs w:val="24"/>
              </w:rPr>
              <w:t xml:space="preserve"> </w:t>
            </w:r>
            <w:proofErr w:type="spellStart"/>
            <w:r w:rsidRPr="0077383A">
              <w:rPr>
                <w:rFonts w:cs="Times New Roman"/>
                <w:b/>
                <w:bCs/>
                <w:szCs w:val="24"/>
              </w:rPr>
              <w:t>Sanyal</w:t>
            </w:r>
            <w:proofErr w:type="spellEnd"/>
            <w:r w:rsidRPr="0077383A">
              <w:rPr>
                <w:rFonts w:cs="Times New Roman"/>
                <w:b/>
                <w:bCs/>
                <w:szCs w:val="24"/>
              </w:rPr>
              <w:t xml:space="preserve"> </w:t>
            </w:r>
            <w:r w:rsidRPr="0077383A">
              <w:rPr>
                <w:rFonts w:cs="Times New Roman"/>
                <w:szCs w:val="24"/>
              </w:rPr>
              <w:t>(</w:t>
            </w:r>
            <w:r w:rsidRPr="0077383A">
              <w:rPr>
                <w:rFonts w:cs="Times New Roman"/>
                <w:b/>
                <w:bCs/>
                <w:szCs w:val="24"/>
              </w:rPr>
              <w:t xml:space="preserve">or </w:t>
            </w:r>
            <w:proofErr w:type="spellStart"/>
            <w:r w:rsidRPr="0077383A">
              <w:rPr>
                <w:rFonts w:cs="Times New Roman"/>
                <w:b/>
                <w:bCs/>
                <w:szCs w:val="24"/>
              </w:rPr>
              <w:t>Sachindra</w:t>
            </w:r>
            <w:proofErr w:type="spellEnd"/>
            <w:r w:rsidRPr="0077383A">
              <w:rPr>
                <w:rFonts w:cs="Times New Roman"/>
                <w:b/>
                <w:bCs/>
                <w:szCs w:val="24"/>
              </w:rPr>
              <w:t xml:space="preserve"> Nath) </w:t>
            </w:r>
            <w:r w:rsidRPr="0077383A">
              <w:rPr>
                <w:rFonts w:cs="Times New Roman"/>
                <w:szCs w:val="24"/>
              </w:rPr>
              <w:t xml:space="preserve">started participating in revolutionary activities from a young age. </w:t>
            </w:r>
            <w:r w:rsidRPr="0077383A">
              <w:rPr>
                <w:rFonts w:cs="Times New Roman"/>
                <w:b/>
                <w:bCs/>
                <w:szCs w:val="24"/>
              </w:rPr>
              <w:t>In 1913, when he was just 20 years old, he</w:t>
            </w:r>
            <w:r w:rsidRPr="0077383A">
              <w:rPr>
                <w:rFonts w:cs="Times New Roman"/>
                <w:szCs w:val="24"/>
              </w:rPr>
              <w:t xml:space="preserve"> </w:t>
            </w:r>
            <w:r w:rsidRPr="0077383A">
              <w:rPr>
                <w:rFonts w:cs="Times New Roman"/>
                <w:b/>
                <w:bCs/>
                <w:szCs w:val="24"/>
              </w:rPr>
              <w:t>opened a chapter of the revolutionary organization ‘</w:t>
            </w:r>
            <w:proofErr w:type="spellStart"/>
            <w:r w:rsidRPr="0077383A">
              <w:rPr>
                <w:rFonts w:cs="Times New Roman"/>
                <w:b/>
                <w:bCs/>
                <w:szCs w:val="24"/>
              </w:rPr>
              <w:t>Anushlian</w:t>
            </w:r>
            <w:proofErr w:type="spellEnd"/>
            <w:r w:rsidRPr="0077383A">
              <w:rPr>
                <w:rFonts w:cs="Times New Roman"/>
                <w:b/>
                <w:bCs/>
                <w:szCs w:val="24"/>
              </w:rPr>
              <w:t xml:space="preserve"> Samiti’ in </w:t>
            </w:r>
            <w:proofErr w:type="spellStart"/>
            <w:r w:rsidRPr="0077383A">
              <w:rPr>
                <w:rFonts w:cs="Times New Roman"/>
                <w:b/>
                <w:bCs/>
                <w:szCs w:val="24"/>
              </w:rPr>
              <w:t>Benaras</w:t>
            </w:r>
            <w:proofErr w:type="spellEnd"/>
            <w:r w:rsidRPr="0077383A">
              <w:rPr>
                <w:rFonts w:cs="Times New Roman"/>
                <w:b/>
                <w:bCs/>
                <w:szCs w:val="24"/>
              </w:rPr>
              <w:t xml:space="preserve">. </w:t>
            </w:r>
            <w:r w:rsidRPr="0077383A">
              <w:rPr>
                <w:rFonts w:cs="Times New Roman"/>
                <w:szCs w:val="24"/>
              </w:rPr>
              <w:t>He used to organize fitness activities and motivate youth to fight for the motherland.</w:t>
            </w:r>
          </w:p>
          <w:p w14:paraId="51E30BDE"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b/>
                <w:bCs/>
                <w:szCs w:val="24"/>
              </w:rPr>
              <w:lastRenderedPageBreak/>
              <w:t xml:space="preserve">In 1915, </w:t>
            </w:r>
            <w:proofErr w:type="spellStart"/>
            <w:r w:rsidRPr="0077383A">
              <w:rPr>
                <w:rFonts w:cs="Times New Roman"/>
                <w:b/>
                <w:bCs/>
                <w:szCs w:val="24"/>
              </w:rPr>
              <w:t>Sachindra</w:t>
            </w:r>
            <w:proofErr w:type="spellEnd"/>
            <w:r w:rsidRPr="0077383A">
              <w:rPr>
                <w:rFonts w:cs="Times New Roman"/>
                <w:b/>
                <w:bCs/>
                <w:szCs w:val="24"/>
              </w:rPr>
              <w:t xml:space="preserve"> Nath and Rash Bihari Bose were involved the </w:t>
            </w:r>
            <w:proofErr w:type="spellStart"/>
            <w:r w:rsidRPr="0077383A">
              <w:rPr>
                <w:rFonts w:cs="Times New Roman"/>
                <w:b/>
                <w:bCs/>
                <w:szCs w:val="24"/>
              </w:rPr>
              <w:t>Ghadar</w:t>
            </w:r>
            <w:proofErr w:type="spellEnd"/>
            <w:r w:rsidRPr="0077383A">
              <w:rPr>
                <w:rFonts w:cs="Times New Roman"/>
                <w:b/>
                <w:bCs/>
                <w:szCs w:val="24"/>
              </w:rPr>
              <w:t xml:space="preserve"> Party’s armed rebellion plan to overthrow British rule. </w:t>
            </w:r>
            <w:proofErr w:type="spellStart"/>
            <w:r w:rsidRPr="0077383A">
              <w:rPr>
                <w:rFonts w:cs="Times New Roman"/>
                <w:szCs w:val="24"/>
              </w:rPr>
              <w:t>Sanyal</w:t>
            </w:r>
            <w:proofErr w:type="spellEnd"/>
            <w:r w:rsidRPr="0077383A">
              <w:rPr>
                <w:rFonts w:cs="Times New Roman"/>
                <w:szCs w:val="24"/>
              </w:rPr>
              <w:t xml:space="preserve"> trained the youth in revolutionary tactics and prepared them for</w:t>
            </w:r>
            <w:r w:rsidRPr="0077383A">
              <w:rPr>
                <w:rFonts w:cs="Times New Roman"/>
                <w:b/>
                <w:bCs/>
                <w:szCs w:val="24"/>
              </w:rPr>
              <w:t xml:space="preserve"> </w:t>
            </w:r>
            <w:r w:rsidRPr="0077383A">
              <w:rPr>
                <w:rFonts w:cs="Times New Roman"/>
                <w:szCs w:val="24"/>
              </w:rPr>
              <w:t xml:space="preserve">the uprising. But to their misfortune, their plan was leaked to the British and the efforts of the </w:t>
            </w:r>
            <w:proofErr w:type="spellStart"/>
            <w:r w:rsidRPr="0077383A">
              <w:rPr>
                <w:rFonts w:cs="Times New Roman"/>
                <w:szCs w:val="24"/>
              </w:rPr>
              <w:t>Ghadar</w:t>
            </w:r>
            <w:proofErr w:type="spellEnd"/>
            <w:r w:rsidRPr="0077383A">
              <w:rPr>
                <w:rFonts w:cs="Times New Roman"/>
                <w:szCs w:val="24"/>
              </w:rPr>
              <w:t xml:space="preserve"> party to overthrow the British government went in vain.</w:t>
            </w:r>
          </w:p>
          <w:p w14:paraId="0E4B26C8"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szCs w:val="24"/>
              </w:rPr>
              <w:t xml:space="preserve">This incident alerted the British and led to the arrest of many </w:t>
            </w:r>
            <w:proofErr w:type="spellStart"/>
            <w:r w:rsidRPr="0077383A">
              <w:rPr>
                <w:rFonts w:cs="Times New Roman"/>
                <w:szCs w:val="24"/>
              </w:rPr>
              <w:t>Ghadarites</w:t>
            </w:r>
            <w:proofErr w:type="spellEnd"/>
            <w:r w:rsidRPr="0077383A">
              <w:rPr>
                <w:rFonts w:cs="Times New Roman"/>
                <w:szCs w:val="24"/>
              </w:rPr>
              <w:t xml:space="preserve"> and revolutionaries, including </w:t>
            </w:r>
            <w:proofErr w:type="spellStart"/>
            <w:r w:rsidRPr="0077383A">
              <w:rPr>
                <w:rFonts w:cs="Times New Roman"/>
                <w:szCs w:val="24"/>
              </w:rPr>
              <w:t>Sachindra</w:t>
            </w:r>
            <w:proofErr w:type="spellEnd"/>
            <w:r w:rsidRPr="0077383A">
              <w:rPr>
                <w:rFonts w:cs="Times New Roman"/>
                <w:szCs w:val="24"/>
              </w:rPr>
              <w:t xml:space="preserve">. </w:t>
            </w:r>
            <w:proofErr w:type="spellStart"/>
            <w:r w:rsidRPr="0077383A">
              <w:rPr>
                <w:rFonts w:cs="Times New Roman"/>
                <w:b/>
                <w:bCs/>
                <w:szCs w:val="24"/>
              </w:rPr>
              <w:t>Sachindra</w:t>
            </w:r>
            <w:proofErr w:type="spellEnd"/>
            <w:r w:rsidRPr="0077383A">
              <w:rPr>
                <w:rFonts w:cs="Times New Roman"/>
                <w:b/>
                <w:bCs/>
                <w:szCs w:val="24"/>
              </w:rPr>
              <w:t xml:space="preserve"> was sentenced to life and deported to the Cellular Jail of Andaman for his involvement in the </w:t>
            </w:r>
            <w:proofErr w:type="spellStart"/>
            <w:r w:rsidRPr="0077383A">
              <w:rPr>
                <w:rFonts w:cs="Times New Roman"/>
                <w:b/>
                <w:bCs/>
                <w:szCs w:val="24"/>
              </w:rPr>
              <w:t>Benaras</w:t>
            </w:r>
            <w:proofErr w:type="spellEnd"/>
            <w:r w:rsidRPr="0077383A">
              <w:rPr>
                <w:rFonts w:cs="Times New Roman"/>
                <w:b/>
                <w:bCs/>
                <w:szCs w:val="24"/>
              </w:rPr>
              <w:t xml:space="preserve"> Conspiracy</w:t>
            </w:r>
            <w:r w:rsidRPr="0077383A">
              <w:rPr>
                <w:rFonts w:cs="Times New Roman"/>
                <w:szCs w:val="24"/>
              </w:rPr>
              <w:t xml:space="preserve">; his house was also confiscated by the British. </w:t>
            </w:r>
            <w:r w:rsidRPr="0077383A">
              <w:rPr>
                <w:rFonts w:cs="Times New Roman"/>
                <w:b/>
                <w:bCs/>
                <w:szCs w:val="24"/>
              </w:rPr>
              <w:t>Here he wrote the famous book “</w:t>
            </w:r>
            <w:proofErr w:type="spellStart"/>
            <w:r w:rsidRPr="0077383A">
              <w:rPr>
                <w:rFonts w:cs="Times New Roman"/>
                <w:b/>
                <w:bCs/>
                <w:szCs w:val="24"/>
              </w:rPr>
              <w:t>Bandi</w:t>
            </w:r>
            <w:proofErr w:type="spellEnd"/>
            <w:r w:rsidRPr="0077383A">
              <w:rPr>
                <w:rFonts w:cs="Times New Roman"/>
                <w:b/>
                <w:bCs/>
                <w:szCs w:val="24"/>
              </w:rPr>
              <w:t xml:space="preserve"> Jeevan” (A Life of Captivity). This book is by revered by freedom fighters like Bhagat Singh. </w:t>
            </w:r>
            <w:r w:rsidRPr="0077383A">
              <w:rPr>
                <w:rFonts w:cs="Times New Roman"/>
                <w:szCs w:val="24"/>
              </w:rPr>
              <w:t xml:space="preserve">In 1920 in the wake of the victory of Britain and its allies in the First World War, the British had freed many prisoners, among them </w:t>
            </w:r>
            <w:proofErr w:type="spellStart"/>
            <w:r w:rsidRPr="0077383A">
              <w:rPr>
                <w:rFonts w:cs="Times New Roman"/>
                <w:szCs w:val="24"/>
              </w:rPr>
              <w:t>Sachindra</w:t>
            </w:r>
            <w:proofErr w:type="spellEnd"/>
            <w:r w:rsidRPr="0077383A">
              <w:rPr>
                <w:rFonts w:cs="Times New Roman"/>
                <w:szCs w:val="24"/>
              </w:rPr>
              <w:t xml:space="preserve"> Nath.</w:t>
            </w:r>
          </w:p>
          <w:p w14:paraId="741B860B" w14:textId="77777777" w:rsidR="002548BD" w:rsidRPr="0077383A" w:rsidRDefault="002548BD" w:rsidP="008E336A">
            <w:pPr>
              <w:pStyle w:val="ListParagraph"/>
              <w:numPr>
                <w:ilvl w:val="0"/>
                <w:numId w:val="32"/>
              </w:numPr>
              <w:spacing w:after="0" w:line="240" w:lineRule="auto"/>
              <w:rPr>
                <w:rFonts w:cs="Times New Roman"/>
                <w:szCs w:val="24"/>
              </w:rPr>
            </w:pPr>
            <w:r w:rsidRPr="0077383A">
              <w:rPr>
                <w:rFonts w:cs="Times New Roman"/>
                <w:szCs w:val="24"/>
              </w:rPr>
              <w:t xml:space="preserve">The harrowing time spent at the Cellular Jail did not break the spirit of </w:t>
            </w:r>
            <w:proofErr w:type="spellStart"/>
            <w:r w:rsidRPr="0077383A">
              <w:rPr>
                <w:rFonts w:cs="Times New Roman"/>
                <w:szCs w:val="24"/>
              </w:rPr>
              <w:t>Sachindra</w:t>
            </w:r>
            <w:proofErr w:type="spellEnd"/>
            <w:r w:rsidRPr="0077383A">
              <w:rPr>
                <w:rFonts w:cs="Times New Roman"/>
                <w:szCs w:val="24"/>
              </w:rPr>
              <w:t xml:space="preserve"> Nath and he continued with his revolutionary ways. </w:t>
            </w:r>
            <w:r w:rsidRPr="0077383A">
              <w:rPr>
                <w:rFonts w:cs="Times New Roman"/>
                <w:b/>
                <w:bCs/>
                <w:szCs w:val="24"/>
              </w:rPr>
              <w:t xml:space="preserve">He co-founded the Hindustan Republican Association (HRA) </w:t>
            </w:r>
            <w:r w:rsidRPr="0077383A">
              <w:rPr>
                <w:rFonts w:cs="Times New Roman"/>
                <w:szCs w:val="24"/>
              </w:rPr>
              <w:t>which was later renamed to Hindustan Socialist Republican Association (HSRA) and mentored great freedom fighters such as Bhagat Singh, Sukhdev, Bhagwati Chandra Vohra among others.</w:t>
            </w:r>
          </w:p>
          <w:p w14:paraId="5EF24776" w14:textId="77777777" w:rsidR="002548BD" w:rsidRPr="0077383A" w:rsidRDefault="002548BD" w:rsidP="008E336A">
            <w:pPr>
              <w:pStyle w:val="ListParagraph"/>
              <w:numPr>
                <w:ilvl w:val="0"/>
                <w:numId w:val="32"/>
              </w:numPr>
              <w:spacing w:after="0" w:line="240" w:lineRule="auto"/>
              <w:rPr>
                <w:rFonts w:cs="Times New Roman"/>
                <w:szCs w:val="24"/>
              </w:rPr>
            </w:pPr>
            <w:proofErr w:type="spellStart"/>
            <w:r w:rsidRPr="0077383A">
              <w:rPr>
                <w:rFonts w:cs="Times New Roman"/>
                <w:szCs w:val="24"/>
              </w:rPr>
              <w:t>Sachindra</w:t>
            </w:r>
            <w:proofErr w:type="spellEnd"/>
            <w:r w:rsidRPr="0077383A">
              <w:rPr>
                <w:rFonts w:cs="Times New Roman"/>
                <w:szCs w:val="24"/>
              </w:rPr>
              <w:t xml:space="preserve"> Nath was arrested again in 1924 for what was considered as a provocative speech against the government. He was sent for the second time to the Cellular Jail for his involvement in the </w:t>
            </w:r>
            <w:proofErr w:type="spellStart"/>
            <w:r w:rsidRPr="0077383A">
              <w:rPr>
                <w:rFonts w:cs="Times New Roman"/>
                <w:szCs w:val="24"/>
              </w:rPr>
              <w:t>Kakori</w:t>
            </w:r>
            <w:proofErr w:type="spellEnd"/>
            <w:r w:rsidRPr="0077383A">
              <w:rPr>
                <w:rFonts w:cs="Times New Roman"/>
                <w:szCs w:val="24"/>
              </w:rPr>
              <w:t xml:space="preserve"> raid.</w:t>
            </w:r>
          </w:p>
          <w:p w14:paraId="6031A489" w14:textId="0FAC5043" w:rsidR="008827AD" w:rsidRDefault="002548BD" w:rsidP="002548BD">
            <w:pPr>
              <w:tabs>
                <w:tab w:val="left" w:pos="1134"/>
              </w:tabs>
              <w:autoSpaceDE w:val="0"/>
              <w:autoSpaceDN w:val="0"/>
              <w:adjustRightInd w:val="0"/>
              <w:jc w:val="both"/>
            </w:pPr>
            <w:r w:rsidRPr="0077383A">
              <w:t xml:space="preserve">He had contracted Tuberculosis and was released from jail due to his deteriorating health condition in 1937. However, this was not the end of his jail confinement and </w:t>
            </w:r>
            <w:proofErr w:type="spellStart"/>
            <w:r w:rsidRPr="0077383A">
              <w:t>Sachindra</w:t>
            </w:r>
            <w:proofErr w:type="spellEnd"/>
            <w:r w:rsidRPr="0077383A">
              <w:t xml:space="preserve"> continued to participate in the freedom struggle. He was again imprisoned in Rajasthan in 1939 and in Uttar Pradesh in 1942. He was later moved to Gorakhpur jail where he succumbed to TB and passed away on February 6, 1943. </w:t>
            </w:r>
            <w:r w:rsidRPr="0077383A">
              <w:rPr>
                <w:b/>
                <w:bCs/>
              </w:rPr>
              <w:t>Hence option (b) is the correct answer.</w:t>
            </w:r>
          </w:p>
        </w:tc>
      </w:tr>
      <w:tr w:rsidR="00931785" w14:paraId="09A39C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0101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E7B3" w14:textId="3E0E383A" w:rsidR="00931785" w:rsidRDefault="00931785" w:rsidP="00931785">
            <w:r>
              <w:t>2</w:t>
            </w:r>
          </w:p>
        </w:tc>
      </w:tr>
      <w:tr w:rsidR="00931785" w14:paraId="3C12AF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DE90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292E" w14:textId="428FD280" w:rsidR="00931785" w:rsidRDefault="00931785" w:rsidP="00931785">
            <w:r>
              <w:t>0.67</w:t>
            </w:r>
          </w:p>
        </w:tc>
      </w:tr>
    </w:tbl>
    <w:p w14:paraId="33F3748F" w14:textId="77777777" w:rsidR="008827AD" w:rsidRDefault="008827AD" w:rsidP="008827AD">
      <w:pPr>
        <w:pStyle w:val="BodyA"/>
        <w:widowControl w:val="0"/>
        <w:ind w:left="108" w:hanging="108"/>
      </w:pPr>
    </w:p>
    <w:p w14:paraId="1DCB4F8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780A1A"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46D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7D68E" w14:textId="77777777" w:rsidR="002548BD" w:rsidRPr="002548BD" w:rsidRDefault="002548BD" w:rsidP="002548BD">
            <w:pPr>
              <w:rPr>
                <w:b/>
              </w:rPr>
            </w:pPr>
            <w:r w:rsidRPr="002548BD">
              <w:rPr>
                <w:b/>
              </w:rPr>
              <w:t>Consider the following statements:</w:t>
            </w:r>
          </w:p>
          <w:p w14:paraId="62FEEE2F"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t>Light waves are longitudinal waves.</w:t>
            </w:r>
          </w:p>
          <w:p w14:paraId="690470CA"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t>Photon energy of visible light is lesser than the infrared radiation.</w:t>
            </w:r>
          </w:p>
          <w:p w14:paraId="6A67EEEA"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t>Sun appears red during sunset and sunrise due to scattering of light.</w:t>
            </w:r>
          </w:p>
          <w:p w14:paraId="304578AD" w14:textId="77777777" w:rsidR="002548BD" w:rsidRPr="0077383A" w:rsidRDefault="002548BD" w:rsidP="008E336A">
            <w:pPr>
              <w:pStyle w:val="ListParagraph"/>
              <w:numPr>
                <w:ilvl w:val="0"/>
                <w:numId w:val="33"/>
              </w:numPr>
              <w:spacing w:after="0" w:line="240" w:lineRule="auto"/>
              <w:rPr>
                <w:rFonts w:cs="Times New Roman"/>
                <w:szCs w:val="24"/>
              </w:rPr>
            </w:pPr>
            <w:r w:rsidRPr="0077383A">
              <w:rPr>
                <w:rFonts w:cs="Times New Roman"/>
                <w:szCs w:val="24"/>
              </w:rPr>
              <w:lastRenderedPageBreak/>
              <w:t>The shorter the wavelength of the light, the more it is refracted.</w:t>
            </w:r>
          </w:p>
          <w:p w14:paraId="61245FB2" w14:textId="74334D60" w:rsidR="008827AD" w:rsidRDefault="002548BD" w:rsidP="002548BD">
            <w:pPr>
              <w:autoSpaceDE w:val="0"/>
              <w:autoSpaceDN w:val="0"/>
              <w:adjustRightInd w:val="0"/>
              <w:jc w:val="both"/>
            </w:pPr>
            <w:r w:rsidRPr="0077383A">
              <w:rPr>
                <w:b/>
              </w:rPr>
              <w:t>Which of the statements given above are correct?</w:t>
            </w:r>
          </w:p>
        </w:tc>
      </w:tr>
      <w:tr w:rsidR="008827AD" w14:paraId="12A7B4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6A80"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8F49" w14:textId="68D516E9" w:rsidR="008827AD" w:rsidRDefault="007A14B4" w:rsidP="007A14B4">
            <w:pPr>
              <w:pStyle w:val="BodyA"/>
            </w:pPr>
            <w:proofErr w:type="spellStart"/>
            <w:r>
              <w:rPr>
                <w:lang w:val="en-US"/>
              </w:rPr>
              <w:t>multiple_choice</w:t>
            </w:r>
            <w:proofErr w:type="spellEnd"/>
          </w:p>
        </w:tc>
      </w:tr>
      <w:tr w:rsidR="00A46606" w14:paraId="26EFC7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B2F7"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794AE" w14:textId="5D1578DF" w:rsidR="00A46606" w:rsidRDefault="002548BD" w:rsidP="00A46606">
            <w:pPr>
              <w:pStyle w:val="BodyA"/>
            </w:pPr>
            <w:r w:rsidRPr="0077383A">
              <w:rPr>
                <w:rFonts w:cs="Times New Roman"/>
              </w:rPr>
              <w:t>1 and 2 only</w:t>
            </w:r>
          </w:p>
        </w:tc>
      </w:tr>
      <w:tr w:rsidR="00A46606" w14:paraId="2E88F47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2B5F"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C4EF" w14:textId="36E7595A" w:rsidR="00A46606" w:rsidRDefault="002548BD" w:rsidP="00A46606">
            <w:pPr>
              <w:pStyle w:val="BodyA"/>
            </w:pPr>
            <w:r>
              <w:rPr>
                <w:rFonts w:cs="Times New Roman"/>
              </w:rPr>
              <w:t>3</w:t>
            </w:r>
            <w:r w:rsidRPr="0077383A">
              <w:rPr>
                <w:rFonts w:cs="Times New Roman"/>
              </w:rPr>
              <w:t xml:space="preserve"> and </w:t>
            </w:r>
            <w:r>
              <w:rPr>
                <w:rFonts w:cs="Times New Roman"/>
              </w:rPr>
              <w:t>4</w:t>
            </w:r>
            <w:r w:rsidRPr="0077383A">
              <w:rPr>
                <w:rFonts w:cs="Times New Roman"/>
              </w:rPr>
              <w:t xml:space="preserve"> only</w:t>
            </w:r>
          </w:p>
        </w:tc>
      </w:tr>
      <w:tr w:rsidR="00A46606" w14:paraId="7B0353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D4DDD"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0FE29" w14:textId="62411F4F" w:rsidR="00A46606" w:rsidRPr="00457BD7" w:rsidRDefault="002548BD" w:rsidP="00A46606">
            <w:pPr>
              <w:tabs>
                <w:tab w:val="left" w:pos="567"/>
                <w:tab w:val="left" w:pos="2835"/>
              </w:tabs>
              <w:autoSpaceDE w:val="0"/>
              <w:autoSpaceDN w:val="0"/>
              <w:adjustRightInd w:val="0"/>
              <w:ind w:left="567" w:hanging="567"/>
              <w:jc w:val="both"/>
              <w:rPr>
                <w:rFonts w:ascii="Arial" w:hAnsi="Arial" w:cs="Arial"/>
                <w:sz w:val="18"/>
                <w:szCs w:val="18"/>
              </w:rPr>
            </w:pPr>
            <w:r w:rsidRPr="0077383A">
              <w:t xml:space="preserve">1 and </w:t>
            </w:r>
            <w:r>
              <w:t>3</w:t>
            </w:r>
            <w:r w:rsidRPr="0077383A">
              <w:t xml:space="preserve"> only</w:t>
            </w:r>
          </w:p>
        </w:tc>
      </w:tr>
      <w:tr w:rsidR="00A46606" w14:paraId="58D24B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77F9" w14:textId="77777777" w:rsidR="00A46606" w:rsidRDefault="00A46606" w:rsidP="00A4660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7494" w14:textId="01FCD3A4" w:rsidR="00A46606" w:rsidRPr="00457BD7" w:rsidRDefault="002548BD" w:rsidP="00A46606">
            <w:pPr>
              <w:tabs>
                <w:tab w:val="left" w:pos="567"/>
                <w:tab w:val="left" w:pos="2835"/>
              </w:tabs>
              <w:autoSpaceDE w:val="0"/>
              <w:autoSpaceDN w:val="0"/>
              <w:adjustRightInd w:val="0"/>
              <w:ind w:left="567" w:hanging="567"/>
              <w:jc w:val="both"/>
              <w:rPr>
                <w:rFonts w:ascii="Arial" w:hAnsi="Arial" w:cs="Arial"/>
                <w:sz w:val="18"/>
                <w:szCs w:val="18"/>
              </w:rPr>
            </w:pPr>
            <w:r w:rsidRPr="0077383A">
              <w:t>2, 3 and 4 only</w:t>
            </w:r>
          </w:p>
        </w:tc>
      </w:tr>
      <w:tr w:rsidR="008827AD" w14:paraId="0695350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6933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B7F72" w14:textId="44CC0A46" w:rsidR="008827AD" w:rsidRDefault="002548BD" w:rsidP="007A14B4">
            <w:pPr>
              <w:pStyle w:val="BodyA"/>
              <w:rPr>
                <w:lang w:val="en-US"/>
              </w:rPr>
            </w:pPr>
            <w:r>
              <w:rPr>
                <w:lang w:val="en-US"/>
              </w:rPr>
              <w:t>2</w:t>
            </w:r>
          </w:p>
        </w:tc>
      </w:tr>
      <w:tr w:rsidR="008827AD" w14:paraId="6D8426D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FDD5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F5BCD" w14:textId="77777777" w:rsidR="002548BD" w:rsidRPr="00C71FE6" w:rsidRDefault="002548BD" w:rsidP="008E336A">
            <w:pPr>
              <w:pStyle w:val="ListParagraph"/>
              <w:numPr>
                <w:ilvl w:val="0"/>
                <w:numId w:val="34"/>
              </w:numPr>
              <w:spacing w:after="0" w:line="240" w:lineRule="auto"/>
              <w:rPr>
                <w:rFonts w:cs="Times New Roman"/>
                <w:szCs w:val="24"/>
              </w:rPr>
            </w:pPr>
            <w:r w:rsidRPr="00C71FE6">
              <w:rPr>
                <w:rFonts w:cs="Times New Roman"/>
                <w:b/>
                <w:bCs/>
                <w:szCs w:val="24"/>
              </w:rPr>
              <w:t xml:space="preserve">Visible light </w:t>
            </w:r>
            <w:r w:rsidRPr="00C71FE6">
              <w:rPr>
                <w:rFonts w:cs="Times New Roman"/>
                <w:szCs w:val="24"/>
              </w:rPr>
              <w:t xml:space="preserve">is a form of </w:t>
            </w:r>
            <w:r w:rsidRPr="00C71FE6">
              <w:rPr>
                <w:rFonts w:cs="Times New Roman"/>
                <w:b/>
                <w:bCs/>
                <w:szCs w:val="24"/>
              </w:rPr>
              <w:t>electromagnetic (EM) radiation</w:t>
            </w:r>
            <w:r w:rsidRPr="00C71FE6">
              <w:rPr>
                <w:rFonts w:cs="Times New Roman"/>
                <w:szCs w:val="24"/>
              </w:rPr>
              <w:t xml:space="preserve">, as are radio waves, infrared radiation, ultraviolet radiation, X-rays and microwaves. Generally, visible light is defined as the wavelengths that are visible to most human eyes. Visible light falls in the range of the EM spectrum </w:t>
            </w:r>
            <w:r w:rsidRPr="00C71FE6">
              <w:rPr>
                <w:rFonts w:cs="Times New Roman"/>
                <w:b/>
                <w:bCs/>
                <w:szCs w:val="24"/>
              </w:rPr>
              <w:t xml:space="preserve">between infrared (IR) and ultraviolet (UV). </w:t>
            </w:r>
            <w:r w:rsidRPr="00C71FE6">
              <w:rPr>
                <w:rFonts w:cs="Times New Roman"/>
                <w:szCs w:val="24"/>
              </w:rPr>
              <w:t xml:space="preserve">It has </w:t>
            </w:r>
            <w:r w:rsidRPr="00C71FE6">
              <w:rPr>
                <w:rFonts w:cs="Times New Roman"/>
                <w:b/>
                <w:bCs/>
                <w:szCs w:val="24"/>
              </w:rPr>
              <w:t xml:space="preserve">frequencies of about 4 × 10^14 to 8 × 10^14 hertz (Hz) </w:t>
            </w:r>
            <w:r w:rsidRPr="00C71FE6">
              <w:rPr>
                <w:rFonts w:cs="Times New Roman"/>
                <w:szCs w:val="24"/>
              </w:rPr>
              <w:t xml:space="preserve">and wavelengths of about 740 </w:t>
            </w:r>
            <w:proofErr w:type="spellStart"/>
            <w:r w:rsidRPr="00C71FE6">
              <w:rPr>
                <w:rFonts w:cs="Times New Roman"/>
                <w:szCs w:val="24"/>
              </w:rPr>
              <w:t>nanometers</w:t>
            </w:r>
            <w:proofErr w:type="spellEnd"/>
            <w:r w:rsidRPr="00C71FE6">
              <w:rPr>
                <w:rFonts w:cs="Times New Roman"/>
                <w:szCs w:val="24"/>
              </w:rPr>
              <w:t xml:space="preserve"> (nm) to 380 nm.</w:t>
            </w:r>
          </w:p>
          <w:p w14:paraId="1231A121"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szCs w:val="24"/>
              </w:rPr>
              <w:t xml:space="preserve">Waves are classified into two groups: transverse or longitudinal. In a transverse wave, the particles are displaced perpendicular to the direction the wave travels. In a </w:t>
            </w:r>
            <w:r w:rsidRPr="00C71FE6">
              <w:rPr>
                <w:rFonts w:cs="Times New Roman"/>
                <w:b/>
                <w:bCs/>
                <w:szCs w:val="24"/>
              </w:rPr>
              <w:t xml:space="preserve">longitudinal wave </w:t>
            </w:r>
            <w:r w:rsidRPr="00C71FE6">
              <w:rPr>
                <w:rFonts w:cs="Times New Roman"/>
                <w:szCs w:val="24"/>
              </w:rPr>
              <w:t xml:space="preserve">the particles are displaced </w:t>
            </w:r>
            <w:r w:rsidRPr="00C71FE6">
              <w:rPr>
                <w:rFonts w:cs="Times New Roman"/>
                <w:b/>
                <w:bCs/>
                <w:szCs w:val="24"/>
              </w:rPr>
              <w:t xml:space="preserve">parallel to the direction </w:t>
            </w:r>
            <w:r w:rsidRPr="00C71FE6">
              <w:rPr>
                <w:rFonts w:cs="Times New Roman"/>
                <w:szCs w:val="24"/>
              </w:rPr>
              <w:t>the wave travels (</w:t>
            </w:r>
            <w:proofErr w:type="gramStart"/>
            <w:r w:rsidRPr="00C71FE6">
              <w:rPr>
                <w:rFonts w:cs="Times New Roman"/>
                <w:szCs w:val="24"/>
              </w:rPr>
              <w:t>e.g..</w:t>
            </w:r>
            <w:proofErr w:type="gramEnd"/>
            <w:r w:rsidRPr="00C71FE6">
              <w:rPr>
                <w:rFonts w:cs="Times New Roman"/>
                <w:szCs w:val="24"/>
              </w:rPr>
              <w:t xml:space="preserve"> Sound waves). </w:t>
            </w:r>
            <w:r w:rsidRPr="00C71FE6">
              <w:rPr>
                <w:rFonts w:cs="Times New Roman"/>
                <w:b/>
                <w:bCs/>
                <w:szCs w:val="24"/>
              </w:rPr>
              <w:t xml:space="preserve">Light waves are transverse </w:t>
            </w:r>
            <w:r w:rsidRPr="00C71FE6">
              <w:rPr>
                <w:rFonts w:cs="Times New Roman"/>
                <w:szCs w:val="24"/>
              </w:rPr>
              <w:t xml:space="preserve">i.e., the vibrating electric vector associated with each wave is perpendicular to the direction of propagation. </w:t>
            </w:r>
            <w:r w:rsidRPr="00C71FE6">
              <w:rPr>
                <w:rFonts w:cs="Times New Roman"/>
                <w:b/>
                <w:bCs/>
                <w:szCs w:val="24"/>
              </w:rPr>
              <w:t>Hence statement 1 is not correct.</w:t>
            </w:r>
          </w:p>
          <w:p w14:paraId="14FF1C19"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b/>
                <w:bCs/>
                <w:szCs w:val="24"/>
              </w:rPr>
              <w:t xml:space="preserve">Photon energy </w:t>
            </w:r>
            <w:r w:rsidRPr="00C71FE6">
              <w:rPr>
                <w:rFonts w:cs="Times New Roman"/>
                <w:szCs w:val="24"/>
              </w:rPr>
              <w:t xml:space="preserve">is the energy carried by a single photon. The amount of energy is directly proportional to the photon's electromagnetic frequency and thus, equivalently, is inversely proportional to the wavelength. </w:t>
            </w:r>
            <w:r w:rsidRPr="00C71FE6">
              <w:rPr>
                <w:rFonts w:cs="Times New Roman"/>
                <w:b/>
                <w:bCs/>
                <w:szCs w:val="24"/>
              </w:rPr>
              <w:t xml:space="preserve">The higher the photon's frequency, the higher its energy. </w:t>
            </w:r>
            <w:r w:rsidRPr="00C71FE6">
              <w:rPr>
                <w:rFonts w:cs="Times New Roman"/>
                <w:szCs w:val="24"/>
              </w:rPr>
              <w:t xml:space="preserve">Since the </w:t>
            </w:r>
            <w:r w:rsidRPr="00C71FE6">
              <w:rPr>
                <w:rFonts w:cs="Times New Roman"/>
                <w:b/>
                <w:bCs/>
                <w:szCs w:val="24"/>
              </w:rPr>
              <w:t xml:space="preserve">frequency of visible light is more than infrared radiation, </w:t>
            </w:r>
            <w:r w:rsidRPr="00C71FE6">
              <w:rPr>
                <w:rFonts w:cs="Times New Roman"/>
                <w:szCs w:val="24"/>
              </w:rPr>
              <w:t xml:space="preserve">photon energy of visible light is more than infrared energy. </w:t>
            </w:r>
            <w:r w:rsidRPr="00C71FE6">
              <w:rPr>
                <w:rFonts w:cs="Times New Roman"/>
                <w:b/>
                <w:bCs/>
                <w:szCs w:val="24"/>
              </w:rPr>
              <w:t>Hence statement 2 is not correct.</w:t>
            </w:r>
          </w:p>
          <w:p w14:paraId="19E5ABE6"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szCs w:val="24"/>
              </w:rPr>
              <w:t xml:space="preserve">During sunrise and sunset, the rays have to travel a larger part of the atmosphere because they are very close to the horizon. Therefore, light other than red is mostly scattered away. Most of the </w:t>
            </w:r>
            <w:r w:rsidRPr="00C71FE6">
              <w:rPr>
                <w:rFonts w:cs="Times New Roman"/>
                <w:b/>
                <w:bCs/>
                <w:szCs w:val="24"/>
              </w:rPr>
              <w:t>red light</w:t>
            </w:r>
            <w:r w:rsidRPr="00C71FE6">
              <w:rPr>
                <w:rFonts w:cs="Times New Roman"/>
                <w:szCs w:val="24"/>
              </w:rPr>
              <w:t xml:space="preserve">, which is the least </w:t>
            </w:r>
            <w:r w:rsidRPr="00C71FE6">
              <w:rPr>
                <w:rFonts w:cs="Times New Roman"/>
                <w:b/>
                <w:bCs/>
                <w:szCs w:val="24"/>
              </w:rPr>
              <w:t>scattered</w:t>
            </w:r>
            <w:r w:rsidRPr="00C71FE6">
              <w:rPr>
                <w:rFonts w:cs="Times New Roman"/>
                <w:szCs w:val="24"/>
              </w:rPr>
              <w:t xml:space="preserve">, enters our eyes. Hence, the sun and the sky appear red </w:t>
            </w:r>
            <w:r w:rsidRPr="00C71FE6">
              <w:rPr>
                <w:rFonts w:cs="Times New Roman"/>
                <w:b/>
                <w:bCs/>
                <w:szCs w:val="24"/>
              </w:rPr>
              <w:t>due to scattering of sun rays</w:t>
            </w:r>
            <w:r w:rsidRPr="00C71FE6">
              <w:rPr>
                <w:rFonts w:cs="Times New Roman"/>
                <w:szCs w:val="24"/>
              </w:rPr>
              <w:t xml:space="preserve">. </w:t>
            </w:r>
            <w:r w:rsidRPr="00C71FE6">
              <w:rPr>
                <w:rFonts w:cs="Times New Roman"/>
                <w:b/>
                <w:bCs/>
                <w:szCs w:val="24"/>
              </w:rPr>
              <w:t>Hence statement 3 is correct.</w:t>
            </w:r>
          </w:p>
          <w:p w14:paraId="1B004E9B" w14:textId="77777777" w:rsidR="002548BD" w:rsidRPr="00C71FE6" w:rsidRDefault="002548BD" w:rsidP="008E336A">
            <w:pPr>
              <w:pStyle w:val="ListParagraph"/>
              <w:numPr>
                <w:ilvl w:val="0"/>
                <w:numId w:val="34"/>
              </w:numPr>
              <w:spacing w:after="0" w:line="240" w:lineRule="auto"/>
              <w:rPr>
                <w:rFonts w:cs="Times New Roman"/>
                <w:b/>
                <w:bCs/>
                <w:szCs w:val="24"/>
              </w:rPr>
            </w:pPr>
            <w:r w:rsidRPr="00C71FE6">
              <w:rPr>
                <w:rFonts w:cs="Times New Roman"/>
                <w:szCs w:val="24"/>
              </w:rPr>
              <w:t xml:space="preserve">When light passes from a </w:t>
            </w:r>
            <w:proofErr w:type="gramStart"/>
            <w:r w:rsidRPr="00C71FE6">
              <w:rPr>
                <w:rFonts w:cs="Times New Roman"/>
                <w:szCs w:val="24"/>
              </w:rPr>
              <w:t>more dense</w:t>
            </w:r>
            <w:proofErr w:type="gramEnd"/>
            <w:r w:rsidRPr="00C71FE6">
              <w:rPr>
                <w:rFonts w:cs="Times New Roman"/>
                <w:szCs w:val="24"/>
              </w:rPr>
              <w:t xml:space="preserve"> to a less dense substance, (for example passing from water into air), the light is </w:t>
            </w:r>
            <w:r w:rsidRPr="00C71FE6">
              <w:rPr>
                <w:rFonts w:cs="Times New Roman"/>
                <w:b/>
                <w:bCs/>
                <w:szCs w:val="24"/>
              </w:rPr>
              <w:t xml:space="preserve">refracted </w:t>
            </w:r>
            <w:r w:rsidRPr="00C71FE6">
              <w:rPr>
                <w:rFonts w:cs="Times New Roman"/>
                <w:szCs w:val="24"/>
              </w:rPr>
              <w:t xml:space="preserve">(or bent) away from the normal. The normal is a line perpendicular (forming a </w:t>
            </w:r>
            <w:proofErr w:type="gramStart"/>
            <w:r w:rsidRPr="00C71FE6">
              <w:rPr>
                <w:rFonts w:cs="Times New Roman"/>
                <w:szCs w:val="24"/>
              </w:rPr>
              <w:t>90 degree</w:t>
            </w:r>
            <w:proofErr w:type="gramEnd"/>
            <w:r w:rsidRPr="00C71FE6">
              <w:rPr>
                <w:rFonts w:cs="Times New Roman"/>
                <w:szCs w:val="24"/>
              </w:rPr>
              <w:t xml:space="preserve"> angle) to the boundary between the two substances. The bending occurs because light travels more slowly </w:t>
            </w:r>
            <w:r w:rsidRPr="00C71FE6">
              <w:rPr>
                <w:rFonts w:cs="Times New Roman"/>
                <w:szCs w:val="24"/>
              </w:rPr>
              <w:lastRenderedPageBreak/>
              <w:t xml:space="preserve">in a denser medium. The amount of refraction increases as the wavelength of light decreases. </w:t>
            </w:r>
            <w:r w:rsidRPr="00C71FE6">
              <w:rPr>
                <w:rFonts w:cs="Times New Roman"/>
                <w:b/>
                <w:bCs/>
                <w:szCs w:val="24"/>
              </w:rPr>
              <w:t xml:space="preserve">Shorter wavelengths of light </w:t>
            </w:r>
            <w:r w:rsidRPr="00C71FE6">
              <w:rPr>
                <w:rFonts w:cs="Times New Roman"/>
                <w:szCs w:val="24"/>
              </w:rPr>
              <w:t xml:space="preserve">(violet and blue) are slowed more and consequently </w:t>
            </w:r>
            <w:r w:rsidRPr="00C71FE6">
              <w:rPr>
                <w:rFonts w:cs="Times New Roman"/>
                <w:b/>
                <w:bCs/>
                <w:szCs w:val="24"/>
              </w:rPr>
              <w:t xml:space="preserve">experience more bending </w:t>
            </w:r>
            <w:r w:rsidRPr="00C71FE6">
              <w:rPr>
                <w:rFonts w:cs="Times New Roman"/>
                <w:szCs w:val="24"/>
              </w:rPr>
              <w:t xml:space="preserve">than do the longer wavelengths (orange and red). </w:t>
            </w:r>
            <w:r w:rsidRPr="00C71FE6">
              <w:rPr>
                <w:rFonts w:cs="Times New Roman"/>
                <w:b/>
                <w:bCs/>
                <w:szCs w:val="24"/>
              </w:rPr>
              <w:t>Hence statement 4 is correct.</w:t>
            </w:r>
          </w:p>
          <w:p w14:paraId="527BAC0C" w14:textId="75D43EB0" w:rsidR="008827AD" w:rsidRDefault="002548BD" w:rsidP="002548BD">
            <w:pPr>
              <w:tabs>
                <w:tab w:val="left" w:pos="1134"/>
              </w:tabs>
              <w:autoSpaceDE w:val="0"/>
              <w:autoSpaceDN w:val="0"/>
              <w:adjustRightInd w:val="0"/>
              <w:jc w:val="both"/>
            </w:pPr>
            <w:r w:rsidRPr="00C71FE6">
              <w:rPr>
                <w:b/>
                <w:bCs/>
              </w:rPr>
              <w:t>Hence option (b) is the correct answer.</w:t>
            </w:r>
          </w:p>
        </w:tc>
      </w:tr>
      <w:tr w:rsidR="00931785" w14:paraId="14FE2B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082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DB324" w14:textId="1B16E634" w:rsidR="00931785" w:rsidRDefault="00931785" w:rsidP="00931785">
            <w:r>
              <w:t>2</w:t>
            </w:r>
          </w:p>
        </w:tc>
      </w:tr>
      <w:tr w:rsidR="00931785" w14:paraId="2F7A555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AFF3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BEB8" w14:textId="588A1F2C" w:rsidR="00931785" w:rsidRDefault="00931785" w:rsidP="00931785">
            <w:r>
              <w:t>0.67</w:t>
            </w:r>
          </w:p>
        </w:tc>
      </w:tr>
    </w:tbl>
    <w:p w14:paraId="0327A7F2" w14:textId="77777777" w:rsidR="008827AD" w:rsidRDefault="008827AD" w:rsidP="008827AD">
      <w:pPr>
        <w:pStyle w:val="BodyA"/>
        <w:widowControl w:val="0"/>
        <w:ind w:left="108" w:hanging="108"/>
      </w:pPr>
    </w:p>
    <w:p w14:paraId="2362A62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6BEA9FD" w14:textId="77777777" w:rsidTr="007A14B4">
        <w:trPr>
          <w:trHeight w:val="72"/>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C618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592F6" w14:textId="77777777" w:rsidR="00425A70" w:rsidRPr="00425A70" w:rsidRDefault="00425A70" w:rsidP="00425A70">
            <w:pPr>
              <w:rPr>
                <w:b/>
              </w:rPr>
            </w:pPr>
            <w:r w:rsidRPr="00425A70">
              <w:rPr>
                <w:b/>
              </w:rPr>
              <w:t>The Central Information Commission (CIC) is required to receive and inquire into a complaint from a person in which of the following cases?</w:t>
            </w:r>
          </w:p>
          <w:p w14:paraId="3023B2D2" w14:textId="77777777" w:rsidR="00425A70" w:rsidRPr="00C71FE6" w:rsidRDefault="00425A70" w:rsidP="008E336A">
            <w:pPr>
              <w:pStyle w:val="ListParagraph"/>
              <w:numPr>
                <w:ilvl w:val="0"/>
                <w:numId w:val="35"/>
              </w:numPr>
              <w:spacing w:after="0" w:line="240" w:lineRule="auto"/>
              <w:rPr>
                <w:rFonts w:cs="Times New Roman"/>
                <w:szCs w:val="24"/>
              </w:rPr>
            </w:pPr>
            <w:r w:rsidRPr="00C71FE6">
              <w:rPr>
                <w:rFonts w:cs="Times New Roman"/>
                <w:szCs w:val="24"/>
              </w:rPr>
              <w:t>If a person has been refused information that was requested.</w:t>
            </w:r>
          </w:p>
          <w:p w14:paraId="648FF8C1" w14:textId="77777777" w:rsidR="00425A70" w:rsidRPr="00C71FE6" w:rsidRDefault="00425A70" w:rsidP="008E336A">
            <w:pPr>
              <w:pStyle w:val="ListParagraph"/>
              <w:numPr>
                <w:ilvl w:val="0"/>
                <w:numId w:val="35"/>
              </w:numPr>
              <w:spacing w:after="0" w:line="240" w:lineRule="auto"/>
              <w:rPr>
                <w:rFonts w:cs="Times New Roman"/>
                <w:szCs w:val="24"/>
              </w:rPr>
            </w:pPr>
            <w:r w:rsidRPr="00C71FE6">
              <w:rPr>
                <w:rFonts w:cs="Times New Roman"/>
                <w:szCs w:val="24"/>
              </w:rPr>
              <w:t>If a person has not received response to his information request within the specified time limits.</w:t>
            </w:r>
          </w:p>
          <w:p w14:paraId="0246F57C" w14:textId="77777777" w:rsidR="00425A70" w:rsidRPr="00C71FE6" w:rsidRDefault="00425A70" w:rsidP="008E336A">
            <w:pPr>
              <w:pStyle w:val="ListParagraph"/>
              <w:numPr>
                <w:ilvl w:val="0"/>
                <w:numId w:val="35"/>
              </w:numPr>
              <w:spacing w:after="0" w:line="240" w:lineRule="auto"/>
              <w:rPr>
                <w:rFonts w:cs="Times New Roman"/>
                <w:szCs w:val="24"/>
              </w:rPr>
            </w:pPr>
            <w:r w:rsidRPr="00C71FE6">
              <w:rPr>
                <w:rFonts w:cs="Times New Roman"/>
                <w:szCs w:val="24"/>
              </w:rPr>
              <w:t>If a person thinks information given is incomplete, misleading or false.</w:t>
            </w:r>
          </w:p>
          <w:p w14:paraId="1686A6EE" w14:textId="774442B3" w:rsidR="008827AD" w:rsidRDefault="00425A70" w:rsidP="00425A70">
            <w:pPr>
              <w:autoSpaceDE w:val="0"/>
              <w:autoSpaceDN w:val="0"/>
              <w:adjustRightInd w:val="0"/>
              <w:jc w:val="both"/>
            </w:pPr>
            <w:r w:rsidRPr="00C71FE6">
              <w:rPr>
                <w:b/>
              </w:rPr>
              <w:t>Select the correct answer using the code given below.</w:t>
            </w:r>
          </w:p>
        </w:tc>
      </w:tr>
      <w:tr w:rsidR="008827AD" w14:paraId="4F49F2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2B39"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2FB27" w14:textId="2323F1ED" w:rsidR="008827AD" w:rsidRDefault="007A14B4" w:rsidP="007A14B4">
            <w:pPr>
              <w:pStyle w:val="BodyA"/>
            </w:pPr>
            <w:proofErr w:type="spellStart"/>
            <w:r>
              <w:rPr>
                <w:lang w:val="en-US"/>
              </w:rPr>
              <w:t>multiple_choice</w:t>
            </w:r>
            <w:proofErr w:type="spellEnd"/>
          </w:p>
        </w:tc>
      </w:tr>
      <w:tr w:rsidR="00A46606" w14:paraId="704622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65E31"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565D" w14:textId="4878D183" w:rsidR="00A46606" w:rsidRDefault="00425A70" w:rsidP="00A46606">
            <w:pPr>
              <w:pStyle w:val="BodyA"/>
            </w:pPr>
            <w:r w:rsidRPr="00C71FE6">
              <w:rPr>
                <w:rFonts w:cs="Times New Roman"/>
              </w:rPr>
              <w:t>1 and 2 only</w:t>
            </w:r>
          </w:p>
        </w:tc>
      </w:tr>
      <w:tr w:rsidR="00A46606" w14:paraId="1E007E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166B"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C14A3" w14:textId="0A3593CD" w:rsidR="00A46606" w:rsidRDefault="00425A70" w:rsidP="00A46606">
            <w:pPr>
              <w:pStyle w:val="BodyA"/>
            </w:pPr>
            <w:r w:rsidRPr="00C71FE6">
              <w:rPr>
                <w:rFonts w:cs="Times New Roman"/>
              </w:rPr>
              <w:t xml:space="preserve">1 and </w:t>
            </w:r>
            <w:r>
              <w:rPr>
                <w:rFonts w:cs="Times New Roman"/>
              </w:rPr>
              <w:t>3</w:t>
            </w:r>
            <w:r w:rsidRPr="00C71FE6">
              <w:rPr>
                <w:rFonts w:cs="Times New Roman"/>
              </w:rPr>
              <w:t xml:space="preserve"> only</w:t>
            </w:r>
          </w:p>
        </w:tc>
      </w:tr>
      <w:tr w:rsidR="00A46606" w14:paraId="6616FF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50001" w14:textId="77777777" w:rsidR="00A46606" w:rsidRDefault="00A46606" w:rsidP="00A4660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EBAC" w14:textId="34633C21" w:rsidR="00A46606" w:rsidRPr="00457BD7" w:rsidRDefault="00425A70" w:rsidP="00A46606">
            <w:pPr>
              <w:tabs>
                <w:tab w:val="left" w:pos="567"/>
                <w:tab w:val="left" w:pos="2835"/>
              </w:tabs>
              <w:autoSpaceDE w:val="0"/>
              <w:autoSpaceDN w:val="0"/>
              <w:adjustRightInd w:val="0"/>
              <w:ind w:left="567" w:hanging="567"/>
              <w:jc w:val="both"/>
              <w:rPr>
                <w:rFonts w:ascii="Arial" w:hAnsi="Arial" w:cs="Arial"/>
                <w:sz w:val="18"/>
                <w:szCs w:val="18"/>
              </w:rPr>
            </w:pPr>
            <w:r>
              <w:t>2</w:t>
            </w:r>
            <w:r w:rsidRPr="00C71FE6">
              <w:t xml:space="preserve"> and </w:t>
            </w:r>
            <w:r>
              <w:t>3</w:t>
            </w:r>
            <w:r w:rsidRPr="00C71FE6">
              <w:t xml:space="preserve"> only</w:t>
            </w:r>
          </w:p>
        </w:tc>
      </w:tr>
      <w:tr w:rsidR="00A46606" w14:paraId="3F30E2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7C3AA" w14:textId="77777777" w:rsidR="00A46606" w:rsidRDefault="00A46606" w:rsidP="00A4660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A050E" w14:textId="62B0CE7E" w:rsidR="00A46606" w:rsidRPr="00457BD7" w:rsidRDefault="00425A70" w:rsidP="00A46606">
            <w:pPr>
              <w:tabs>
                <w:tab w:val="left" w:pos="567"/>
                <w:tab w:val="left" w:pos="2835"/>
              </w:tabs>
              <w:autoSpaceDE w:val="0"/>
              <w:autoSpaceDN w:val="0"/>
              <w:adjustRightInd w:val="0"/>
              <w:ind w:left="567" w:hanging="567"/>
              <w:jc w:val="both"/>
              <w:rPr>
                <w:rFonts w:ascii="Arial" w:hAnsi="Arial" w:cs="Arial"/>
                <w:sz w:val="18"/>
                <w:szCs w:val="18"/>
              </w:rPr>
            </w:pPr>
            <w:r w:rsidRPr="00C71FE6">
              <w:t>1, 2 and 3</w:t>
            </w:r>
          </w:p>
        </w:tc>
      </w:tr>
      <w:tr w:rsidR="008827AD" w14:paraId="5FA592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CB8DB"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82DF" w14:textId="2AF581DD" w:rsidR="008827AD" w:rsidRDefault="00425A70" w:rsidP="007A14B4">
            <w:pPr>
              <w:pStyle w:val="BodyA"/>
              <w:rPr>
                <w:lang w:val="en-US"/>
              </w:rPr>
            </w:pPr>
            <w:r>
              <w:rPr>
                <w:lang w:val="en-US"/>
              </w:rPr>
              <w:t>4</w:t>
            </w:r>
          </w:p>
        </w:tc>
      </w:tr>
      <w:tr w:rsidR="008827AD" w14:paraId="1A2A25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720C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3C9F6" w14:textId="77777777" w:rsidR="00425A70" w:rsidRPr="00286E18" w:rsidRDefault="00425A70" w:rsidP="008E336A">
            <w:pPr>
              <w:pStyle w:val="ListParagraph"/>
              <w:numPr>
                <w:ilvl w:val="0"/>
                <w:numId w:val="36"/>
              </w:numPr>
              <w:spacing w:after="0" w:line="240" w:lineRule="auto"/>
              <w:rPr>
                <w:rFonts w:cs="Times New Roman"/>
                <w:szCs w:val="24"/>
              </w:rPr>
            </w:pPr>
            <w:r w:rsidRPr="00286E18">
              <w:rPr>
                <w:rFonts w:cs="Times New Roman"/>
                <w:b/>
                <w:bCs/>
                <w:szCs w:val="24"/>
              </w:rPr>
              <w:t xml:space="preserve">Central Information Commission: </w:t>
            </w:r>
            <w:r w:rsidRPr="00286E18">
              <w:rPr>
                <w:rFonts w:cs="Times New Roman"/>
                <w:szCs w:val="24"/>
              </w:rPr>
              <w:t>It is a statutory body constituted under Right to Information Act, 2005.It consists of a Chief Information Commissioner and not more than ten Information Commissioners. Department of Personnel and Training (</w:t>
            </w:r>
            <w:proofErr w:type="spellStart"/>
            <w:r w:rsidRPr="00286E18">
              <w:rPr>
                <w:rFonts w:cs="Times New Roman"/>
                <w:szCs w:val="24"/>
              </w:rPr>
              <w:t>DoPT</w:t>
            </w:r>
            <w:proofErr w:type="spellEnd"/>
            <w:r w:rsidRPr="00286E18">
              <w:rPr>
                <w:rFonts w:cs="Times New Roman"/>
                <w:szCs w:val="24"/>
              </w:rPr>
              <w:t>) under Ministry of Personnel, Public Grievances &amp; Pensions is the nodal ministry for the Central Information Commission.</w:t>
            </w:r>
          </w:p>
          <w:p w14:paraId="05E7B192" w14:textId="77777777" w:rsidR="00425A70" w:rsidRPr="00286E18" w:rsidRDefault="00425A70" w:rsidP="008E336A">
            <w:pPr>
              <w:pStyle w:val="ListParagraph"/>
              <w:numPr>
                <w:ilvl w:val="0"/>
                <w:numId w:val="36"/>
              </w:numPr>
              <w:spacing w:after="0" w:line="240" w:lineRule="auto"/>
              <w:rPr>
                <w:rFonts w:cs="Times New Roman"/>
                <w:szCs w:val="24"/>
              </w:rPr>
            </w:pPr>
            <w:r w:rsidRPr="00286E18">
              <w:rPr>
                <w:rFonts w:cs="Times New Roman"/>
                <w:szCs w:val="24"/>
              </w:rPr>
              <w:t>It is the duty of the Commission to receive and inquire into a complaint from any person:</w:t>
            </w:r>
          </w:p>
          <w:p w14:paraId="2493E14B" w14:textId="77777777" w:rsidR="00425A70" w:rsidRPr="00286E18" w:rsidRDefault="00425A70" w:rsidP="008E336A">
            <w:pPr>
              <w:pStyle w:val="ListParagraph"/>
              <w:numPr>
                <w:ilvl w:val="0"/>
                <w:numId w:val="36"/>
              </w:numPr>
              <w:spacing w:after="0" w:line="240" w:lineRule="auto"/>
              <w:rPr>
                <w:rFonts w:cs="Times New Roman"/>
                <w:szCs w:val="24"/>
              </w:rPr>
            </w:pPr>
            <w:r w:rsidRPr="00286E18">
              <w:rPr>
                <w:rFonts w:cs="Times New Roman"/>
                <w:szCs w:val="24"/>
              </w:rPr>
              <w:t>who has not been able to submit an information request because of non-appointment of a Public Information Officer;</w:t>
            </w:r>
          </w:p>
          <w:p w14:paraId="5836B703" w14:textId="77777777" w:rsidR="00425A70" w:rsidRPr="00286E18" w:rsidRDefault="00425A70" w:rsidP="008E336A">
            <w:pPr>
              <w:pStyle w:val="ListParagraph"/>
              <w:numPr>
                <w:ilvl w:val="1"/>
                <w:numId w:val="36"/>
              </w:numPr>
              <w:spacing w:after="0" w:line="240" w:lineRule="auto"/>
              <w:rPr>
                <w:rFonts w:cs="Times New Roman"/>
                <w:b/>
                <w:bCs/>
                <w:szCs w:val="24"/>
              </w:rPr>
            </w:pPr>
            <w:r w:rsidRPr="00286E18">
              <w:rPr>
                <w:rFonts w:cs="Times New Roman"/>
                <w:b/>
                <w:bCs/>
                <w:szCs w:val="24"/>
              </w:rPr>
              <w:t>who has been refused information that was requested;</w:t>
            </w:r>
          </w:p>
          <w:p w14:paraId="4617D3D8" w14:textId="77777777" w:rsidR="00425A70" w:rsidRPr="00286E18" w:rsidRDefault="00425A70" w:rsidP="008E336A">
            <w:pPr>
              <w:pStyle w:val="ListParagraph"/>
              <w:numPr>
                <w:ilvl w:val="1"/>
                <w:numId w:val="36"/>
              </w:numPr>
              <w:spacing w:after="0" w:line="240" w:lineRule="auto"/>
              <w:rPr>
                <w:rFonts w:cs="Times New Roman"/>
                <w:b/>
                <w:bCs/>
                <w:szCs w:val="24"/>
              </w:rPr>
            </w:pPr>
            <w:r w:rsidRPr="00286E18">
              <w:rPr>
                <w:rFonts w:cs="Times New Roman"/>
                <w:b/>
                <w:bCs/>
                <w:szCs w:val="24"/>
              </w:rPr>
              <w:t>who has not received response to his information request within the specified time limits;</w:t>
            </w:r>
          </w:p>
          <w:p w14:paraId="1B26D293" w14:textId="77777777" w:rsidR="00425A70" w:rsidRPr="00286E18" w:rsidRDefault="00425A70" w:rsidP="008E336A">
            <w:pPr>
              <w:pStyle w:val="ListParagraph"/>
              <w:numPr>
                <w:ilvl w:val="1"/>
                <w:numId w:val="36"/>
              </w:numPr>
              <w:spacing w:after="0" w:line="240" w:lineRule="auto"/>
              <w:rPr>
                <w:rFonts w:cs="Times New Roman"/>
                <w:szCs w:val="24"/>
              </w:rPr>
            </w:pPr>
            <w:r w:rsidRPr="00286E18">
              <w:rPr>
                <w:rFonts w:cs="Times New Roman"/>
                <w:szCs w:val="24"/>
              </w:rPr>
              <w:t>who thinks the fees charged are unreasonable;</w:t>
            </w:r>
          </w:p>
          <w:p w14:paraId="3B69015B" w14:textId="77777777" w:rsidR="00425A70" w:rsidRPr="00286E18" w:rsidRDefault="00425A70" w:rsidP="008E336A">
            <w:pPr>
              <w:pStyle w:val="ListParagraph"/>
              <w:numPr>
                <w:ilvl w:val="1"/>
                <w:numId w:val="36"/>
              </w:numPr>
              <w:spacing w:after="0" w:line="240" w:lineRule="auto"/>
              <w:rPr>
                <w:rFonts w:cs="Times New Roman"/>
                <w:b/>
                <w:bCs/>
                <w:szCs w:val="24"/>
              </w:rPr>
            </w:pPr>
            <w:r w:rsidRPr="00286E18">
              <w:rPr>
                <w:rFonts w:cs="Times New Roman"/>
                <w:b/>
                <w:bCs/>
                <w:szCs w:val="24"/>
              </w:rPr>
              <w:lastRenderedPageBreak/>
              <w:t>who thinks information given is incomplete, misleading or false; and</w:t>
            </w:r>
          </w:p>
          <w:p w14:paraId="4665E37D" w14:textId="77777777" w:rsidR="00425A70" w:rsidRPr="00286E18" w:rsidRDefault="00425A70" w:rsidP="008E336A">
            <w:pPr>
              <w:pStyle w:val="ListParagraph"/>
              <w:numPr>
                <w:ilvl w:val="1"/>
                <w:numId w:val="36"/>
              </w:numPr>
              <w:spacing w:after="0" w:line="240" w:lineRule="auto"/>
              <w:rPr>
                <w:rFonts w:cs="Times New Roman"/>
                <w:szCs w:val="24"/>
              </w:rPr>
            </w:pPr>
            <w:r w:rsidRPr="00286E18">
              <w:rPr>
                <w:rFonts w:cs="Times New Roman"/>
                <w:szCs w:val="24"/>
              </w:rPr>
              <w:t>any other matter relating to obtaining information.</w:t>
            </w:r>
          </w:p>
          <w:p w14:paraId="3CB22B0B" w14:textId="4DD50DAC" w:rsidR="008827AD" w:rsidRDefault="00425A70" w:rsidP="00425A70">
            <w:pPr>
              <w:tabs>
                <w:tab w:val="left" w:pos="1134"/>
              </w:tabs>
              <w:autoSpaceDE w:val="0"/>
              <w:autoSpaceDN w:val="0"/>
              <w:adjustRightInd w:val="0"/>
              <w:jc w:val="both"/>
            </w:pPr>
            <w:r w:rsidRPr="00286E18">
              <w:rPr>
                <w:b/>
                <w:bCs/>
              </w:rPr>
              <w:t>Hence, all the statements are correct</w:t>
            </w:r>
            <w:r w:rsidRPr="00286E18">
              <w:t>.</w:t>
            </w:r>
          </w:p>
        </w:tc>
      </w:tr>
      <w:tr w:rsidR="00931785" w14:paraId="55B497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BE08"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92747" w14:textId="7868E96A" w:rsidR="00931785" w:rsidRDefault="00931785" w:rsidP="00931785">
            <w:r>
              <w:t>2</w:t>
            </w:r>
          </w:p>
        </w:tc>
      </w:tr>
      <w:tr w:rsidR="00931785" w14:paraId="4F4DF8B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9DE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A8E4" w14:textId="6BCF6E3B" w:rsidR="00931785" w:rsidRDefault="00931785" w:rsidP="00931785">
            <w:r>
              <w:t>0.67</w:t>
            </w:r>
          </w:p>
        </w:tc>
      </w:tr>
    </w:tbl>
    <w:p w14:paraId="7D4C3031" w14:textId="77777777" w:rsidR="008827AD" w:rsidRDefault="008827AD" w:rsidP="008827AD">
      <w:pPr>
        <w:pStyle w:val="BodyA"/>
        <w:widowControl w:val="0"/>
        <w:ind w:left="108" w:hanging="108"/>
      </w:pPr>
    </w:p>
    <w:p w14:paraId="6EE1B73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52D07F6"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BD1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4C6B4" w14:textId="77777777" w:rsidR="00425A70" w:rsidRPr="00425A70" w:rsidRDefault="00425A70" w:rsidP="00425A70">
            <w:pPr>
              <w:rPr>
                <w:b/>
              </w:rPr>
            </w:pPr>
            <w:r w:rsidRPr="00425A70">
              <w:rPr>
                <w:b/>
              </w:rPr>
              <w:t>In the context of the employment scenario in India, consider the following statements:</w:t>
            </w:r>
          </w:p>
          <w:p w14:paraId="65F7B337" w14:textId="77777777" w:rsidR="00425A70" w:rsidRPr="0065234D" w:rsidRDefault="00425A70" w:rsidP="008E336A">
            <w:pPr>
              <w:pStyle w:val="ListParagraph"/>
              <w:numPr>
                <w:ilvl w:val="0"/>
                <w:numId w:val="37"/>
              </w:numPr>
              <w:spacing w:after="0" w:line="240" w:lineRule="auto"/>
              <w:rPr>
                <w:rFonts w:cs="Times New Roman"/>
                <w:szCs w:val="24"/>
              </w:rPr>
            </w:pPr>
            <w:r w:rsidRPr="0065234D">
              <w:rPr>
                <w:rFonts w:cs="Times New Roman"/>
                <w:szCs w:val="24"/>
              </w:rPr>
              <w:t>Compared to urban areas, the proportion of workforce residing in rural areas is higher.</w:t>
            </w:r>
          </w:p>
          <w:p w14:paraId="6AA33E49" w14:textId="77777777" w:rsidR="00425A70" w:rsidRPr="0065234D" w:rsidRDefault="00425A70" w:rsidP="008E336A">
            <w:pPr>
              <w:pStyle w:val="ListParagraph"/>
              <w:numPr>
                <w:ilvl w:val="0"/>
                <w:numId w:val="37"/>
              </w:numPr>
              <w:spacing w:after="0" w:line="240" w:lineRule="auto"/>
              <w:rPr>
                <w:rFonts w:cs="Times New Roman"/>
                <w:szCs w:val="24"/>
              </w:rPr>
            </w:pPr>
            <w:r w:rsidRPr="0065234D">
              <w:rPr>
                <w:rFonts w:cs="Times New Roman"/>
                <w:szCs w:val="24"/>
              </w:rPr>
              <w:t>While women account for fifty per cent of the total workforce in the country, they form just one-third of the urban workforce.</w:t>
            </w:r>
          </w:p>
          <w:p w14:paraId="55E88B18" w14:textId="139979A6" w:rsidR="008827AD" w:rsidRDefault="00425A70" w:rsidP="00425A70">
            <w:pPr>
              <w:autoSpaceDE w:val="0"/>
              <w:autoSpaceDN w:val="0"/>
              <w:adjustRightInd w:val="0"/>
              <w:jc w:val="both"/>
            </w:pPr>
            <w:r w:rsidRPr="0065234D">
              <w:rPr>
                <w:b/>
              </w:rPr>
              <w:t>Which of the statements given above is/are correct?</w:t>
            </w:r>
          </w:p>
        </w:tc>
      </w:tr>
      <w:tr w:rsidR="008827AD" w14:paraId="43C458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45F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37676" w14:textId="50754095" w:rsidR="008827AD" w:rsidRDefault="007A14B4" w:rsidP="007A14B4">
            <w:pPr>
              <w:pStyle w:val="BodyA"/>
            </w:pPr>
            <w:proofErr w:type="spellStart"/>
            <w:r>
              <w:rPr>
                <w:lang w:val="en-US"/>
              </w:rPr>
              <w:t>multiple_choice</w:t>
            </w:r>
            <w:proofErr w:type="spellEnd"/>
          </w:p>
        </w:tc>
      </w:tr>
      <w:tr w:rsidR="004A7D83" w14:paraId="36023D6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98C6" w14:textId="77777777" w:rsidR="004A7D83" w:rsidRDefault="004A7D83" w:rsidP="004A7D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F6B" w14:textId="2916BCFB" w:rsidR="004A7D83" w:rsidRDefault="00425A70" w:rsidP="004A7D83">
            <w:pPr>
              <w:pStyle w:val="BodyA"/>
            </w:pPr>
            <w:r w:rsidRPr="0065234D">
              <w:rPr>
                <w:rFonts w:cs="Times New Roman"/>
              </w:rPr>
              <w:t>1 only</w:t>
            </w:r>
          </w:p>
        </w:tc>
      </w:tr>
      <w:tr w:rsidR="004A7D83" w14:paraId="2C3E65E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1053" w14:textId="77777777" w:rsidR="004A7D83" w:rsidRDefault="004A7D83" w:rsidP="004A7D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23E2" w14:textId="33045BC5" w:rsidR="004A7D83" w:rsidRDefault="00425A70" w:rsidP="004A7D83">
            <w:pPr>
              <w:pStyle w:val="BodyA"/>
            </w:pPr>
            <w:r>
              <w:rPr>
                <w:rFonts w:cs="Times New Roman"/>
              </w:rPr>
              <w:t>2</w:t>
            </w:r>
            <w:r w:rsidRPr="0065234D">
              <w:rPr>
                <w:rFonts w:cs="Times New Roman"/>
              </w:rPr>
              <w:t xml:space="preserve"> only</w:t>
            </w:r>
          </w:p>
        </w:tc>
      </w:tr>
      <w:tr w:rsidR="004A7D83" w14:paraId="27A2C5C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14DE" w14:textId="77777777" w:rsidR="004A7D83" w:rsidRDefault="004A7D83" w:rsidP="004A7D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88855" w14:textId="6CFAF56A" w:rsidR="004A7D83" w:rsidRPr="00457BD7" w:rsidRDefault="00425A70" w:rsidP="004A7D83">
            <w:pPr>
              <w:tabs>
                <w:tab w:val="left" w:pos="567"/>
                <w:tab w:val="left" w:pos="2835"/>
              </w:tabs>
              <w:autoSpaceDE w:val="0"/>
              <w:autoSpaceDN w:val="0"/>
              <w:adjustRightInd w:val="0"/>
              <w:ind w:left="567" w:hanging="567"/>
              <w:jc w:val="both"/>
              <w:rPr>
                <w:rFonts w:ascii="Arial" w:hAnsi="Arial" w:cs="Arial"/>
                <w:sz w:val="18"/>
                <w:szCs w:val="18"/>
              </w:rPr>
            </w:pPr>
            <w:r w:rsidRPr="0065234D">
              <w:t>Both 1 and 2</w:t>
            </w:r>
          </w:p>
        </w:tc>
      </w:tr>
      <w:tr w:rsidR="004A7D83" w14:paraId="3A75DB1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0CCE" w14:textId="77777777" w:rsidR="004A7D83" w:rsidRDefault="004A7D83" w:rsidP="004A7D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A0671" w14:textId="6843D70F" w:rsidR="004A7D83" w:rsidRPr="00457BD7" w:rsidRDefault="00425A70" w:rsidP="004A7D83">
            <w:pPr>
              <w:tabs>
                <w:tab w:val="left" w:pos="567"/>
                <w:tab w:val="left" w:pos="2835"/>
              </w:tabs>
              <w:autoSpaceDE w:val="0"/>
              <w:autoSpaceDN w:val="0"/>
              <w:adjustRightInd w:val="0"/>
              <w:ind w:left="567" w:hanging="567"/>
              <w:jc w:val="both"/>
              <w:rPr>
                <w:rFonts w:ascii="Arial" w:hAnsi="Arial" w:cs="Arial"/>
                <w:sz w:val="18"/>
                <w:szCs w:val="18"/>
              </w:rPr>
            </w:pPr>
            <w:r w:rsidRPr="0065234D">
              <w:t>Neither 1 nor 2</w:t>
            </w:r>
          </w:p>
        </w:tc>
      </w:tr>
      <w:tr w:rsidR="008827AD" w14:paraId="09B0F2D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EA7B"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4474" w14:textId="0D9E3DBC" w:rsidR="008827AD" w:rsidRDefault="00425A70" w:rsidP="007A14B4">
            <w:pPr>
              <w:pStyle w:val="BodyA"/>
              <w:rPr>
                <w:lang w:val="en-US"/>
              </w:rPr>
            </w:pPr>
            <w:r>
              <w:rPr>
                <w:lang w:val="en-US"/>
              </w:rPr>
              <w:t>1</w:t>
            </w:r>
          </w:p>
        </w:tc>
      </w:tr>
      <w:tr w:rsidR="008827AD" w14:paraId="4F52EB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07CF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317E" w14:textId="77777777" w:rsidR="00425A70" w:rsidRPr="0065234D" w:rsidRDefault="00425A70" w:rsidP="008E336A">
            <w:pPr>
              <w:pStyle w:val="ListParagraph"/>
              <w:numPr>
                <w:ilvl w:val="0"/>
                <w:numId w:val="38"/>
              </w:numPr>
              <w:spacing w:after="0" w:line="240" w:lineRule="auto"/>
              <w:rPr>
                <w:rFonts w:cs="Times New Roman"/>
                <w:szCs w:val="24"/>
              </w:rPr>
            </w:pPr>
            <w:r w:rsidRPr="0065234D">
              <w:rPr>
                <w:rFonts w:cs="Times New Roman"/>
                <w:szCs w:val="24"/>
              </w:rPr>
              <w:t>Those activities which contribute to the gross national product are called economic activities. All those who are engaged in economic activities, in whatever capacity — high or low, are workers. Even if some of them temporarily abstain from work due to illness, injury or other physical disability, bad weather, festivals, social or religious functions, they are also workers. Workers also include all those who help the main workers in these activities.</w:t>
            </w:r>
          </w:p>
          <w:p w14:paraId="5A4670B6" w14:textId="77777777" w:rsidR="00425A70" w:rsidRPr="0065234D" w:rsidRDefault="00425A70" w:rsidP="008E336A">
            <w:pPr>
              <w:pStyle w:val="ListParagraph"/>
              <w:numPr>
                <w:ilvl w:val="0"/>
                <w:numId w:val="38"/>
              </w:numPr>
              <w:spacing w:after="0" w:line="240" w:lineRule="auto"/>
              <w:rPr>
                <w:rFonts w:cs="Times New Roman"/>
                <w:b/>
                <w:bCs/>
                <w:szCs w:val="24"/>
              </w:rPr>
            </w:pPr>
            <w:r w:rsidRPr="0065234D">
              <w:rPr>
                <w:rFonts w:cs="Times New Roman"/>
                <w:szCs w:val="24"/>
              </w:rPr>
              <w:t xml:space="preserve">While estimating the number of workers, all those who are engaged in economic activities are included as employed. Since the majority of our people reside in rural areas, the proportion of the workforce residing there is higher (about 70%). </w:t>
            </w:r>
            <w:r w:rsidRPr="0065234D">
              <w:rPr>
                <w:rFonts w:cs="Times New Roman"/>
                <w:b/>
                <w:bCs/>
                <w:szCs w:val="24"/>
              </w:rPr>
              <w:t>Hence statement 1 is correct.</w:t>
            </w:r>
          </w:p>
          <w:p w14:paraId="5B5EC9F6" w14:textId="77777777" w:rsidR="00425A70" w:rsidRPr="0065234D" w:rsidRDefault="00425A70" w:rsidP="008E336A">
            <w:pPr>
              <w:pStyle w:val="ListParagraph"/>
              <w:numPr>
                <w:ilvl w:val="0"/>
                <w:numId w:val="38"/>
              </w:numPr>
              <w:spacing w:after="0" w:line="240" w:lineRule="auto"/>
              <w:rPr>
                <w:rFonts w:cs="Times New Roman"/>
                <w:b/>
                <w:bCs/>
                <w:szCs w:val="24"/>
              </w:rPr>
            </w:pPr>
            <w:r w:rsidRPr="0065234D">
              <w:rPr>
                <w:rFonts w:cs="Times New Roman"/>
                <w:szCs w:val="24"/>
              </w:rPr>
              <w:t xml:space="preserve">Men form the majority of the workforce in India. About 70 per cent of the workers are men and the rest are women (men and women include child labourers in respective sexes). Women workers account for one-third of the rural workforce whereas, in urban areas, they are just one-fifth of the workforce. </w:t>
            </w:r>
            <w:r w:rsidRPr="0065234D">
              <w:rPr>
                <w:rFonts w:cs="Times New Roman"/>
                <w:b/>
                <w:bCs/>
                <w:szCs w:val="24"/>
              </w:rPr>
              <w:t>Hence statement 2 is not correct.</w:t>
            </w:r>
          </w:p>
          <w:p w14:paraId="5E76C605" w14:textId="77777777" w:rsidR="00425A70" w:rsidRPr="0065234D" w:rsidRDefault="00425A70" w:rsidP="008E336A">
            <w:pPr>
              <w:pStyle w:val="ListParagraph"/>
              <w:numPr>
                <w:ilvl w:val="0"/>
                <w:numId w:val="38"/>
              </w:numPr>
              <w:spacing w:after="0" w:line="240" w:lineRule="auto"/>
              <w:rPr>
                <w:rFonts w:cs="Times New Roman"/>
                <w:szCs w:val="24"/>
              </w:rPr>
            </w:pPr>
            <w:r w:rsidRPr="0065234D">
              <w:rPr>
                <w:rFonts w:cs="Times New Roman"/>
                <w:szCs w:val="24"/>
              </w:rPr>
              <w:lastRenderedPageBreak/>
              <w:t xml:space="preserve">The worker-population ratio is an indicator that is used for </w:t>
            </w:r>
            <w:proofErr w:type="spellStart"/>
            <w:r w:rsidRPr="0065234D">
              <w:rPr>
                <w:rFonts w:cs="Times New Roman"/>
                <w:szCs w:val="24"/>
              </w:rPr>
              <w:t>analyzing</w:t>
            </w:r>
            <w:proofErr w:type="spellEnd"/>
            <w:r w:rsidRPr="0065234D">
              <w:rPr>
                <w:rFonts w:cs="Times New Roman"/>
                <w:szCs w:val="24"/>
              </w:rPr>
              <w:t xml:space="preserve"> the employment situation in the country. This ratio is useful in knowing the proportion of the population that is actively contributing to the production of goods and services of a country. If the ratio is higher, it means that the engagement of people is greater; if the ratio for a country is medium, or low, it means that a very high proportion of its population is not involved directly in economic activities.</w:t>
            </w:r>
          </w:p>
          <w:p w14:paraId="0D979DFD" w14:textId="77777777" w:rsidR="00425A70" w:rsidRPr="0065234D" w:rsidRDefault="00425A70" w:rsidP="008E336A">
            <w:pPr>
              <w:pStyle w:val="ListParagraph"/>
              <w:numPr>
                <w:ilvl w:val="0"/>
                <w:numId w:val="38"/>
              </w:numPr>
              <w:spacing w:after="0" w:line="240" w:lineRule="auto"/>
              <w:rPr>
                <w:rFonts w:cs="Times New Roman"/>
                <w:szCs w:val="24"/>
              </w:rPr>
            </w:pPr>
            <w:r w:rsidRPr="0065234D">
              <w:rPr>
                <w:rFonts w:cs="Times New Roman"/>
                <w:szCs w:val="24"/>
              </w:rPr>
              <w:t>For every 100 persons, about 35 are workers in India. In urban areas, the proportion is about 34, whereas in rural India, the ratio is about 35. People in rural areas have limited resources to earn a higher income and participate more in the employment market.</w:t>
            </w:r>
          </w:p>
          <w:p w14:paraId="64A5FFCB" w14:textId="59EFC970" w:rsidR="008827AD" w:rsidRPr="00425A70" w:rsidRDefault="00425A70" w:rsidP="008E336A">
            <w:pPr>
              <w:pStyle w:val="ListParagraph"/>
              <w:numPr>
                <w:ilvl w:val="0"/>
                <w:numId w:val="38"/>
              </w:numPr>
              <w:spacing w:after="0" w:line="240" w:lineRule="auto"/>
              <w:rPr>
                <w:rFonts w:cs="Times New Roman"/>
                <w:szCs w:val="24"/>
              </w:rPr>
            </w:pPr>
            <w:r w:rsidRPr="0065234D">
              <w:rPr>
                <w:rFonts w:cs="Times New Roman"/>
                <w:szCs w:val="24"/>
              </w:rPr>
              <w:t>Many do not go to schools, colleges and other training institutions. Even if some go, they discontinue in the middle to join the workforce; whereas, in urban areas, a considerable section is able to study in various educational institutions. Urban people have a variety of employment opportunities. They look for the appropriate job to suit their qualifications and skills. In rural areas, people cannot stay at home as their economic condition may not allow them to do so.</w:t>
            </w:r>
          </w:p>
        </w:tc>
      </w:tr>
      <w:tr w:rsidR="00931785" w14:paraId="5791ED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62FA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62D2" w14:textId="69F68BE1" w:rsidR="00931785" w:rsidRDefault="00931785" w:rsidP="00931785">
            <w:r>
              <w:t>2</w:t>
            </w:r>
          </w:p>
        </w:tc>
      </w:tr>
      <w:tr w:rsidR="00931785" w14:paraId="79A9E4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5FD1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9599" w14:textId="326125C8" w:rsidR="00931785" w:rsidRDefault="00931785" w:rsidP="00931785">
            <w:r>
              <w:t>0.67</w:t>
            </w:r>
          </w:p>
        </w:tc>
      </w:tr>
    </w:tbl>
    <w:p w14:paraId="05A83006" w14:textId="77777777" w:rsidR="008827AD" w:rsidRDefault="008827AD" w:rsidP="008827AD">
      <w:pPr>
        <w:pStyle w:val="BodyA"/>
        <w:widowControl w:val="0"/>
        <w:ind w:left="108" w:hanging="108"/>
      </w:pPr>
    </w:p>
    <w:p w14:paraId="204705C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113615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CA6D"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145E" w14:textId="77777777" w:rsidR="00425A70" w:rsidRPr="00425A70" w:rsidRDefault="00425A70" w:rsidP="00425A70">
            <w:pPr>
              <w:rPr>
                <w:b/>
              </w:rPr>
            </w:pPr>
            <w:r w:rsidRPr="00425A70">
              <w:rPr>
                <w:b/>
              </w:rPr>
              <w:t>With reference to the seaweed, consider the following statements:</w:t>
            </w:r>
          </w:p>
          <w:p w14:paraId="44240D1A" w14:textId="77777777" w:rsidR="00425A70" w:rsidRPr="00791207" w:rsidRDefault="00425A70" w:rsidP="008E336A">
            <w:pPr>
              <w:pStyle w:val="ListParagraph"/>
              <w:numPr>
                <w:ilvl w:val="0"/>
                <w:numId w:val="39"/>
              </w:numPr>
              <w:spacing w:after="0" w:line="240" w:lineRule="auto"/>
              <w:rPr>
                <w:rFonts w:cs="Times New Roman"/>
                <w:szCs w:val="24"/>
              </w:rPr>
            </w:pPr>
            <w:r w:rsidRPr="00791207">
              <w:rPr>
                <w:rFonts w:cs="Times New Roman"/>
                <w:szCs w:val="24"/>
              </w:rPr>
              <w:t>More than 95% of the seaweed harvested for human consumption is cultivated.</w:t>
            </w:r>
          </w:p>
          <w:p w14:paraId="361765B4" w14:textId="77777777" w:rsidR="00425A70" w:rsidRPr="00791207" w:rsidRDefault="00425A70" w:rsidP="008E336A">
            <w:pPr>
              <w:pStyle w:val="ListParagraph"/>
              <w:numPr>
                <w:ilvl w:val="0"/>
                <w:numId w:val="39"/>
              </w:numPr>
              <w:spacing w:after="0" w:line="240" w:lineRule="auto"/>
              <w:rPr>
                <w:rFonts w:cs="Times New Roman"/>
                <w:szCs w:val="24"/>
              </w:rPr>
            </w:pPr>
            <w:r w:rsidRPr="00791207">
              <w:rPr>
                <w:rFonts w:cs="Times New Roman"/>
                <w:szCs w:val="24"/>
              </w:rPr>
              <w:t>The seaweeds do not require fertilizer, pesticides, freshwater and land.</w:t>
            </w:r>
          </w:p>
          <w:p w14:paraId="3AA57A44" w14:textId="77777777" w:rsidR="00425A70" w:rsidRPr="00791207" w:rsidRDefault="00425A70" w:rsidP="008E336A">
            <w:pPr>
              <w:pStyle w:val="ListParagraph"/>
              <w:numPr>
                <w:ilvl w:val="0"/>
                <w:numId w:val="39"/>
              </w:numPr>
              <w:spacing w:after="0" w:line="240" w:lineRule="auto"/>
              <w:rPr>
                <w:rFonts w:cs="Times New Roman"/>
                <w:szCs w:val="24"/>
              </w:rPr>
            </w:pPr>
            <w:r w:rsidRPr="00791207">
              <w:rPr>
                <w:rFonts w:cs="Times New Roman"/>
                <w:szCs w:val="24"/>
              </w:rPr>
              <w:t>India's first multi-purpose seaweed park will be established in Lakshadweep.</w:t>
            </w:r>
          </w:p>
          <w:p w14:paraId="35C6A777" w14:textId="79504E4D" w:rsidR="008827AD" w:rsidRDefault="00425A70" w:rsidP="00425A70">
            <w:pPr>
              <w:autoSpaceDE w:val="0"/>
              <w:autoSpaceDN w:val="0"/>
              <w:adjustRightInd w:val="0"/>
              <w:jc w:val="both"/>
            </w:pPr>
            <w:r w:rsidRPr="00791207">
              <w:rPr>
                <w:b/>
              </w:rPr>
              <w:t>How many of the above statements are correct?</w:t>
            </w:r>
          </w:p>
        </w:tc>
      </w:tr>
      <w:tr w:rsidR="008827AD" w14:paraId="6EAC71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A09A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AE66" w14:textId="421225E8" w:rsidR="008827AD" w:rsidRDefault="007A14B4" w:rsidP="007A14B4">
            <w:pPr>
              <w:pStyle w:val="BodyA"/>
            </w:pPr>
            <w:proofErr w:type="spellStart"/>
            <w:r>
              <w:rPr>
                <w:lang w:val="en-US"/>
              </w:rPr>
              <w:t>multiple_choice</w:t>
            </w:r>
            <w:proofErr w:type="spellEnd"/>
          </w:p>
        </w:tc>
      </w:tr>
      <w:tr w:rsidR="00B345DF" w14:paraId="5AFE2D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57000" w14:textId="77777777" w:rsidR="00B345DF" w:rsidRDefault="00B345DF" w:rsidP="00B345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9D52" w14:textId="740AB241" w:rsidR="00B345DF" w:rsidRDefault="00425A70" w:rsidP="00B345DF">
            <w:pPr>
              <w:pStyle w:val="BodyA"/>
            </w:pPr>
            <w:r w:rsidRPr="00791207">
              <w:rPr>
                <w:rFonts w:cs="Times New Roman"/>
              </w:rPr>
              <w:t>Only one</w:t>
            </w:r>
          </w:p>
        </w:tc>
      </w:tr>
      <w:tr w:rsidR="00B345DF" w14:paraId="1BCB14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70D41" w14:textId="77777777" w:rsidR="00B345DF" w:rsidRDefault="00B345DF" w:rsidP="00B345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45984" w14:textId="211F81B5" w:rsidR="00B345DF" w:rsidRDefault="00425A70" w:rsidP="00B345DF">
            <w:pPr>
              <w:pStyle w:val="BodyA"/>
            </w:pPr>
            <w:r w:rsidRPr="00791207">
              <w:rPr>
                <w:rFonts w:cs="Times New Roman"/>
              </w:rPr>
              <w:t xml:space="preserve">Only </w:t>
            </w:r>
            <w:r>
              <w:rPr>
                <w:rFonts w:cs="Times New Roman"/>
              </w:rPr>
              <w:t>two</w:t>
            </w:r>
          </w:p>
        </w:tc>
      </w:tr>
      <w:tr w:rsidR="00B345DF" w14:paraId="3E6A2E7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D4013" w14:textId="77777777" w:rsidR="00B345DF" w:rsidRDefault="00B345DF" w:rsidP="00B345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FF656" w14:textId="25E6EB2A" w:rsidR="00425A70" w:rsidRPr="00457BD7" w:rsidRDefault="00425A70" w:rsidP="00425A70">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B345DF" w14:paraId="17EC4F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44CF" w14:textId="77777777" w:rsidR="00B345DF" w:rsidRDefault="00B345DF" w:rsidP="00B345D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730B" w14:textId="127C9EFC" w:rsidR="00B345DF" w:rsidRPr="00457BD7" w:rsidRDefault="00425A70" w:rsidP="00B345D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4E1825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3C26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62438" w14:textId="0051853F" w:rsidR="008827AD" w:rsidRDefault="00425A70" w:rsidP="007A14B4">
            <w:pPr>
              <w:pStyle w:val="BodyA"/>
              <w:rPr>
                <w:lang w:val="en-US"/>
              </w:rPr>
            </w:pPr>
            <w:r>
              <w:rPr>
                <w:lang w:val="en-US"/>
              </w:rPr>
              <w:t>2</w:t>
            </w:r>
          </w:p>
        </w:tc>
      </w:tr>
      <w:tr w:rsidR="008827AD" w14:paraId="1608E51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D43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17F1A" w14:textId="77777777" w:rsidR="00425A70" w:rsidRPr="00D80FF9" w:rsidRDefault="00425A70" w:rsidP="008E336A">
            <w:pPr>
              <w:pStyle w:val="ListParagraph"/>
              <w:numPr>
                <w:ilvl w:val="0"/>
                <w:numId w:val="40"/>
              </w:numPr>
              <w:spacing w:after="0" w:line="240" w:lineRule="auto"/>
              <w:rPr>
                <w:rFonts w:cs="Times New Roman"/>
                <w:szCs w:val="24"/>
              </w:rPr>
            </w:pPr>
            <w:r w:rsidRPr="00D80FF9">
              <w:rPr>
                <w:rFonts w:cs="Times New Roman"/>
                <w:b/>
                <w:bCs/>
                <w:szCs w:val="24"/>
              </w:rPr>
              <w:t xml:space="preserve">Seaweeds are a type of marine algae, often found in coastal </w:t>
            </w:r>
            <w:r w:rsidRPr="00D80FF9">
              <w:rPr>
                <w:rFonts w:cs="Times New Roman"/>
                <w:b/>
                <w:bCs/>
                <w:szCs w:val="24"/>
              </w:rPr>
              <w:lastRenderedPageBreak/>
              <w:t xml:space="preserve">waters. It can vary in size and colour and is used in various industries, including food, cosmetics, and agriculture. </w:t>
            </w:r>
            <w:r w:rsidRPr="00D80FF9">
              <w:rPr>
                <w:rFonts w:cs="Times New Roman"/>
                <w:szCs w:val="24"/>
              </w:rPr>
              <w:t>Seaweed is rich in nutrients and has diverse applications worldwide.</w:t>
            </w:r>
          </w:p>
          <w:p w14:paraId="6725F1A5" w14:textId="77777777" w:rsidR="00425A70" w:rsidRPr="00D80FF9" w:rsidRDefault="00425A70" w:rsidP="008E336A">
            <w:pPr>
              <w:pStyle w:val="ListParagraph"/>
              <w:numPr>
                <w:ilvl w:val="0"/>
                <w:numId w:val="40"/>
              </w:numPr>
              <w:spacing w:after="0" w:line="240" w:lineRule="auto"/>
              <w:rPr>
                <w:rFonts w:cs="Times New Roman"/>
                <w:b/>
                <w:bCs/>
                <w:szCs w:val="24"/>
              </w:rPr>
            </w:pPr>
            <w:r w:rsidRPr="00D80FF9">
              <w:rPr>
                <w:rFonts w:cs="Times New Roman"/>
                <w:szCs w:val="24"/>
              </w:rPr>
              <w:t xml:space="preserve">They are good source of calcium, magnesium, potassium, zinc, selenium, and a variety of other minerals and amino acids. They are the significant source of iodine, which aids thyroid function and combats infection. </w:t>
            </w:r>
            <w:r w:rsidRPr="00D80FF9">
              <w:rPr>
                <w:rFonts w:cs="Times New Roman"/>
                <w:b/>
                <w:bCs/>
                <w:szCs w:val="24"/>
              </w:rPr>
              <w:t>More than 95% of the seaweed harvested for human consumption is cultivated rather than taken from the wild. Hence, statement 1 is correct.</w:t>
            </w:r>
          </w:p>
          <w:p w14:paraId="35B43011" w14:textId="77777777" w:rsidR="00425A70" w:rsidRPr="00D80FF9" w:rsidRDefault="00425A70" w:rsidP="008E336A">
            <w:pPr>
              <w:pStyle w:val="ListParagraph"/>
              <w:numPr>
                <w:ilvl w:val="0"/>
                <w:numId w:val="40"/>
              </w:numPr>
              <w:spacing w:after="0" w:line="240" w:lineRule="auto"/>
              <w:rPr>
                <w:rFonts w:cs="Times New Roman"/>
                <w:b/>
                <w:bCs/>
                <w:szCs w:val="24"/>
              </w:rPr>
            </w:pPr>
            <w:r w:rsidRPr="00D80FF9">
              <w:rPr>
                <w:rFonts w:cs="Times New Roman"/>
                <w:b/>
                <w:bCs/>
                <w:szCs w:val="24"/>
              </w:rPr>
              <w:t xml:space="preserve">Unlike land-based crops, seaweed </w:t>
            </w:r>
            <w:proofErr w:type="spellStart"/>
            <w:r w:rsidRPr="00D80FF9">
              <w:rPr>
                <w:rFonts w:cs="Times New Roman"/>
                <w:b/>
                <w:bCs/>
                <w:szCs w:val="24"/>
              </w:rPr>
              <w:t>doesn</w:t>
            </w:r>
            <w:proofErr w:type="spellEnd"/>
            <w:r w:rsidRPr="00D80FF9">
              <w:rPr>
                <w:rFonts w:cs="Times New Roman" w:hint="eastAsia"/>
                <w:b/>
                <w:bCs/>
                <w:szCs w:val="24"/>
              </w:rPr>
              <w:t>’</w:t>
            </w:r>
            <w:r w:rsidRPr="00D80FF9">
              <w:rPr>
                <w:rFonts w:cs="Times New Roman"/>
                <w:b/>
                <w:bCs/>
                <w:szCs w:val="24"/>
              </w:rPr>
              <w:t xml:space="preserve">t require fertilizer, pesticides, freshwater, or land. </w:t>
            </w:r>
            <w:r w:rsidRPr="00D80FF9">
              <w:rPr>
                <w:rFonts w:cs="Times New Roman"/>
                <w:szCs w:val="24"/>
              </w:rPr>
              <w:t xml:space="preserve">It grows fast—some marine algae can be ready to harvest in as little as six weeks—and absorbs CO2 while it’s growing, making it a valuable carbon sink. Algae also absorbs other excess nutrients like nitrogen and phosphorus, and creates new habitats for marine life. </w:t>
            </w:r>
            <w:r w:rsidRPr="00D80FF9">
              <w:rPr>
                <w:rFonts w:cs="Times New Roman"/>
                <w:b/>
                <w:bCs/>
                <w:szCs w:val="24"/>
              </w:rPr>
              <w:t>Hence, statement 2 is correct.</w:t>
            </w:r>
          </w:p>
          <w:p w14:paraId="5CA4CFF2" w14:textId="77777777" w:rsidR="00425A70" w:rsidRPr="00D80FF9" w:rsidRDefault="00425A70" w:rsidP="008E336A">
            <w:pPr>
              <w:pStyle w:val="ListParagraph"/>
              <w:numPr>
                <w:ilvl w:val="0"/>
                <w:numId w:val="40"/>
              </w:numPr>
              <w:spacing w:after="0" w:line="240" w:lineRule="auto"/>
              <w:rPr>
                <w:rFonts w:cs="Times New Roman"/>
                <w:b/>
                <w:bCs/>
                <w:szCs w:val="24"/>
              </w:rPr>
            </w:pPr>
            <w:r w:rsidRPr="00D80FF9">
              <w:rPr>
                <w:rFonts w:cs="Times New Roman"/>
                <w:b/>
                <w:bCs/>
                <w:szCs w:val="24"/>
              </w:rPr>
              <w:t xml:space="preserve">Recently, the Ministry of Fisheries, Animal Husbandry &amp; Dairying laid the Foundation Stone for a Multi-Purpose Seaweed Park in Tamil Nadu </w:t>
            </w:r>
            <w:r w:rsidRPr="00D80FF9">
              <w:rPr>
                <w:rFonts w:cs="Times New Roman"/>
                <w:szCs w:val="24"/>
              </w:rPr>
              <w:t>(</w:t>
            </w:r>
            <w:proofErr w:type="spellStart"/>
            <w:r w:rsidRPr="00D80FF9">
              <w:rPr>
                <w:rFonts w:cs="Times New Roman"/>
                <w:szCs w:val="24"/>
              </w:rPr>
              <w:t>Valamavur</w:t>
            </w:r>
            <w:proofErr w:type="spellEnd"/>
            <w:r w:rsidRPr="00D80FF9">
              <w:rPr>
                <w:rFonts w:cs="Times New Roman"/>
                <w:szCs w:val="24"/>
              </w:rPr>
              <w:t xml:space="preserve">, </w:t>
            </w:r>
            <w:proofErr w:type="spellStart"/>
            <w:r w:rsidRPr="00D80FF9">
              <w:rPr>
                <w:rFonts w:cs="Times New Roman"/>
                <w:szCs w:val="24"/>
              </w:rPr>
              <w:t>Ramanathapuram</w:t>
            </w:r>
            <w:proofErr w:type="spellEnd"/>
            <w:r w:rsidRPr="00D80FF9">
              <w:rPr>
                <w:rFonts w:cs="Times New Roman"/>
                <w:szCs w:val="24"/>
              </w:rPr>
              <w:t xml:space="preserve"> district). It is in line with the Union Budget 2021 that India’s first Fisheries Aquapark in form of ‘Multipurpose Seaweed Park in Tamil Nadu’ will be established. </w:t>
            </w:r>
            <w:r w:rsidRPr="00D80FF9">
              <w:rPr>
                <w:rFonts w:cs="Times New Roman"/>
                <w:b/>
                <w:bCs/>
                <w:szCs w:val="24"/>
              </w:rPr>
              <w:t>Hence, statement 3 is not correct.</w:t>
            </w:r>
          </w:p>
          <w:p w14:paraId="50E90245" w14:textId="39CA539A" w:rsidR="008827AD" w:rsidRDefault="00425A70" w:rsidP="00425A70">
            <w:pPr>
              <w:tabs>
                <w:tab w:val="left" w:pos="1134"/>
              </w:tabs>
              <w:autoSpaceDE w:val="0"/>
              <w:autoSpaceDN w:val="0"/>
              <w:adjustRightInd w:val="0"/>
              <w:jc w:val="both"/>
            </w:pPr>
            <w:r w:rsidRPr="00D80FF9">
              <w:t>The park aims to promote seaweed cultivation for employment, value-added products, and conservation. It involves 136 coastal fishing villages and offers support to entrepreneurs. The Multipurpose Seaweed Park is a significant investment to promote seaweed cultivation and research, benefiting scientists, researchers, and local communities.</w:t>
            </w:r>
          </w:p>
        </w:tc>
      </w:tr>
      <w:tr w:rsidR="00931785" w14:paraId="37D6A2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620A"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018E" w14:textId="2B08F48B" w:rsidR="00931785" w:rsidRDefault="00931785" w:rsidP="00931785">
            <w:r>
              <w:t>2</w:t>
            </w:r>
          </w:p>
        </w:tc>
      </w:tr>
      <w:tr w:rsidR="00931785" w14:paraId="7F103D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0AF3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DD4F9" w14:textId="119A526A" w:rsidR="00931785" w:rsidRDefault="00931785" w:rsidP="00931785">
            <w:r>
              <w:t>0.67</w:t>
            </w:r>
          </w:p>
        </w:tc>
      </w:tr>
    </w:tbl>
    <w:p w14:paraId="2D0331CE" w14:textId="77777777" w:rsidR="008827AD" w:rsidRDefault="008827AD" w:rsidP="008827AD">
      <w:pPr>
        <w:pStyle w:val="BodyA"/>
        <w:widowControl w:val="0"/>
        <w:ind w:left="108" w:hanging="108"/>
      </w:pPr>
    </w:p>
    <w:p w14:paraId="6E9A7F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F022DE0" w14:textId="77777777" w:rsidTr="007A14B4">
        <w:trPr>
          <w:trHeight w:val="37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A1AE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F30DD" w14:textId="77777777" w:rsidR="00425A70" w:rsidRPr="00425A70" w:rsidRDefault="00425A70" w:rsidP="00425A70">
            <w:pPr>
              <w:rPr>
                <w:b/>
              </w:rPr>
            </w:pPr>
            <w:r w:rsidRPr="00425A70">
              <w:rPr>
                <w:b/>
              </w:rPr>
              <w:t xml:space="preserve">With regard to </w:t>
            </w:r>
            <w:proofErr w:type="spellStart"/>
            <w:r w:rsidRPr="00425A70">
              <w:rPr>
                <w:b/>
              </w:rPr>
              <w:t>Vijayanagara</w:t>
            </w:r>
            <w:proofErr w:type="spellEnd"/>
            <w:r w:rsidRPr="00425A70">
              <w:rPr>
                <w:b/>
              </w:rPr>
              <w:t xml:space="preserve"> forts, consider the following statements:</w:t>
            </w:r>
          </w:p>
          <w:p w14:paraId="6B523ADD"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Cities were fortified along with agricultural tracts and forests.</w:t>
            </w:r>
          </w:p>
          <w:p w14:paraId="4CA93369"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There was a single line of fortification for the cities.</w:t>
            </w:r>
          </w:p>
          <w:p w14:paraId="12261831"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No mortar or cementing agent was employed anywhere in the construction of these forts.</w:t>
            </w:r>
          </w:p>
          <w:p w14:paraId="5A7AC97F" w14:textId="77777777" w:rsidR="00425A70" w:rsidRPr="00D80FF9" w:rsidRDefault="00425A70" w:rsidP="008E336A">
            <w:pPr>
              <w:pStyle w:val="ListParagraph"/>
              <w:numPr>
                <w:ilvl w:val="0"/>
                <w:numId w:val="41"/>
              </w:numPr>
              <w:spacing w:after="0" w:line="240" w:lineRule="auto"/>
              <w:rPr>
                <w:rFonts w:cs="Times New Roman"/>
                <w:szCs w:val="24"/>
              </w:rPr>
            </w:pPr>
            <w:r w:rsidRPr="00D80FF9">
              <w:rPr>
                <w:rFonts w:cs="Times New Roman"/>
                <w:szCs w:val="24"/>
              </w:rPr>
              <w:t>Gateways to forts were influenced by Turkish architecture.</w:t>
            </w:r>
          </w:p>
          <w:p w14:paraId="76B6D479" w14:textId="3390E1BB" w:rsidR="008827AD" w:rsidRDefault="00425A70" w:rsidP="00425A70">
            <w:pPr>
              <w:autoSpaceDE w:val="0"/>
              <w:autoSpaceDN w:val="0"/>
              <w:adjustRightInd w:val="0"/>
              <w:jc w:val="both"/>
            </w:pPr>
            <w:r w:rsidRPr="00D80FF9">
              <w:rPr>
                <w:b/>
              </w:rPr>
              <w:t>Which of the statements given above are correct?</w:t>
            </w:r>
          </w:p>
        </w:tc>
      </w:tr>
      <w:tr w:rsidR="008827AD" w14:paraId="6F141B3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D76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228C" w14:textId="12AFD395" w:rsidR="008827AD" w:rsidRDefault="007A14B4" w:rsidP="007A14B4">
            <w:pPr>
              <w:pStyle w:val="BodyA"/>
            </w:pPr>
            <w:proofErr w:type="spellStart"/>
            <w:r>
              <w:rPr>
                <w:lang w:val="en-US"/>
              </w:rPr>
              <w:t>multiple_choice</w:t>
            </w:r>
            <w:proofErr w:type="spellEnd"/>
          </w:p>
        </w:tc>
      </w:tr>
      <w:tr w:rsidR="00771866" w14:paraId="4E1B48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4FC52" w14:textId="77777777" w:rsidR="00771866" w:rsidRDefault="00771866" w:rsidP="007718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0D2FE" w14:textId="0C049A1B" w:rsidR="00771866" w:rsidRDefault="00425A70" w:rsidP="00771866">
            <w:pPr>
              <w:pStyle w:val="BodyA"/>
            </w:pPr>
            <w:r w:rsidRPr="00D80FF9">
              <w:rPr>
                <w:rFonts w:cs="Times New Roman"/>
              </w:rPr>
              <w:t>1 and 4 only</w:t>
            </w:r>
          </w:p>
        </w:tc>
      </w:tr>
      <w:tr w:rsidR="00771866" w14:paraId="6F9CD87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2FC45" w14:textId="77777777" w:rsidR="00771866" w:rsidRDefault="00771866" w:rsidP="00771866">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48AC7" w14:textId="7D4EF424" w:rsidR="00771866" w:rsidRDefault="00425A70" w:rsidP="00771866">
            <w:pPr>
              <w:pStyle w:val="BodyA"/>
            </w:pPr>
            <w:r>
              <w:rPr>
                <w:rFonts w:cs="Times New Roman"/>
              </w:rPr>
              <w:t>2</w:t>
            </w:r>
            <w:r w:rsidRPr="00D80FF9">
              <w:rPr>
                <w:rFonts w:cs="Times New Roman"/>
              </w:rPr>
              <w:t xml:space="preserve"> and </w:t>
            </w:r>
            <w:r>
              <w:rPr>
                <w:rFonts w:cs="Times New Roman"/>
              </w:rPr>
              <w:t>3</w:t>
            </w:r>
            <w:r w:rsidRPr="00D80FF9">
              <w:rPr>
                <w:rFonts w:cs="Times New Roman"/>
              </w:rPr>
              <w:t xml:space="preserve"> only</w:t>
            </w:r>
          </w:p>
        </w:tc>
      </w:tr>
      <w:tr w:rsidR="00771866" w14:paraId="4A710E5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6E2D" w14:textId="77777777" w:rsidR="00771866" w:rsidRDefault="00771866" w:rsidP="007718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4947C" w14:textId="63D8C256" w:rsidR="00771866" w:rsidRPr="00457BD7" w:rsidRDefault="00425A70" w:rsidP="00771866">
            <w:pPr>
              <w:tabs>
                <w:tab w:val="left" w:pos="567"/>
                <w:tab w:val="left" w:pos="2835"/>
              </w:tabs>
              <w:autoSpaceDE w:val="0"/>
              <w:autoSpaceDN w:val="0"/>
              <w:adjustRightInd w:val="0"/>
              <w:ind w:left="567" w:hanging="567"/>
              <w:jc w:val="both"/>
              <w:rPr>
                <w:rFonts w:ascii="Arial" w:hAnsi="Arial" w:cs="Arial"/>
                <w:sz w:val="18"/>
                <w:szCs w:val="18"/>
              </w:rPr>
            </w:pPr>
            <w:r w:rsidRPr="00D80FF9">
              <w:t>1, 3 and 4 only</w:t>
            </w:r>
          </w:p>
        </w:tc>
      </w:tr>
      <w:tr w:rsidR="00771866" w14:paraId="05C4AF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F3F3F" w14:textId="77777777" w:rsidR="00771866" w:rsidRDefault="00771866" w:rsidP="0077186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A3D77" w14:textId="6FFFAE7E" w:rsidR="00771866" w:rsidRPr="00457BD7" w:rsidRDefault="00425A70" w:rsidP="00771866">
            <w:pPr>
              <w:tabs>
                <w:tab w:val="left" w:pos="567"/>
                <w:tab w:val="left" w:pos="2835"/>
              </w:tabs>
              <w:autoSpaceDE w:val="0"/>
              <w:autoSpaceDN w:val="0"/>
              <w:adjustRightInd w:val="0"/>
              <w:ind w:left="567" w:hanging="567"/>
              <w:jc w:val="both"/>
              <w:rPr>
                <w:rFonts w:ascii="Arial" w:hAnsi="Arial" w:cs="Arial"/>
                <w:sz w:val="18"/>
                <w:szCs w:val="18"/>
              </w:rPr>
            </w:pPr>
            <w:r w:rsidRPr="00D80FF9">
              <w:t>1,</w:t>
            </w:r>
            <w:r>
              <w:t xml:space="preserve"> 2,</w:t>
            </w:r>
            <w:r w:rsidRPr="00D80FF9">
              <w:t xml:space="preserve"> 3 and 4</w:t>
            </w:r>
          </w:p>
        </w:tc>
      </w:tr>
      <w:tr w:rsidR="008827AD" w14:paraId="21E675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082D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A4B5" w14:textId="0D2D651F" w:rsidR="008827AD" w:rsidRDefault="00425A70" w:rsidP="007A14B4">
            <w:pPr>
              <w:pStyle w:val="BodyA"/>
              <w:rPr>
                <w:lang w:val="en-US"/>
              </w:rPr>
            </w:pPr>
            <w:r>
              <w:rPr>
                <w:lang w:val="en-US"/>
              </w:rPr>
              <w:t>3</w:t>
            </w:r>
          </w:p>
        </w:tc>
      </w:tr>
      <w:tr w:rsidR="008827AD" w14:paraId="42B2EDA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C9BE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1CC5" w14:textId="77777777" w:rsidR="00425A70" w:rsidRPr="00ED4C3E" w:rsidRDefault="00425A70" w:rsidP="008E336A">
            <w:pPr>
              <w:pStyle w:val="ListParagraph"/>
              <w:numPr>
                <w:ilvl w:val="0"/>
                <w:numId w:val="42"/>
              </w:numPr>
              <w:spacing w:after="0" w:line="240" w:lineRule="auto"/>
              <w:rPr>
                <w:rFonts w:cs="Times New Roman"/>
                <w:szCs w:val="24"/>
              </w:rPr>
            </w:pPr>
            <w:proofErr w:type="spellStart"/>
            <w:r w:rsidRPr="00ED4C3E">
              <w:rPr>
                <w:rFonts w:cs="Times New Roman"/>
                <w:b/>
                <w:bCs/>
                <w:szCs w:val="24"/>
              </w:rPr>
              <w:t>Abdur</w:t>
            </w:r>
            <w:proofErr w:type="spellEnd"/>
            <w:r w:rsidRPr="00ED4C3E">
              <w:rPr>
                <w:rFonts w:cs="Times New Roman"/>
                <w:b/>
                <w:bCs/>
                <w:szCs w:val="24"/>
              </w:rPr>
              <w:t xml:space="preserve"> Razzaq, an ambassador sent by the ruler of Persia to Calicut (present-day Kozhikode) in the fifteenth century, was greatly impressed by the fortifications and mentioned seven lines of forts</w:t>
            </w:r>
            <w:r w:rsidRPr="00ED4C3E">
              <w:rPr>
                <w:rFonts w:cs="Times New Roman"/>
                <w:szCs w:val="24"/>
              </w:rPr>
              <w:t xml:space="preserve">. </w:t>
            </w:r>
            <w:r w:rsidRPr="00ED4C3E">
              <w:rPr>
                <w:rFonts w:cs="Times New Roman"/>
                <w:b/>
                <w:bCs/>
                <w:szCs w:val="24"/>
              </w:rPr>
              <w:t>These encircled not only the city but also its agricultural hinterland and forests</w:t>
            </w:r>
            <w:r w:rsidRPr="00ED4C3E">
              <w:rPr>
                <w:rFonts w:cs="Times New Roman"/>
                <w:szCs w:val="24"/>
              </w:rPr>
              <w:t xml:space="preserve">. </w:t>
            </w:r>
            <w:r w:rsidRPr="00ED4C3E">
              <w:rPr>
                <w:rFonts w:cs="Times New Roman"/>
                <w:b/>
                <w:bCs/>
                <w:szCs w:val="24"/>
              </w:rPr>
              <w:t>Hence statement 1 is correct but statement 2 is not correct</w:t>
            </w:r>
            <w:r w:rsidRPr="00ED4C3E">
              <w:rPr>
                <w:rFonts w:cs="Times New Roman"/>
                <w:szCs w:val="24"/>
              </w:rPr>
              <w:t>.</w:t>
            </w:r>
          </w:p>
          <w:p w14:paraId="3D95887C" w14:textId="77777777" w:rsidR="00425A70" w:rsidRPr="00ED4C3E" w:rsidRDefault="00425A70" w:rsidP="008E336A">
            <w:pPr>
              <w:pStyle w:val="ListParagraph"/>
              <w:numPr>
                <w:ilvl w:val="0"/>
                <w:numId w:val="42"/>
              </w:numPr>
              <w:spacing w:after="0" w:line="240" w:lineRule="auto"/>
              <w:rPr>
                <w:rFonts w:cs="Times New Roman"/>
                <w:b/>
                <w:bCs/>
                <w:szCs w:val="24"/>
              </w:rPr>
            </w:pPr>
            <w:r w:rsidRPr="00ED4C3E">
              <w:rPr>
                <w:rFonts w:cs="Times New Roman"/>
                <w:szCs w:val="24"/>
              </w:rPr>
              <w:t xml:space="preserve">The massive masonry construction was slightly tapered. </w:t>
            </w:r>
            <w:r w:rsidRPr="00ED4C3E">
              <w:rPr>
                <w:rFonts w:cs="Times New Roman"/>
                <w:b/>
                <w:bCs/>
                <w:szCs w:val="24"/>
              </w:rPr>
              <w:t xml:space="preserve">No mortar or cementing agent was employed anywhere in the construction. </w:t>
            </w:r>
            <w:r w:rsidRPr="00ED4C3E">
              <w:rPr>
                <w:rFonts w:cs="Times New Roman"/>
                <w:szCs w:val="24"/>
              </w:rPr>
              <w:t xml:space="preserve">The stone blocks were wedge-shaped, which held them in place, and the inner portion of the walls was of earth packed with rubble. </w:t>
            </w:r>
            <w:r w:rsidRPr="00ED4C3E">
              <w:rPr>
                <w:rFonts w:cs="Times New Roman"/>
                <w:b/>
                <w:bCs/>
                <w:szCs w:val="24"/>
              </w:rPr>
              <w:t>Hence statement 3 is correct.</w:t>
            </w:r>
          </w:p>
          <w:p w14:paraId="2CA1CB80" w14:textId="77777777" w:rsidR="00425A70" w:rsidRPr="00ED4C3E" w:rsidRDefault="00425A70" w:rsidP="008E336A">
            <w:pPr>
              <w:pStyle w:val="ListParagraph"/>
              <w:numPr>
                <w:ilvl w:val="0"/>
                <w:numId w:val="42"/>
              </w:numPr>
              <w:spacing w:after="0" w:line="240" w:lineRule="auto"/>
              <w:rPr>
                <w:rFonts w:cs="Times New Roman"/>
                <w:szCs w:val="24"/>
              </w:rPr>
            </w:pPr>
            <w:r w:rsidRPr="00ED4C3E">
              <w:rPr>
                <w:rFonts w:cs="Times New Roman"/>
                <w:szCs w:val="24"/>
              </w:rPr>
              <w:t xml:space="preserve">What was most significant about this fortification is that it enclosed agricultural tracts. </w:t>
            </w:r>
            <w:proofErr w:type="spellStart"/>
            <w:r w:rsidRPr="00ED4C3E">
              <w:rPr>
                <w:rFonts w:cs="Times New Roman"/>
                <w:szCs w:val="24"/>
              </w:rPr>
              <w:t>Abdur</w:t>
            </w:r>
            <w:proofErr w:type="spellEnd"/>
            <w:r w:rsidRPr="00ED4C3E">
              <w:rPr>
                <w:rFonts w:cs="Times New Roman"/>
                <w:szCs w:val="24"/>
              </w:rPr>
              <w:t xml:space="preserve"> Razzaq noted that </w:t>
            </w:r>
            <w:proofErr w:type="gramStart"/>
            <w:r w:rsidRPr="00ED4C3E">
              <w:rPr>
                <w:rFonts w:cs="Times New Roman"/>
                <w:szCs w:val="24"/>
              </w:rPr>
              <w:t>“ between</w:t>
            </w:r>
            <w:proofErr w:type="gramEnd"/>
            <w:r w:rsidRPr="00ED4C3E">
              <w:rPr>
                <w:rFonts w:cs="Times New Roman"/>
                <w:szCs w:val="24"/>
              </w:rPr>
              <w:t xml:space="preserve"> the first, second and the third walls there are cultivated fields, gardens and houses”.</w:t>
            </w:r>
          </w:p>
          <w:p w14:paraId="5608A7CB" w14:textId="77777777" w:rsidR="00425A70" w:rsidRPr="00ED4C3E" w:rsidRDefault="00425A70" w:rsidP="008E336A">
            <w:pPr>
              <w:pStyle w:val="ListParagraph"/>
              <w:numPr>
                <w:ilvl w:val="0"/>
                <w:numId w:val="42"/>
              </w:numPr>
              <w:spacing w:after="0" w:line="240" w:lineRule="auto"/>
              <w:rPr>
                <w:rFonts w:cs="Times New Roman"/>
                <w:szCs w:val="24"/>
              </w:rPr>
            </w:pPr>
            <w:r w:rsidRPr="00ED4C3E">
              <w:rPr>
                <w:rFonts w:cs="Times New Roman"/>
                <w:szCs w:val="24"/>
              </w:rPr>
              <w:t xml:space="preserve">And </w:t>
            </w:r>
            <w:proofErr w:type="spellStart"/>
            <w:r w:rsidRPr="00ED4C3E">
              <w:rPr>
                <w:rFonts w:cs="Times New Roman"/>
                <w:szCs w:val="24"/>
              </w:rPr>
              <w:t>Paes</w:t>
            </w:r>
            <w:proofErr w:type="spellEnd"/>
            <w:r w:rsidRPr="00ED4C3E">
              <w:rPr>
                <w:rFonts w:cs="Times New Roman"/>
                <w:szCs w:val="24"/>
              </w:rPr>
              <w:t xml:space="preserve"> observed: “From this first circuit until you enter the city there is a great distance, in which are fields in which they sow rice and have many gardens and much water, in which water comes from two lakes.” </w:t>
            </w:r>
            <w:r w:rsidRPr="00ED4C3E">
              <w:rPr>
                <w:rFonts w:cs="Times New Roman"/>
                <w:b/>
                <w:bCs/>
                <w:szCs w:val="24"/>
              </w:rPr>
              <w:t>This tract was serviced by an elaborate canal system drawing water from the Tungabhadra</w:t>
            </w:r>
            <w:r w:rsidRPr="00ED4C3E">
              <w:rPr>
                <w:rFonts w:cs="Times New Roman"/>
                <w:szCs w:val="24"/>
              </w:rPr>
              <w:t>.</w:t>
            </w:r>
          </w:p>
          <w:p w14:paraId="2519FCBA" w14:textId="77777777" w:rsidR="00425A70" w:rsidRPr="00ED4C3E" w:rsidRDefault="00425A70" w:rsidP="008E336A">
            <w:pPr>
              <w:pStyle w:val="ListParagraph"/>
              <w:numPr>
                <w:ilvl w:val="0"/>
                <w:numId w:val="42"/>
              </w:numPr>
              <w:spacing w:after="0" w:line="240" w:lineRule="auto"/>
              <w:rPr>
                <w:rFonts w:cs="Times New Roman"/>
                <w:szCs w:val="24"/>
              </w:rPr>
            </w:pPr>
            <w:r w:rsidRPr="00ED4C3E">
              <w:rPr>
                <w:rFonts w:cs="Times New Roman"/>
                <w:szCs w:val="24"/>
              </w:rPr>
              <w:t>A second line of fortification went around the inner core of the urban complex, and a third line surrounded the royal centre, within which each set of major buildings was surrounded by its own high walls.</w:t>
            </w:r>
          </w:p>
          <w:p w14:paraId="476682C0" w14:textId="71012736" w:rsidR="008827AD" w:rsidRDefault="00425A70" w:rsidP="00425A70">
            <w:pPr>
              <w:tabs>
                <w:tab w:val="left" w:pos="1134"/>
              </w:tabs>
              <w:autoSpaceDE w:val="0"/>
              <w:autoSpaceDN w:val="0"/>
              <w:adjustRightInd w:val="0"/>
              <w:jc w:val="both"/>
            </w:pPr>
            <w:r w:rsidRPr="00ED4C3E">
              <w:t xml:space="preserve">The fort was entered through well-guarded gates, which linked the city to the major roads. Gateways were distinctive architectural features that often defined the structures to which they regulated access. </w:t>
            </w:r>
            <w:r w:rsidRPr="00ED4C3E">
              <w:rPr>
                <w:b/>
                <w:bCs/>
              </w:rPr>
              <w:t>The arch on the gateway leading into the fortified settlement as well as the dome over the gate are regarded as typical features of the architecture introduced by the Turkish Sultans</w:t>
            </w:r>
            <w:r w:rsidRPr="00ED4C3E">
              <w:t xml:space="preserve">. </w:t>
            </w:r>
            <w:r w:rsidRPr="00ED4C3E">
              <w:rPr>
                <w:b/>
                <w:bCs/>
              </w:rPr>
              <w:t>Hence statement 4 is correct</w:t>
            </w:r>
            <w:r w:rsidRPr="00ED4C3E">
              <w:t>.</w:t>
            </w:r>
          </w:p>
        </w:tc>
      </w:tr>
      <w:tr w:rsidR="00931785" w14:paraId="3D0269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4A4DE"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5BA20" w14:textId="128B9988" w:rsidR="00931785" w:rsidRDefault="00931785" w:rsidP="00931785">
            <w:r>
              <w:t>2</w:t>
            </w:r>
          </w:p>
        </w:tc>
      </w:tr>
      <w:tr w:rsidR="00931785" w14:paraId="3941216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52AD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A54B8" w14:textId="108DB2CD" w:rsidR="00931785" w:rsidRDefault="00931785" w:rsidP="00931785">
            <w:r>
              <w:t>0.67</w:t>
            </w:r>
          </w:p>
        </w:tc>
      </w:tr>
    </w:tbl>
    <w:p w14:paraId="12AAA743" w14:textId="77777777" w:rsidR="008827AD" w:rsidRDefault="008827AD" w:rsidP="008827AD">
      <w:pPr>
        <w:pStyle w:val="BodyA"/>
        <w:widowControl w:val="0"/>
        <w:ind w:left="108" w:hanging="108"/>
      </w:pPr>
    </w:p>
    <w:p w14:paraId="37DF761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F740392"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1B4B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E5C9F" w14:textId="79D93CCE" w:rsidR="008827AD" w:rsidRDefault="00425A70" w:rsidP="007A14B4">
            <w:pPr>
              <w:autoSpaceDE w:val="0"/>
              <w:autoSpaceDN w:val="0"/>
              <w:adjustRightInd w:val="0"/>
              <w:jc w:val="both"/>
            </w:pPr>
            <w:r w:rsidRPr="00ED4C3E">
              <w:rPr>
                <w:b/>
              </w:rPr>
              <w:t xml:space="preserve">Which is common to the places known as </w:t>
            </w:r>
            <w:proofErr w:type="spellStart"/>
            <w:r w:rsidRPr="00ED4C3E">
              <w:rPr>
                <w:b/>
              </w:rPr>
              <w:t>Sualkuchi</w:t>
            </w:r>
            <w:proofErr w:type="spellEnd"/>
            <w:r w:rsidRPr="00ED4C3E">
              <w:rPr>
                <w:b/>
              </w:rPr>
              <w:t xml:space="preserve">, </w:t>
            </w:r>
            <w:proofErr w:type="spellStart"/>
            <w:r w:rsidRPr="00ED4C3E">
              <w:rPr>
                <w:b/>
              </w:rPr>
              <w:t>Pochampalli</w:t>
            </w:r>
            <w:proofErr w:type="spellEnd"/>
            <w:r w:rsidRPr="00ED4C3E">
              <w:rPr>
                <w:b/>
              </w:rPr>
              <w:t xml:space="preserve">, </w:t>
            </w:r>
            <w:proofErr w:type="spellStart"/>
            <w:r w:rsidRPr="00ED4C3E">
              <w:rPr>
                <w:b/>
              </w:rPr>
              <w:t>Paithan</w:t>
            </w:r>
            <w:proofErr w:type="spellEnd"/>
            <w:r w:rsidRPr="00ED4C3E">
              <w:rPr>
                <w:b/>
              </w:rPr>
              <w:t>?</w:t>
            </w:r>
          </w:p>
        </w:tc>
      </w:tr>
      <w:tr w:rsidR="008827AD" w14:paraId="3FBBEF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9E0A3"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BCF0" w14:textId="06930AC0" w:rsidR="008827AD" w:rsidRDefault="007A14B4" w:rsidP="007A14B4">
            <w:pPr>
              <w:pStyle w:val="BodyA"/>
            </w:pPr>
            <w:proofErr w:type="spellStart"/>
            <w:r>
              <w:rPr>
                <w:lang w:val="en-US"/>
              </w:rPr>
              <w:t>multiple_choice</w:t>
            </w:r>
            <w:proofErr w:type="spellEnd"/>
          </w:p>
        </w:tc>
      </w:tr>
      <w:tr w:rsidR="006D2236" w14:paraId="0E23FA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2D4F1" w14:textId="77777777" w:rsidR="006D2236" w:rsidRDefault="006D2236" w:rsidP="006D223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FEA15" w14:textId="39C9A05F" w:rsidR="006D2236" w:rsidRPr="00425A70" w:rsidRDefault="00425A70" w:rsidP="00425A70">
            <w:r w:rsidRPr="00425A70">
              <w:t>Underground cave systems</w:t>
            </w:r>
          </w:p>
        </w:tc>
      </w:tr>
      <w:tr w:rsidR="006D2236" w14:paraId="71B371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35A6" w14:textId="77777777" w:rsidR="006D2236" w:rsidRDefault="006D2236" w:rsidP="006D223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2E5B8" w14:textId="77EF16C1" w:rsidR="006D2236" w:rsidRDefault="00425A70" w:rsidP="006D2236">
            <w:pPr>
              <w:pStyle w:val="BodyA"/>
            </w:pPr>
            <w:proofErr w:type="spellStart"/>
            <w:r w:rsidRPr="00ED4C3E">
              <w:rPr>
                <w:rFonts w:cs="Times New Roman"/>
              </w:rPr>
              <w:t>Centers</w:t>
            </w:r>
            <w:proofErr w:type="spellEnd"/>
            <w:r w:rsidRPr="00ED4C3E">
              <w:rPr>
                <w:rFonts w:cs="Times New Roman"/>
              </w:rPr>
              <w:t xml:space="preserve"> of Silk Production</w:t>
            </w:r>
          </w:p>
        </w:tc>
      </w:tr>
      <w:tr w:rsidR="006D2236" w14:paraId="6859AD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B4D0F" w14:textId="77777777" w:rsidR="006D2236" w:rsidRDefault="006D2236" w:rsidP="006D223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02A0" w14:textId="2C4E2A16" w:rsidR="006D2236" w:rsidRPr="00457BD7" w:rsidRDefault="00425A70" w:rsidP="006D2236">
            <w:pPr>
              <w:tabs>
                <w:tab w:val="left" w:pos="567"/>
                <w:tab w:val="left" w:pos="2835"/>
              </w:tabs>
              <w:autoSpaceDE w:val="0"/>
              <w:autoSpaceDN w:val="0"/>
              <w:adjustRightInd w:val="0"/>
              <w:ind w:left="567" w:hanging="567"/>
              <w:jc w:val="both"/>
              <w:rPr>
                <w:rFonts w:ascii="Arial" w:hAnsi="Arial" w:cs="Arial"/>
                <w:sz w:val="18"/>
                <w:szCs w:val="18"/>
              </w:rPr>
            </w:pPr>
            <w:r w:rsidRPr="00ED4C3E">
              <w:t>Water reservoirs</w:t>
            </w:r>
          </w:p>
        </w:tc>
      </w:tr>
      <w:tr w:rsidR="006D2236" w14:paraId="5D372E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517D3" w14:textId="77777777" w:rsidR="006D2236" w:rsidRDefault="006D2236" w:rsidP="006D223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FECAA" w14:textId="1688D8D3" w:rsidR="006D2236" w:rsidRPr="00457BD7" w:rsidRDefault="00425A70" w:rsidP="006D2236">
            <w:pPr>
              <w:tabs>
                <w:tab w:val="left" w:pos="567"/>
                <w:tab w:val="left" w:pos="2835"/>
              </w:tabs>
              <w:autoSpaceDE w:val="0"/>
              <w:autoSpaceDN w:val="0"/>
              <w:adjustRightInd w:val="0"/>
              <w:ind w:left="567" w:hanging="567"/>
              <w:jc w:val="both"/>
              <w:rPr>
                <w:rFonts w:ascii="Arial" w:hAnsi="Arial" w:cs="Arial"/>
                <w:sz w:val="18"/>
                <w:szCs w:val="18"/>
              </w:rPr>
            </w:pPr>
            <w:r w:rsidRPr="00ED4C3E">
              <w:t>Uranium deposits</w:t>
            </w:r>
          </w:p>
        </w:tc>
      </w:tr>
      <w:tr w:rsidR="008827AD" w14:paraId="1972568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29C1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1131" w14:textId="1AF2DCF0" w:rsidR="008827AD" w:rsidRDefault="00425A70" w:rsidP="007A14B4">
            <w:pPr>
              <w:pStyle w:val="BodyA"/>
              <w:rPr>
                <w:lang w:val="en-US"/>
              </w:rPr>
            </w:pPr>
            <w:r>
              <w:rPr>
                <w:lang w:val="en-US"/>
              </w:rPr>
              <w:t>2</w:t>
            </w:r>
          </w:p>
        </w:tc>
      </w:tr>
      <w:tr w:rsidR="008827AD" w14:paraId="7C535EE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193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6BBFB" w14:textId="77777777" w:rsidR="00425A70" w:rsidRPr="00ED4C3E" w:rsidRDefault="00425A70" w:rsidP="008E336A">
            <w:pPr>
              <w:pStyle w:val="ListParagraph"/>
              <w:numPr>
                <w:ilvl w:val="0"/>
                <w:numId w:val="43"/>
              </w:numPr>
              <w:spacing w:after="0" w:line="240" w:lineRule="auto"/>
              <w:rPr>
                <w:rFonts w:cs="Times New Roman"/>
                <w:szCs w:val="24"/>
              </w:rPr>
            </w:pPr>
            <w:r w:rsidRPr="00ED4C3E">
              <w:rPr>
                <w:rFonts w:cs="Times New Roman"/>
                <w:b/>
                <w:bCs/>
                <w:szCs w:val="24"/>
              </w:rPr>
              <w:t xml:space="preserve">Silk </w:t>
            </w:r>
            <w:r w:rsidRPr="00ED4C3E">
              <w:rPr>
                <w:rFonts w:cs="Times New Roman"/>
                <w:szCs w:val="24"/>
              </w:rPr>
              <w:t xml:space="preserve">is known as the “Queen of Textiles” due to grandeur, natural sheen, and inherent affinity for dyes, high absorbance etc. It stands for livelihood opportunity for millions owing to </w:t>
            </w:r>
            <w:r w:rsidRPr="00ED4C3E">
              <w:rPr>
                <w:rFonts w:cs="Times New Roman"/>
                <w:b/>
                <w:bCs/>
                <w:szCs w:val="24"/>
              </w:rPr>
              <w:t>high employment oriented</w:t>
            </w:r>
            <w:r w:rsidRPr="00ED4C3E">
              <w:rPr>
                <w:rFonts w:cs="Times New Roman"/>
                <w:szCs w:val="24"/>
              </w:rPr>
              <w:t>, low capital intensive and remunerative nature of its production.</w:t>
            </w:r>
          </w:p>
          <w:p w14:paraId="4AA65098" w14:textId="77777777" w:rsidR="00425A70" w:rsidRPr="00ED4C3E" w:rsidRDefault="00425A70" w:rsidP="008E336A">
            <w:pPr>
              <w:pStyle w:val="ListParagraph"/>
              <w:numPr>
                <w:ilvl w:val="0"/>
                <w:numId w:val="43"/>
              </w:numPr>
              <w:spacing w:after="0" w:line="240" w:lineRule="auto"/>
              <w:rPr>
                <w:rFonts w:cs="Times New Roman"/>
                <w:szCs w:val="24"/>
              </w:rPr>
            </w:pPr>
            <w:r w:rsidRPr="00ED4C3E">
              <w:rPr>
                <w:rFonts w:cs="Times New Roman"/>
                <w:b/>
                <w:bCs/>
                <w:szCs w:val="24"/>
              </w:rPr>
              <w:t xml:space="preserve">Sericulture </w:t>
            </w:r>
            <w:r w:rsidRPr="00ED4C3E">
              <w:rPr>
                <w:rFonts w:cs="Times New Roman"/>
                <w:szCs w:val="24"/>
              </w:rPr>
              <w:t xml:space="preserve">industry provides employment to approximately </w:t>
            </w:r>
            <w:r w:rsidRPr="00ED4C3E">
              <w:rPr>
                <w:rFonts w:cs="Times New Roman"/>
                <w:b/>
                <w:bCs/>
                <w:szCs w:val="24"/>
              </w:rPr>
              <w:t xml:space="preserve">8 million </w:t>
            </w:r>
            <w:r w:rsidRPr="00ED4C3E">
              <w:rPr>
                <w:rFonts w:cs="Times New Roman"/>
                <w:szCs w:val="24"/>
              </w:rPr>
              <w:t xml:space="preserve">persons in rural and semi-urban areas in India. India has the unique distinction of being the </w:t>
            </w:r>
            <w:r w:rsidRPr="00ED4C3E">
              <w:rPr>
                <w:rFonts w:cs="Times New Roman"/>
                <w:b/>
                <w:bCs/>
                <w:szCs w:val="24"/>
              </w:rPr>
              <w:t xml:space="preserve">only country </w:t>
            </w:r>
            <w:r w:rsidRPr="00ED4C3E">
              <w:rPr>
                <w:rFonts w:cs="Times New Roman"/>
                <w:szCs w:val="24"/>
              </w:rPr>
              <w:t xml:space="preserve">producing all the five known commercial silks, namely, </w:t>
            </w:r>
            <w:r w:rsidRPr="00ED4C3E">
              <w:rPr>
                <w:rFonts w:cs="Times New Roman"/>
                <w:b/>
                <w:bCs/>
                <w:szCs w:val="24"/>
              </w:rPr>
              <w:t xml:space="preserve">mulberry, tropical </w:t>
            </w:r>
            <w:proofErr w:type="spellStart"/>
            <w:r w:rsidRPr="00ED4C3E">
              <w:rPr>
                <w:rFonts w:cs="Times New Roman"/>
                <w:b/>
                <w:bCs/>
                <w:szCs w:val="24"/>
              </w:rPr>
              <w:t>tasar</w:t>
            </w:r>
            <w:proofErr w:type="spellEnd"/>
            <w:r w:rsidRPr="00ED4C3E">
              <w:rPr>
                <w:rFonts w:cs="Times New Roman"/>
                <w:b/>
                <w:bCs/>
                <w:szCs w:val="24"/>
              </w:rPr>
              <w:t xml:space="preserve">, oak </w:t>
            </w:r>
            <w:proofErr w:type="spellStart"/>
            <w:r w:rsidRPr="00ED4C3E">
              <w:rPr>
                <w:rFonts w:cs="Times New Roman"/>
                <w:b/>
                <w:bCs/>
                <w:szCs w:val="24"/>
              </w:rPr>
              <w:t>tasar</w:t>
            </w:r>
            <w:proofErr w:type="spellEnd"/>
            <w:r w:rsidRPr="00ED4C3E">
              <w:rPr>
                <w:rFonts w:cs="Times New Roman"/>
                <w:b/>
                <w:bCs/>
                <w:szCs w:val="24"/>
              </w:rPr>
              <w:t xml:space="preserve">, </w:t>
            </w:r>
            <w:proofErr w:type="spellStart"/>
            <w:r w:rsidRPr="00ED4C3E">
              <w:rPr>
                <w:rFonts w:cs="Times New Roman"/>
                <w:b/>
                <w:bCs/>
                <w:szCs w:val="24"/>
              </w:rPr>
              <w:t>eri</w:t>
            </w:r>
            <w:proofErr w:type="spellEnd"/>
            <w:r w:rsidRPr="00ED4C3E">
              <w:rPr>
                <w:rFonts w:cs="Times New Roman"/>
                <w:b/>
                <w:bCs/>
                <w:szCs w:val="24"/>
              </w:rPr>
              <w:t xml:space="preserve"> and </w:t>
            </w:r>
            <w:proofErr w:type="spellStart"/>
            <w:r w:rsidRPr="00ED4C3E">
              <w:rPr>
                <w:rFonts w:cs="Times New Roman"/>
                <w:b/>
                <w:bCs/>
                <w:szCs w:val="24"/>
              </w:rPr>
              <w:t>muga</w:t>
            </w:r>
            <w:proofErr w:type="spellEnd"/>
            <w:r w:rsidRPr="00ED4C3E">
              <w:rPr>
                <w:rFonts w:cs="Times New Roman"/>
                <w:szCs w:val="24"/>
              </w:rPr>
              <w:t xml:space="preserve">, of which </w:t>
            </w:r>
            <w:proofErr w:type="spellStart"/>
            <w:r w:rsidRPr="00ED4C3E">
              <w:rPr>
                <w:rFonts w:cs="Times New Roman"/>
                <w:szCs w:val="24"/>
              </w:rPr>
              <w:t>muga</w:t>
            </w:r>
            <w:proofErr w:type="spellEnd"/>
            <w:r w:rsidRPr="00ED4C3E">
              <w:rPr>
                <w:rFonts w:cs="Times New Roman"/>
                <w:szCs w:val="24"/>
              </w:rPr>
              <w:t xml:space="preserve"> with its golden yellow glitter is unique and prerogative of India. India is the Second largest producer of silk in the World. Among the four varieties of silk produced (2014-15), </w:t>
            </w:r>
            <w:r w:rsidRPr="00ED4C3E">
              <w:rPr>
                <w:rFonts w:cs="Times New Roman"/>
                <w:b/>
                <w:bCs/>
                <w:szCs w:val="24"/>
              </w:rPr>
              <w:t>Mulberry accounts for (74.51%)</w:t>
            </w:r>
            <w:r w:rsidRPr="00ED4C3E">
              <w:rPr>
                <w:rFonts w:cs="Times New Roman"/>
                <w:szCs w:val="24"/>
              </w:rPr>
              <w:t xml:space="preserve">, </w:t>
            </w:r>
            <w:proofErr w:type="spellStart"/>
            <w:r w:rsidRPr="00ED4C3E">
              <w:rPr>
                <w:rFonts w:cs="Times New Roman"/>
                <w:szCs w:val="24"/>
              </w:rPr>
              <w:t>Tasar</w:t>
            </w:r>
            <w:proofErr w:type="spellEnd"/>
            <w:r w:rsidRPr="00ED4C3E">
              <w:rPr>
                <w:rFonts w:cs="Times New Roman"/>
                <w:szCs w:val="24"/>
              </w:rPr>
              <w:t xml:space="preserve"> (8.5%), Eri (16.5%) and </w:t>
            </w:r>
            <w:proofErr w:type="spellStart"/>
            <w:r w:rsidRPr="00ED4C3E">
              <w:rPr>
                <w:rFonts w:cs="Times New Roman"/>
                <w:szCs w:val="24"/>
              </w:rPr>
              <w:t>Muga</w:t>
            </w:r>
            <w:proofErr w:type="spellEnd"/>
            <w:r w:rsidRPr="00ED4C3E">
              <w:rPr>
                <w:rFonts w:cs="Times New Roman"/>
                <w:szCs w:val="24"/>
              </w:rPr>
              <w:t xml:space="preserve"> (0.55</w:t>
            </w:r>
            <w:proofErr w:type="gramStart"/>
            <w:r w:rsidRPr="00ED4C3E">
              <w:rPr>
                <w:rFonts w:cs="Times New Roman"/>
                <w:szCs w:val="24"/>
              </w:rPr>
              <w:t>% )</w:t>
            </w:r>
            <w:proofErr w:type="gramEnd"/>
            <w:r w:rsidRPr="00ED4C3E">
              <w:rPr>
                <w:rFonts w:cs="Times New Roman"/>
                <w:szCs w:val="24"/>
              </w:rPr>
              <w:t xml:space="preserve"> of the total raw silk production.</w:t>
            </w:r>
          </w:p>
          <w:p w14:paraId="696EAAD6" w14:textId="77777777" w:rsidR="00425A70" w:rsidRPr="00ED4C3E" w:rsidRDefault="00425A70" w:rsidP="008E336A">
            <w:pPr>
              <w:pStyle w:val="ListParagraph"/>
              <w:numPr>
                <w:ilvl w:val="0"/>
                <w:numId w:val="43"/>
              </w:numPr>
              <w:spacing w:after="0" w:line="240" w:lineRule="auto"/>
              <w:rPr>
                <w:rFonts w:cs="Times New Roman"/>
                <w:szCs w:val="24"/>
              </w:rPr>
            </w:pPr>
            <w:r w:rsidRPr="00ED4C3E">
              <w:rPr>
                <w:rFonts w:cs="Times New Roman"/>
                <w:szCs w:val="24"/>
              </w:rPr>
              <w:t xml:space="preserve">Major </w:t>
            </w:r>
            <w:proofErr w:type="spellStart"/>
            <w:r w:rsidRPr="00ED4C3E">
              <w:rPr>
                <w:rFonts w:cs="Times New Roman"/>
                <w:szCs w:val="24"/>
              </w:rPr>
              <w:t>centers</w:t>
            </w:r>
            <w:proofErr w:type="spellEnd"/>
            <w:r w:rsidRPr="00ED4C3E">
              <w:rPr>
                <w:rFonts w:cs="Times New Roman"/>
                <w:szCs w:val="24"/>
              </w:rPr>
              <w:t xml:space="preserve"> of silk production are: </w:t>
            </w:r>
            <w:proofErr w:type="spellStart"/>
            <w:r w:rsidRPr="00ED4C3E">
              <w:rPr>
                <w:rFonts w:cs="Times New Roman"/>
                <w:b/>
                <w:bCs/>
                <w:szCs w:val="24"/>
              </w:rPr>
              <w:t>Sualkuchi</w:t>
            </w:r>
            <w:proofErr w:type="spellEnd"/>
            <w:r w:rsidRPr="00ED4C3E">
              <w:rPr>
                <w:rFonts w:cs="Times New Roman"/>
                <w:b/>
                <w:bCs/>
                <w:szCs w:val="24"/>
              </w:rPr>
              <w:t xml:space="preserve"> (Assam)</w:t>
            </w:r>
            <w:r w:rsidRPr="00ED4C3E">
              <w:rPr>
                <w:rFonts w:cs="Times New Roman"/>
                <w:szCs w:val="24"/>
              </w:rPr>
              <w:t xml:space="preserve">; </w:t>
            </w:r>
            <w:proofErr w:type="spellStart"/>
            <w:r w:rsidRPr="00ED4C3E">
              <w:rPr>
                <w:rFonts w:cs="Times New Roman"/>
                <w:szCs w:val="24"/>
              </w:rPr>
              <w:t>Dharmavaram</w:t>
            </w:r>
            <w:proofErr w:type="spellEnd"/>
            <w:r w:rsidRPr="00ED4C3E">
              <w:rPr>
                <w:rFonts w:cs="Times New Roman"/>
                <w:szCs w:val="24"/>
              </w:rPr>
              <w:t xml:space="preserve">, </w:t>
            </w:r>
            <w:proofErr w:type="spellStart"/>
            <w:r w:rsidRPr="00ED4C3E">
              <w:rPr>
                <w:rFonts w:cs="Times New Roman"/>
                <w:b/>
                <w:bCs/>
                <w:szCs w:val="24"/>
              </w:rPr>
              <w:t>Pochampally</w:t>
            </w:r>
            <w:proofErr w:type="spellEnd"/>
            <w:r w:rsidRPr="00ED4C3E">
              <w:rPr>
                <w:rFonts w:cs="Times New Roman"/>
                <w:b/>
                <w:bCs/>
                <w:szCs w:val="24"/>
              </w:rPr>
              <w:t xml:space="preserve"> </w:t>
            </w:r>
            <w:r w:rsidRPr="00ED4C3E">
              <w:rPr>
                <w:rFonts w:cs="Times New Roman"/>
                <w:szCs w:val="24"/>
              </w:rPr>
              <w:t xml:space="preserve">(Andhra Pradesh); Kanchipuram, Salem (Tamil Nadu); </w:t>
            </w:r>
            <w:proofErr w:type="spellStart"/>
            <w:r w:rsidRPr="00ED4C3E">
              <w:rPr>
                <w:rFonts w:cs="Times New Roman"/>
                <w:b/>
                <w:bCs/>
                <w:szCs w:val="24"/>
              </w:rPr>
              <w:t>Paithan</w:t>
            </w:r>
            <w:proofErr w:type="spellEnd"/>
            <w:r w:rsidRPr="00ED4C3E">
              <w:rPr>
                <w:rFonts w:cs="Times New Roman"/>
                <w:b/>
                <w:bCs/>
                <w:szCs w:val="24"/>
              </w:rPr>
              <w:t xml:space="preserve"> </w:t>
            </w:r>
            <w:r w:rsidRPr="00ED4C3E">
              <w:rPr>
                <w:rFonts w:cs="Times New Roman"/>
                <w:szCs w:val="24"/>
              </w:rPr>
              <w:t>(Maharashtra); Surat, Cambay (Gujarat) etc.</w:t>
            </w:r>
          </w:p>
          <w:p w14:paraId="0B274374" w14:textId="559CC8DB" w:rsidR="008827AD" w:rsidRDefault="00425A70" w:rsidP="00425A70">
            <w:pPr>
              <w:tabs>
                <w:tab w:val="left" w:pos="1134"/>
              </w:tabs>
              <w:autoSpaceDE w:val="0"/>
              <w:autoSpaceDN w:val="0"/>
              <w:adjustRightInd w:val="0"/>
              <w:jc w:val="both"/>
            </w:pPr>
            <w:r w:rsidRPr="00ED4C3E">
              <w:rPr>
                <w:b/>
                <w:bCs/>
              </w:rPr>
              <w:t>Hence, option (b) is the correct answer.</w:t>
            </w:r>
          </w:p>
        </w:tc>
      </w:tr>
      <w:tr w:rsidR="00931785" w14:paraId="0359557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CB2BD"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C903" w14:textId="3A694D40" w:rsidR="00931785" w:rsidRDefault="00931785" w:rsidP="00931785">
            <w:r>
              <w:t>2</w:t>
            </w:r>
          </w:p>
        </w:tc>
      </w:tr>
      <w:tr w:rsidR="00931785" w14:paraId="791A7E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030F"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2079A" w14:textId="74C5516F" w:rsidR="00931785" w:rsidRDefault="00931785" w:rsidP="00931785">
            <w:r>
              <w:t>0.67</w:t>
            </w:r>
          </w:p>
        </w:tc>
      </w:tr>
    </w:tbl>
    <w:p w14:paraId="087E7E6D" w14:textId="77777777" w:rsidR="008827AD" w:rsidRDefault="008827AD" w:rsidP="008827AD">
      <w:pPr>
        <w:pStyle w:val="BodyA"/>
        <w:widowControl w:val="0"/>
        <w:ind w:left="108" w:hanging="108"/>
      </w:pPr>
    </w:p>
    <w:p w14:paraId="77C4BEE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71732EA"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BF98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FD18E" w14:textId="282A1165" w:rsidR="008827AD" w:rsidRDefault="00425A70" w:rsidP="007A14B4">
            <w:pPr>
              <w:autoSpaceDE w:val="0"/>
              <w:autoSpaceDN w:val="0"/>
              <w:adjustRightInd w:val="0"/>
              <w:jc w:val="both"/>
            </w:pPr>
            <w:r w:rsidRPr="00ED4C3E">
              <w:rPr>
                <w:b/>
              </w:rPr>
              <w:t>With reference to the Green Climate Fund (GCF), which of the following statements is not correct?</w:t>
            </w:r>
          </w:p>
        </w:tc>
      </w:tr>
      <w:tr w:rsidR="008827AD" w14:paraId="0F76124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91E7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189F3" w14:textId="48D91C7D" w:rsidR="008827AD" w:rsidRDefault="007A14B4" w:rsidP="007A14B4">
            <w:pPr>
              <w:pStyle w:val="BodyA"/>
            </w:pPr>
            <w:proofErr w:type="spellStart"/>
            <w:r>
              <w:rPr>
                <w:lang w:val="en-US"/>
              </w:rPr>
              <w:t>multiple_choice</w:t>
            </w:r>
            <w:proofErr w:type="spellEnd"/>
          </w:p>
        </w:tc>
      </w:tr>
      <w:tr w:rsidR="00CC7E1F" w14:paraId="58B311E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745CB" w14:textId="77777777" w:rsidR="00CC7E1F" w:rsidRDefault="00CC7E1F" w:rsidP="00CC7E1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D5218" w14:textId="32A5FE1D" w:rsidR="00CC7E1F" w:rsidRDefault="00425A70" w:rsidP="00CC7E1F">
            <w:pPr>
              <w:pStyle w:val="BodyA"/>
            </w:pPr>
            <w:r w:rsidRPr="00ED4C3E">
              <w:rPr>
                <w:rFonts w:cs="Times New Roman"/>
              </w:rPr>
              <w:t>It was set up at the Rio Summit to channelize funds from developed countries to developing countries.</w:t>
            </w:r>
          </w:p>
        </w:tc>
      </w:tr>
      <w:tr w:rsidR="00CC7E1F" w14:paraId="623BDF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37535" w14:textId="77777777" w:rsidR="00CC7E1F" w:rsidRDefault="00CC7E1F" w:rsidP="00CC7E1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505E" w14:textId="14D84E8B" w:rsidR="00CC7E1F" w:rsidRDefault="00425A70" w:rsidP="00CC7E1F">
            <w:pPr>
              <w:pStyle w:val="BodyA"/>
            </w:pPr>
            <w:r w:rsidRPr="00ED4C3E">
              <w:rPr>
                <w:rFonts w:cs="Times New Roman"/>
              </w:rPr>
              <w:t>It supports investments in both mitigation as well as adaptation projects.</w:t>
            </w:r>
          </w:p>
        </w:tc>
      </w:tr>
      <w:tr w:rsidR="00CC7E1F" w14:paraId="127353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ECE4" w14:textId="77777777" w:rsidR="00CC7E1F" w:rsidRDefault="00CC7E1F" w:rsidP="00CC7E1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8BF65" w14:textId="4D96F4D2" w:rsidR="00CC7E1F" w:rsidRPr="00457BD7" w:rsidRDefault="00425A70" w:rsidP="00CC7E1F">
            <w:pPr>
              <w:tabs>
                <w:tab w:val="left" w:pos="567"/>
                <w:tab w:val="left" w:pos="2835"/>
              </w:tabs>
              <w:autoSpaceDE w:val="0"/>
              <w:autoSpaceDN w:val="0"/>
              <w:adjustRightInd w:val="0"/>
              <w:ind w:left="567" w:hanging="567"/>
              <w:jc w:val="both"/>
              <w:rPr>
                <w:rFonts w:ascii="Arial" w:hAnsi="Arial" w:cs="Arial"/>
                <w:sz w:val="18"/>
                <w:szCs w:val="18"/>
              </w:rPr>
            </w:pPr>
            <w:r w:rsidRPr="00ED4C3E">
              <w:t>It pays particular attention to the needs of Least Developed Countries (LDCs) and Small Island Developing States (SIDS).</w:t>
            </w:r>
          </w:p>
        </w:tc>
      </w:tr>
      <w:tr w:rsidR="00CC7E1F" w14:paraId="76401A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09FE" w14:textId="77777777" w:rsidR="00CC7E1F" w:rsidRDefault="00CC7E1F" w:rsidP="00CC7E1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37F" w14:textId="1F87B8ED" w:rsidR="00CC7E1F" w:rsidRPr="00457BD7" w:rsidRDefault="00425A70" w:rsidP="00CC7E1F">
            <w:pPr>
              <w:tabs>
                <w:tab w:val="left" w:pos="567"/>
                <w:tab w:val="left" w:pos="2835"/>
              </w:tabs>
              <w:autoSpaceDE w:val="0"/>
              <w:autoSpaceDN w:val="0"/>
              <w:adjustRightInd w:val="0"/>
              <w:ind w:left="567" w:hanging="567"/>
              <w:jc w:val="both"/>
              <w:rPr>
                <w:rFonts w:ascii="Arial" w:hAnsi="Arial" w:cs="Arial"/>
                <w:sz w:val="18"/>
                <w:szCs w:val="18"/>
              </w:rPr>
            </w:pPr>
            <w:r w:rsidRPr="00ED4C3E">
              <w:t>It allows investment both from the public sector as well as private sector through institutional investors and financial institutions.</w:t>
            </w:r>
          </w:p>
        </w:tc>
      </w:tr>
      <w:tr w:rsidR="008827AD" w14:paraId="313454B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655C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5705D" w14:textId="34CE18DE" w:rsidR="008827AD" w:rsidRDefault="00425A70" w:rsidP="007A14B4">
            <w:pPr>
              <w:pStyle w:val="BodyA"/>
              <w:rPr>
                <w:lang w:val="en-US"/>
              </w:rPr>
            </w:pPr>
            <w:r>
              <w:rPr>
                <w:lang w:val="en-US"/>
              </w:rPr>
              <w:t>1</w:t>
            </w:r>
          </w:p>
        </w:tc>
      </w:tr>
      <w:tr w:rsidR="008827AD" w14:paraId="302227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1A08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75D9" w14:textId="11B092EA" w:rsidR="00425A70" w:rsidRPr="00425A70" w:rsidRDefault="00425A70" w:rsidP="008E336A">
            <w:pPr>
              <w:pStyle w:val="ListParagraph"/>
              <w:numPr>
                <w:ilvl w:val="0"/>
                <w:numId w:val="7"/>
              </w:numPr>
              <w:rPr>
                <w:rFonts w:cs="Times New Roman"/>
                <w:b/>
                <w:bCs/>
                <w:szCs w:val="24"/>
              </w:rPr>
            </w:pPr>
            <w:r w:rsidRPr="00ED4C3E">
              <w:t xml:space="preserve">The </w:t>
            </w:r>
            <w:r w:rsidRPr="00425A70">
              <w:rPr>
                <w:b/>
                <w:bCs/>
              </w:rPr>
              <w:t xml:space="preserve">Green Climate Fund (GCF) </w:t>
            </w:r>
            <w:r w:rsidRPr="00ED4C3E">
              <w:t>is the world’s largest dedicated fund helping developing countries</w:t>
            </w:r>
            <w:r>
              <w:t xml:space="preserve"> </w:t>
            </w:r>
            <w:r w:rsidRPr="00ED4C3E">
              <w:t xml:space="preserve">reduce their greenhouse gas emissions and enhance their ability to respond to climate change. It was </w:t>
            </w:r>
            <w:r w:rsidRPr="00425A70">
              <w:rPr>
                <w:b/>
                <w:bCs/>
              </w:rPr>
              <w:t>set</w:t>
            </w:r>
            <w:r>
              <w:rPr>
                <w:b/>
                <w:bCs/>
              </w:rPr>
              <w:t xml:space="preserve"> </w:t>
            </w:r>
            <w:r w:rsidRPr="00425A70">
              <w:rPr>
                <w:rFonts w:cs="Times New Roman"/>
                <w:b/>
                <w:bCs/>
                <w:szCs w:val="24"/>
              </w:rPr>
              <w:t>up by the United Nations Framework Convention on Climate Change (UNFCCC) in 2010. The GCF</w:t>
            </w:r>
            <w:r w:rsidRPr="00425A70">
              <w:rPr>
                <w:b/>
                <w:bCs/>
              </w:rPr>
              <w:t xml:space="preserve"> </w:t>
            </w:r>
            <w:r w:rsidRPr="00425A70">
              <w:rPr>
                <w:rFonts w:cs="Times New Roman"/>
                <w:b/>
                <w:bCs/>
                <w:szCs w:val="24"/>
              </w:rPr>
              <w:t>was set up in 2010 under the UNFCCC</w:t>
            </w:r>
            <w:r w:rsidRPr="00425A70">
              <w:rPr>
                <w:rFonts w:cs="Times New Roman" w:hint="eastAsia"/>
                <w:b/>
                <w:bCs/>
                <w:szCs w:val="24"/>
              </w:rPr>
              <w:t>’</w:t>
            </w:r>
            <w:r w:rsidRPr="00425A70">
              <w:rPr>
                <w:rFonts w:cs="Times New Roman"/>
                <w:b/>
                <w:bCs/>
                <w:szCs w:val="24"/>
              </w:rPr>
              <w:t>s financial mechanism to channel funding from developed</w:t>
            </w:r>
            <w:r w:rsidRPr="00425A70">
              <w:rPr>
                <w:b/>
                <w:bCs/>
              </w:rPr>
              <w:t xml:space="preserve"> </w:t>
            </w:r>
            <w:r w:rsidRPr="00425A70">
              <w:rPr>
                <w:rFonts w:cs="Times New Roman"/>
                <w:b/>
                <w:bCs/>
                <w:szCs w:val="24"/>
              </w:rPr>
              <w:t>countries to developing countries to allow them to mitigate climate change and also adapt to</w:t>
            </w:r>
            <w:r w:rsidRPr="00425A70">
              <w:rPr>
                <w:b/>
                <w:bCs/>
              </w:rPr>
              <w:t xml:space="preserve"> </w:t>
            </w:r>
            <w:r w:rsidRPr="00425A70">
              <w:rPr>
                <w:rFonts w:cs="Times New Roman"/>
                <w:b/>
                <w:bCs/>
                <w:szCs w:val="24"/>
              </w:rPr>
              <w:t>disruptions arising from a changing climate. Hence, option (a) is not correct.</w:t>
            </w:r>
          </w:p>
          <w:p w14:paraId="21FD36FB" w14:textId="5678C633" w:rsidR="00425A70" w:rsidRPr="00425A70" w:rsidRDefault="00425A70" w:rsidP="008E336A">
            <w:pPr>
              <w:pStyle w:val="ListParagraph"/>
              <w:numPr>
                <w:ilvl w:val="0"/>
                <w:numId w:val="7"/>
              </w:numPr>
              <w:rPr>
                <w:b/>
                <w:bCs/>
              </w:rPr>
            </w:pPr>
            <w:r w:rsidRPr="00425A70">
              <w:rPr>
                <w:b/>
                <w:bCs/>
              </w:rPr>
              <w:t xml:space="preserve">GCF invests in adaptation and mitigation activities in developing countries, managing a project portfolio that is implemented by its partner organisations, known as Accredited Entities. </w:t>
            </w:r>
            <w:r w:rsidRPr="00ED4C3E">
              <w:t>GCF has a</w:t>
            </w:r>
            <w:r>
              <w:t xml:space="preserve"> </w:t>
            </w:r>
            <w:r w:rsidRPr="00ED4C3E">
              <w:t>crucial role in serving the Paris Agreement, supporting the goal of</w:t>
            </w:r>
            <w:r>
              <w:t xml:space="preserve"> </w:t>
            </w:r>
            <w:r w:rsidRPr="00ED4C3E">
              <w:t>keeping average global temperature</w:t>
            </w:r>
            <w:r>
              <w:t xml:space="preserve"> </w:t>
            </w:r>
            <w:r w:rsidRPr="00ED4C3E">
              <w:t xml:space="preserve">rise well </w:t>
            </w:r>
            <w:r w:rsidRPr="00425A70">
              <w:rPr>
                <w:b/>
                <w:bCs/>
              </w:rPr>
              <w:t>below 2 degrees C</w:t>
            </w:r>
            <w:r w:rsidRPr="00ED4C3E">
              <w:t>. It does this by channelling climate finance to developing countries, which</w:t>
            </w:r>
            <w:r>
              <w:t xml:space="preserve"> </w:t>
            </w:r>
            <w:r w:rsidRPr="00ED4C3E">
              <w:t>have joined other nations in committing to climate action. It is intended to be the centre</w:t>
            </w:r>
            <w:r>
              <w:t xml:space="preserve"> </w:t>
            </w:r>
            <w:r w:rsidRPr="00ED4C3E">
              <w:t>piece of efforts to</w:t>
            </w:r>
            <w:r>
              <w:t xml:space="preserve"> </w:t>
            </w:r>
            <w:r w:rsidRPr="00ED4C3E">
              <w:t xml:space="preserve">raise Climate Finance of </w:t>
            </w:r>
            <w:r w:rsidRPr="00425A70">
              <w:rPr>
                <w:b/>
                <w:bCs/>
              </w:rPr>
              <w:t>$100 billion a year by 2020.</w:t>
            </w:r>
          </w:p>
          <w:p w14:paraId="2F36B7FE" w14:textId="5367703B" w:rsidR="00425A70" w:rsidRPr="00425A70" w:rsidRDefault="00425A70" w:rsidP="008E336A">
            <w:pPr>
              <w:pStyle w:val="ListParagraph"/>
              <w:numPr>
                <w:ilvl w:val="0"/>
                <w:numId w:val="7"/>
              </w:numPr>
              <w:rPr>
                <w:b/>
                <w:bCs/>
              </w:rPr>
            </w:pPr>
            <w:r w:rsidRPr="00ED4C3E">
              <w:t>GCF’s investments are aimed at achieving maximum impact in the developing world, supporting</w:t>
            </w:r>
            <w:r>
              <w:t xml:space="preserve"> </w:t>
            </w:r>
            <w:r w:rsidRPr="00ED4C3E">
              <w:t xml:space="preserve">paradigm shifts in both mitigation and adaptation. </w:t>
            </w:r>
            <w:r w:rsidRPr="00425A70">
              <w:rPr>
                <w:b/>
                <w:bCs/>
              </w:rPr>
              <w:t xml:space="preserve">The Fund aims for a 50:50 balance between mitigation and adaptation investments over time. </w:t>
            </w:r>
            <w:r w:rsidRPr="00ED4C3E">
              <w:t>It also aims for a floor of 50 percent of the adaptation</w:t>
            </w:r>
            <w:r>
              <w:t xml:space="preserve"> </w:t>
            </w:r>
            <w:r w:rsidRPr="00ED4C3E">
              <w:t>allocation for particularly vulnerable countries, including Least Developed Countries (LDCs), Small</w:t>
            </w:r>
            <w:r>
              <w:t xml:space="preserve"> </w:t>
            </w:r>
            <w:r w:rsidRPr="00ED4C3E">
              <w:t xml:space="preserve">Island Developing States (SIDS), and African States. </w:t>
            </w:r>
            <w:r w:rsidRPr="00425A70">
              <w:rPr>
                <w:b/>
                <w:bCs/>
              </w:rPr>
              <w:t>Hence option (b) is correct.</w:t>
            </w:r>
          </w:p>
          <w:p w14:paraId="70D0FC93" w14:textId="55AE9720" w:rsidR="00425A70" w:rsidRPr="00425A70" w:rsidRDefault="00425A70" w:rsidP="008E336A">
            <w:pPr>
              <w:pStyle w:val="ListParagraph"/>
              <w:numPr>
                <w:ilvl w:val="0"/>
                <w:numId w:val="7"/>
              </w:numPr>
              <w:rPr>
                <w:b/>
                <w:bCs/>
              </w:rPr>
            </w:pPr>
            <w:r w:rsidRPr="00ED4C3E">
              <w:t>The Fund pays particular attention to the needs of societies that are highly vulnerable to the effects of</w:t>
            </w:r>
            <w:r>
              <w:t xml:space="preserve"> </w:t>
            </w:r>
            <w:r w:rsidRPr="00ED4C3E">
              <w:t xml:space="preserve">climate change, in particular </w:t>
            </w:r>
            <w:r w:rsidRPr="00425A70">
              <w:rPr>
                <w:b/>
                <w:bCs/>
              </w:rPr>
              <w:t>Least Developed Countries (LDCs), Small Island Developing States (SIDS), and African States. Hence option (c) is correct.</w:t>
            </w:r>
          </w:p>
          <w:p w14:paraId="08C30FE2" w14:textId="58E2E4B8" w:rsidR="00425A70" w:rsidRPr="00425A70" w:rsidRDefault="00425A70" w:rsidP="008E336A">
            <w:pPr>
              <w:pStyle w:val="ListParagraph"/>
              <w:numPr>
                <w:ilvl w:val="0"/>
                <w:numId w:val="7"/>
              </w:numPr>
              <w:rPr>
                <w:b/>
                <w:bCs/>
              </w:rPr>
            </w:pPr>
            <w:r w:rsidRPr="00ED4C3E">
              <w:t>In order to scale up GCF’s activities and de-risk the delivery of capital flows, GCF has set up the Private</w:t>
            </w:r>
            <w:r>
              <w:t xml:space="preserve"> </w:t>
            </w:r>
            <w:r w:rsidRPr="00ED4C3E">
              <w:t xml:space="preserve">Sector Facility (PSF), a </w:t>
            </w:r>
            <w:r w:rsidRPr="00ED4C3E">
              <w:lastRenderedPageBreak/>
              <w:t>dedicated division designed to fund and mobilise private sector actors, including</w:t>
            </w:r>
            <w:r>
              <w:t xml:space="preserve"> </w:t>
            </w:r>
            <w:r w:rsidRPr="00ED4C3E">
              <w:t>institutional investors, project sponsors and financial institutions. PSF promotes private sector investment</w:t>
            </w:r>
            <w:r>
              <w:t xml:space="preserve"> </w:t>
            </w:r>
            <w:r w:rsidRPr="00ED4C3E">
              <w:t>through concessional instruments, including low-interest and long-tenor project loans, lines of credit to</w:t>
            </w:r>
            <w:r>
              <w:t xml:space="preserve"> </w:t>
            </w:r>
            <w:r w:rsidRPr="00ED4C3E">
              <w:t>banks and other financial institutions, equity investments and risk mitigators, such as guarantees, first-loss</w:t>
            </w:r>
            <w:r>
              <w:t xml:space="preserve"> </w:t>
            </w:r>
            <w:r w:rsidRPr="00ED4C3E">
              <w:t xml:space="preserve">protection, and grant-based capacity-building programmes. </w:t>
            </w:r>
            <w:r w:rsidRPr="00425A70">
              <w:rPr>
                <w:b/>
                <w:bCs/>
              </w:rPr>
              <w:t>Hence option (d) is correct.</w:t>
            </w:r>
          </w:p>
          <w:p w14:paraId="79F5861D" w14:textId="3CEA41B2" w:rsidR="00425A70" w:rsidRPr="00ED4C3E" w:rsidRDefault="00425A70" w:rsidP="008E336A">
            <w:pPr>
              <w:pStyle w:val="ListParagraph"/>
              <w:numPr>
                <w:ilvl w:val="0"/>
                <w:numId w:val="7"/>
              </w:numPr>
            </w:pPr>
            <w:r w:rsidRPr="00ED4C3E">
              <w:t>GCF aims to catalyse a flow of climate finance to invest in low-emission and climate-resilient</w:t>
            </w:r>
            <w:r>
              <w:t xml:space="preserve"> </w:t>
            </w:r>
            <w:r w:rsidRPr="00ED4C3E">
              <w:t>development, driving a paradigm shift in the global response to climate change.</w:t>
            </w:r>
          </w:p>
          <w:p w14:paraId="0753BE20" w14:textId="77777777" w:rsidR="00425A70" w:rsidRPr="00425A70" w:rsidRDefault="00425A70" w:rsidP="008E336A">
            <w:pPr>
              <w:pStyle w:val="ListParagraph"/>
              <w:numPr>
                <w:ilvl w:val="0"/>
                <w:numId w:val="7"/>
              </w:numPr>
              <w:rPr>
                <w:rFonts w:cs="Times New Roman"/>
                <w:szCs w:val="24"/>
              </w:rPr>
            </w:pPr>
            <w:r w:rsidRPr="00425A70">
              <w:rPr>
                <w:b/>
                <w:bCs/>
              </w:rPr>
              <w:t>Who will govern the Fund?</w:t>
            </w:r>
          </w:p>
          <w:p w14:paraId="36993F67" w14:textId="61DE4A80" w:rsidR="008827AD" w:rsidRDefault="00425A70" w:rsidP="008E336A">
            <w:pPr>
              <w:pStyle w:val="ListParagraph"/>
              <w:numPr>
                <w:ilvl w:val="1"/>
                <w:numId w:val="7"/>
              </w:numPr>
            </w:pPr>
            <w:r w:rsidRPr="00ED4C3E">
              <w:rPr>
                <w:rFonts w:cs="Times New Roman"/>
                <w:szCs w:val="24"/>
              </w:rPr>
              <w:t>The Fund is governed and supervised by a Board that will have full responsibility for funding decisions</w:t>
            </w:r>
            <w:r>
              <w:t xml:space="preserve"> </w:t>
            </w:r>
            <w:r w:rsidRPr="00ED4C3E">
              <w:rPr>
                <w:rFonts w:cs="Times New Roman"/>
                <w:szCs w:val="24"/>
              </w:rPr>
              <w:t xml:space="preserve">and that receives the guidance of the </w:t>
            </w:r>
            <w:r w:rsidRPr="00425A70">
              <w:rPr>
                <w:rFonts w:cs="Times New Roman"/>
                <w:b/>
                <w:bCs/>
                <w:szCs w:val="24"/>
              </w:rPr>
              <w:t>Conference of Parties (COP)</w:t>
            </w:r>
            <w:r w:rsidRPr="00ED4C3E">
              <w:rPr>
                <w:rFonts w:cs="Times New Roman"/>
                <w:szCs w:val="24"/>
              </w:rPr>
              <w:t>. The Fund is accountable to, and</w:t>
            </w:r>
            <w:r>
              <w:rPr>
                <w:rFonts w:cs="Times New Roman"/>
                <w:szCs w:val="24"/>
              </w:rPr>
              <w:t xml:space="preserve"> </w:t>
            </w:r>
            <w:r w:rsidRPr="00ED4C3E">
              <w:rPr>
                <w:rFonts w:cs="Times New Roman"/>
                <w:szCs w:val="24"/>
              </w:rPr>
              <w:t>functions under the guidance of, the COP.</w:t>
            </w:r>
          </w:p>
        </w:tc>
      </w:tr>
      <w:tr w:rsidR="00931785" w14:paraId="45EEDCB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C396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33541" w14:textId="5C8A6448" w:rsidR="00931785" w:rsidRDefault="00931785" w:rsidP="00931785">
            <w:r>
              <w:t>2</w:t>
            </w:r>
          </w:p>
        </w:tc>
      </w:tr>
      <w:tr w:rsidR="00931785" w14:paraId="608BF19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6847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B7B8" w14:textId="4435F90B" w:rsidR="00931785" w:rsidRDefault="00931785" w:rsidP="00931785">
            <w:r>
              <w:t>0.67</w:t>
            </w:r>
          </w:p>
        </w:tc>
      </w:tr>
    </w:tbl>
    <w:p w14:paraId="73BF652C" w14:textId="77777777" w:rsidR="008827AD" w:rsidRDefault="008827AD" w:rsidP="008827AD">
      <w:pPr>
        <w:pStyle w:val="BodyA"/>
        <w:widowControl w:val="0"/>
        <w:ind w:left="108" w:hanging="108"/>
      </w:pPr>
    </w:p>
    <w:p w14:paraId="109941D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7F8DF8F"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FD4D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18A12" w14:textId="77777777" w:rsidR="00532D46" w:rsidRPr="00532D46" w:rsidRDefault="00532D46" w:rsidP="00532D46">
            <w:pPr>
              <w:rPr>
                <w:b/>
              </w:rPr>
            </w:pPr>
            <w:r w:rsidRPr="00532D46">
              <w:rPr>
                <w:b/>
              </w:rPr>
              <w:t>With reference to the transport network in India, consider the following statements:</w:t>
            </w:r>
          </w:p>
          <w:p w14:paraId="5A4ABF16" w14:textId="77777777" w:rsidR="00532D46" w:rsidRPr="00ED4C3E" w:rsidRDefault="00532D46" w:rsidP="008E336A">
            <w:pPr>
              <w:pStyle w:val="ListParagraph"/>
              <w:numPr>
                <w:ilvl w:val="0"/>
                <w:numId w:val="44"/>
              </w:numPr>
              <w:spacing w:after="0" w:line="240" w:lineRule="auto"/>
              <w:rPr>
                <w:rFonts w:cs="Times New Roman"/>
                <w:szCs w:val="24"/>
              </w:rPr>
            </w:pPr>
            <w:r w:rsidRPr="00ED4C3E">
              <w:rPr>
                <w:rFonts w:cs="Times New Roman"/>
                <w:szCs w:val="24"/>
              </w:rPr>
              <w:t>Rural roads constitute the maximum length of the road network in India.</w:t>
            </w:r>
          </w:p>
          <w:p w14:paraId="00919439" w14:textId="77777777" w:rsidR="00532D46" w:rsidRPr="00ED4C3E" w:rsidRDefault="00532D46" w:rsidP="008E336A">
            <w:pPr>
              <w:pStyle w:val="ListParagraph"/>
              <w:numPr>
                <w:ilvl w:val="0"/>
                <w:numId w:val="44"/>
              </w:numPr>
              <w:spacing w:after="0" w:line="240" w:lineRule="auto"/>
              <w:rPr>
                <w:rFonts w:cs="Times New Roman"/>
                <w:szCs w:val="24"/>
              </w:rPr>
            </w:pPr>
            <w:r w:rsidRPr="00ED4C3E">
              <w:rPr>
                <w:rFonts w:cs="Times New Roman"/>
                <w:szCs w:val="24"/>
              </w:rPr>
              <w:t>Indian Railways is the world’s largest freight carrier.</w:t>
            </w:r>
          </w:p>
          <w:p w14:paraId="6BF01164" w14:textId="77777777" w:rsidR="00532D46" w:rsidRPr="00ED4C3E" w:rsidRDefault="00532D46" w:rsidP="008E336A">
            <w:pPr>
              <w:pStyle w:val="ListParagraph"/>
              <w:numPr>
                <w:ilvl w:val="0"/>
                <w:numId w:val="44"/>
              </w:numPr>
              <w:spacing w:after="0" w:line="240" w:lineRule="auto"/>
              <w:rPr>
                <w:rFonts w:cs="Times New Roman"/>
                <w:szCs w:val="24"/>
              </w:rPr>
            </w:pPr>
            <w:r w:rsidRPr="00ED4C3E">
              <w:rPr>
                <w:rFonts w:cs="Times New Roman"/>
                <w:szCs w:val="24"/>
              </w:rPr>
              <w:t>India has one of the fastest-growing aviation markets with the third-largest domestic aviation market.</w:t>
            </w:r>
          </w:p>
          <w:p w14:paraId="5D15CA25" w14:textId="73D81C7E" w:rsidR="008827AD" w:rsidRDefault="00532D46" w:rsidP="00532D46">
            <w:pPr>
              <w:autoSpaceDE w:val="0"/>
              <w:autoSpaceDN w:val="0"/>
              <w:adjustRightInd w:val="0"/>
              <w:jc w:val="both"/>
            </w:pPr>
            <w:r w:rsidRPr="00ED4C3E">
              <w:rPr>
                <w:b/>
              </w:rPr>
              <w:t>Which of the statements given above is/are correct?</w:t>
            </w:r>
          </w:p>
        </w:tc>
      </w:tr>
      <w:tr w:rsidR="008827AD" w14:paraId="46A6E1B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53CE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30FC" w14:textId="39D833D9" w:rsidR="008827AD" w:rsidRDefault="007A14B4" w:rsidP="007A14B4">
            <w:pPr>
              <w:pStyle w:val="BodyA"/>
            </w:pPr>
            <w:proofErr w:type="spellStart"/>
            <w:r>
              <w:rPr>
                <w:lang w:val="en-US"/>
              </w:rPr>
              <w:t>multiple_choice</w:t>
            </w:r>
            <w:proofErr w:type="spellEnd"/>
          </w:p>
        </w:tc>
      </w:tr>
      <w:tr w:rsidR="008A7E61" w14:paraId="63B4305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D8C0A" w14:textId="77777777" w:rsidR="008A7E61" w:rsidRDefault="008A7E61" w:rsidP="008A7E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20058" w14:textId="72C0C53D" w:rsidR="008A7E61" w:rsidRDefault="00532D46" w:rsidP="008A7E61">
            <w:pPr>
              <w:pStyle w:val="BodyA"/>
            </w:pPr>
            <w:r w:rsidRPr="00ED4C3E">
              <w:rPr>
                <w:rFonts w:cs="Times New Roman"/>
              </w:rPr>
              <w:t>1 and 2 only</w:t>
            </w:r>
          </w:p>
        </w:tc>
      </w:tr>
      <w:tr w:rsidR="008A7E61" w14:paraId="477796C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E997A" w14:textId="77777777" w:rsidR="008A7E61" w:rsidRDefault="008A7E61" w:rsidP="008A7E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28F12" w14:textId="4B28DA8E" w:rsidR="008A7E61" w:rsidRDefault="00532D46" w:rsidP="008A7E61">
            <w:pPr>
              <w:pStyle w:val="BodyA"/>
            </w:pPr>
            <w:r>
              <w:rPr>
                <w:rFonts w:cs="Times New Roman"/>
              </w:rPr>
              <w:t>3</w:t>
            </w:r>
            <w:r w:rsidRPr="00ED4C3E">
              <w:rPr>
                <w:rFonts w:cs="Times New Roman"/>
              </w:rPr>
              <w:t xml:space="preserve"> only</w:t>
            </w:r>
          </w:p>
        </w:tc>
      </w:tr>
      <w:tr w:rsidR="008A7E61" w14:paraId="38AC78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9CF04" w14:textId="77777777" w:rsidR="008A7E61" w:rsidRDefault="008A7E61" w:rsidP="008A7E6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7A89E" w14:textId="1EC30E79" w:rsidR="008A7E61" w:rsidRPr="00457BD7" w:rsidRDefault="00532D46" w:rsidP="008A7E61">
            <w:pPr>
              <w:tabs>
                <w:tab w:val="left" w:pos="567"/>
                <w:tab w:val="left" w:pos="2835"/>
              </w:tabs>
              <w:autoSpaceDE w:val="0"/>
              <w:autoSpaceDN w:val="0"/>
              <w:adjustRightInd w:val="0"/>
              <w:ind w:left="567" w:hanging="567"/>
              <w:jc w:val="both"/>
              <w:rPr>
                <w:rFonts w:ascii="Arial" w:hAnsi="Arial" w:cs="Arial"/>
                <w:sz w:val="18"/>
                <w:szCs w:val="18"/>
              </w:rPr>
            </w:pPr>
            <w:r w:rsidRPr="00ED4C3E">
              <w:t xml:space="preserve">1 and </w:t>
            </w:r>
            <w:r>
              <w:t>3</w:t>
            </w:r>
            <w:r w:rsidRPr="00ED4C3E">
              <w:t xml:space="preserve"> only</w:t>
            </w:r>
          </w:p>
        </w:tc>
      </w:tr>
      <w:tr w:rsidR="008A7E61" w14:paraId="55E553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74F5F" w14:textId="77777777" w:rsidR="008A7E61" w:rsidRDefault="008A7E61" w:rsidP="008A7E6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C959" w14:textId="1EC040BE" w:rsidR="008A7E61" w:rsidRPr="00457BD7" w:rsidRDefault="00532D46" w:rsidP="008A7E61">
            <w:pPr>
              <w:tabs>
                <w:tab w:val="left" w:pos="567"/>
                <w:tab w:val="left" w:pos="2835"/>
              </w:tabs>
              <w:autoSpaceDE w:val="0"/>
              <w:autoSpaceDN w:val="0"/>
              <w:adjustRightInd w:val="0"/>
              <w:ind w:left="567" w:hanging="567"/>
              <w:jc w:val="both"/>
              <w:rPr>
                <w:rFonts w:ascii="Arial" w:hAnsi="Arial" w:cs="Arial"/>
                <w:sz w:val="18"/>
                <w:szCs w:val="18"/>
              </w:rPr>
            </w:pPr>
            <w:r w:rsidRPr="00ED4C3E">
              <w:t>1, 2 and 3</w:t>
            </w:r>
          </w:p>
        </w:tc>
      </w:tr>
      <w:tr w:rsidR="008827AD" w14:paraId="0624BAF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16B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3A1A" w14:textId="50806D06" w:rsidR="008827AD" w:rsidRDefault="00532D46" w:rsidP="007A14B4">
            <w:pPr>
              <w:pStyle w:val="BodyA"/>
              <w:rPr>
                <w:lang w:val="en-US"/>
              </w:rPr>
            </w:pPr>
            <w:r>
              <w:rPr>
                <w:lang w:val="en-US"/>
              </w:rPr>
              <w:t>3</w:t>
            </w:r>
          </w:p>
        </w:tc>
      </w:tr>
      <w:tr w:rsidR="008827AD" w14:paraId="4CBBFD9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515BB"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8B15C" w14:textId="14BD4492" w:rsidR="00532D46" w:rsidRPr="00532D46" w:rsidRDefault="00532D46" w:rsidP="008E336A">
            <w:pPr>
              <w:pStyle w:val="ListParagraph"/>
              <w:numPr>
                <w:ilvl w:val="0"/>
                <w:numId w:val="45"/>
              </w:numPr>
              <w:rPr>
                <w:b/>
                <w:bCs/>
              </w:rPr>
            </w:pPr>
            <w:r w:rsidRPr="00270B3E">
              <w:t>The road network is the backbone of the transport system in India and it is very well integrated with the</w:t>
            </w:r>
            <w:r>
              <w:t xml:space="preserve"> </w:t>
            </w:r>
            <w:r w:rsidRPr="00270B3E">
              <w:t>multi-modal system of transportation, which provides crucial links with airports, railway stations, ports,</w:t>
            </w:r>
            <w:r>
              <w:t xml:space="preserve"> </w:t>
            </w:r>
            <w:r w:rsidRPr="00270B3E">
              <w:t>and other logistical hubs. With 63.86 lakh km of rural-urban roads and national-state highways, India is</w:t>
            </w:r>
            <w:r>
              <w:t xml:space="preserve"> </w:t>
            </w:r>
            <w:r w:rsidRPr="00270B3E">
              <w:t>next only to the United States of America that has a road network of 66.45 lakh km. Rural roads have the</w:t>
            </w:r>
            <w:r>
              <w:t xml:space="preserve"> </w:t>
            </w:r>
            <w:r w:rsidRPr="00270B3E">
              <w:t xml:space="preserve">longest length among the road network of India. </w:t>
            </w:r>
            <w:r w:rsidRPr="00532D46">
              <w:rPr>
                <w:b/>
                <w:bCs/>
              </w:rPr>
              <w:t>Hence, statement 1 is correct.</w:t>
            </w:r>
          </w:p>
          <w:p w14:paraId="4B24D5F3" w14:textId="61FB1537" w:rsidR="00532D46" w:rsidRPr="00532D46" w:rsidRDefault="00532D46" w:rsidP="008E336A">
            <w:pPr>
              <w:pStyle w:val="ListParagraph"/>
              <w:numPr>
                <w:ilvl w:val="0"/>
                <w:numId w:val="45"/>
              </w:numPr>
              <w:rPr>
                <w:b/>
                <w:bCs/>
              </w:rPr>
            </w:pPr>
            <w:r w:rsidRPr="00270B3E">
              <w:t>Indian Railways (IR) with over 67,580 route kilometres, is the third-largest network in the world under</w:t>
            </w:r>
            <w:r>
              <w:t xml:space="preserve"> </w:t>
            </w:r>
            <w:r w:rsidRPr="00270B3E">
              <w:t>single management. During the FY20, IR carried 1.2 billion tonnes of freight and 8.1 billion passengers –</w:t>
            </w:r>
            <w:r>
              <w:t xml:space="preserve"> </w:t>
            </w:r>
            <w:r w:rsidRPr="00270B3E">
              <w:t xml:space="preserve">making it the world’s largest passenger carrier and fourth-largest freight carrier. </w:t>
            </w:r>
            <w:r w:rsidRPr="00532D46">
              <w:rPr>
                <w:b/>
                <w:bCs/>
              </w:rPr>
              <w:t>Hence, statement 2 is not correct.</w:t>
            </w:r>
          </w:p>
          <w:p w14:paraId="41EBFEF0" w14:textId="4A916609" w:rsidR="00532D46" w:rsidRPr="00270B3E" w:rsidRDefault="00532D46" w:rsidP="008E336A">
            <w:pPr>
              <w:pStyle w:val="ListParagraph"/>
              <w:numPr>
                <w:ilvl w:val="0"/>
                <w:numId w:val="45"/>
              </w:numPr>
            </w:pPr>
            <w:r w:rsidRPr="00270B3E">
              <w:t xml:space="preserve">The </w:t>
            </w:r>
            <w:proofErr w:type="spellStart"/>
            <w:r w:rsidRPr="00270B3E">
              <w:t>GoI</w:t>
            </w:r>
            <w:proofErr w:type="spellEnd"/>
            <w:r w:rsidRPr="00270B3E">
              <w:t xml:space="preserve"> has allowed the private players to operate in the Railway sector through the PPP mode under the</w:t>
            </w:r>
            <w:r>
              <w:t xml:space="preserve"> </w:t>
            </w:r>
            <w:r w:rsidRPr="00270B3E">
              <w:t>"New India New Railway" initiative. The initiative is expected to garner an investment of about ` 30,000</w:t>
            </w:r>
            <w:r>
              <w:t xml:space="preserve"> </w:t>
            </w:r>
            <w:r w:rsidRPr="00270B3E">
              <w:t>crores from the private sector.</w:t>
            </w:r>
          </w:p>
          <w:p w14:paraId="7CB94F2F" w14:textId="77777777" w:rsidR="005A447D" w:rsidRDefault="00532D46" w:rsidP="008E336A">
            <w:pPr>
              <w:pStyle w:val="ListParagraph"/>
              <w:numPr>
                <w:ilvl w:val="0"/>
                <w:numId w:val="45"/>
              </w:numPr>
              <w:rPr>
                <w:b/>
                <w:bCs/>
              </w:rPr>
            </w:pPr>
            <w:r w:rsidRPr="00270B3E">
              <w:t>The aviation market in India is one of the fastest-growing in the world. India’s domestic traffic has more</w:t>
            </w:r>
            <w:r>
              <w:t xml:space="preserve"> </w:t>
            </w:r>
            <w:r w:rsidRPr="00270B3E">
              <w:t>than doubled from around 61 million in FY14 to around 137 million in FY20, a growth of over 14 per</w:t>
            </w:r>
            <w:r>
              <w:t xml:space="preserve"> </w:t>
            </w:r>
            <w:r w:rsidRPr="00270B3E">
              <w:t xml:space="preserve">cent per annum. </w:t>
            </w:r>
            <w:r w:rsidRPr="00532D46">
              <w:rPr>
                <w:b/>
                <w:bCs/>
              </w:rPr>
              <w:t xml:space="preserve">From the third-largest domestic aviation market, it is expected to become the </w:t>
            </w:r>
            <w:proofErr w:type="spellStart"/>
            <w:r w:rsidRPr="00532D46">
              <w:rPr>
                <w:b/>
                <w:bCs/>
              </w:rPr>
              <w:t>thirdlargest</w:t>
            </w:r>
            <w:proofErr w:type="spellEnd"/>
            <w:r w:rsidRPr="00532D46">
              <w:rPr>
                <w:b/>
                <w:bCs/>
              </w:rPr>
              <w:t xml:space="preserve"> overall (including domestic and international traffic) by the year FY25. Hence statement 3 is correct.</w:t>
            </w:r>
          </w:p>
          <w:p w14:paraId="0BBF80C7" w14:textId="00B6B7E4" w:rsidR="008827AD" w:rsidRPr="005A447D" w:rsidRDefault="00532D46" w:rsidP="008E336A">
            <w:pPr>
              <w:pStyle w:val="ListParagraph"/>
              <w:numPr>
                <w:ilvl w:val="0"/>
                <w:numId w:val="45"/>
              </w:numPr>
              <w:rPr>
                <w:b/>
                <w:bCs/>
              </w:rPr>
            </w:pPr>
            <w:r w:rsidRPr="00270B3E">
              <w:t>According to the IATA (International Air Transport Association), China would displace the United States</w:t>
            </w:r>
            <w:r>
              <w:t xml:space="preserve"> </w:t>
            </w:r>
            <w:r w:rsidRPr="00270B3E">
              <w:t>as the world's largest aviation market in the mid-2020s. The aviation market is defined in terms of traffic</w:t>
            </w:r>
            <w:r>
              <w:t xml:space="preserve"> </w:t>
            </w:r>
            <w:r w:rsidRPr="00270B3E">
              <w:t>to, from and within a country, as per the grouping. India will take 3rd place after the US, surpassing the</w:t>
            </w:r>
            <w:r>
              <w:t xml:space="preserve"> </w:t>
            </w:r>
            <w:r w:rsidRPr="00270B3E">
              <w:t>UK around 2024.</w:t>
            </w:r>
          </w:p>
        </w:tc>
      </w:tr>
      <w:tr w:rsidR="00931785" w14:paraId="503C1A5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CD655"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76F78" w14:textId="695B78C4" w:rsidR="00931785" w:rsidRDefault="00931785" w:rsidP="00931785">
            <w:r>
              <w:t>2</w:t>
            </w:r>
          </w:p>
        </w:tc>
      </w:tr>
      <w:tr w:rsidR="00931785" w14:paraId="0262D7A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B945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57B96" w14:textId="7534F24F" w:rsidR="00931785" w:rsidRDefault="00931785" w:rsidP="00931785">
            <w:r>
              <w:t>0.67</w:t>
            </w:r>
          </w:p>
        </w:tc>
      </w:tr>
    </w:tbl>
    <w:p w14:paraId="24F7D0F3" w14:textId="77777777" w:rsidR="008827AD" w:rsidRDefault="008827AD" w:rsidP="008827AD">
      <w:pPr>
        <w:pStyle w:val="BodyA"/>
        <w:widowControl w:val="0"/>
        <w:ind w:left="108" w:hanging="108"/>
      </w:pPr>
    </w:p>
    <w:p w14:paraId="5217C55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FCD14BF"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250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4FD7" w14:textId="77777777" w:rsidR="00C7527A" w:rsidRPr="00C7527A" w:rsidRDefault="00C7527A" w:rsidP="00C7527A">
            <w:pPr>
              <w:rPr>
                <w:b/>
              </w:rPr>
            </w:pPr>
            <w:r w:rsidRPr="00C7527A">
              <w:rPr>
                <w:b/>
              </w:rPr>
              <w:t xml:space="preserve">Recently </w:t>
            </w:r>
            <w:proofErr w:type="spellStart"/>
            <w:r w:rsidRPr="00C7527A">
              <w:rPr>
                <w:b/>
              </w:rPr>
              <w:t>Santiniketan</w:t>
            </w:r>
            <w:proofErr w:type="spellEnd"/>
            <w:r w:rsidRPr="00C7527A">
              <w:rPr>
                <w:b/>
              </w:rPr>
              <w:t xml:space="preserve"> has been designated as the 41st UNESCO World Heritage Site (WHS) of India. In this context, consider the following statements:</w:t>
            </w:r>
          </w:p>
          <w:p w14:paraId="2458CE03" w14:textId="77777777" w:rsidR="00C7527A" w:rsidRPr="004F354D" w:rsidRDefault="00C7527A" w:rsidP="008E336A">
            <w:pPr>
              <w:pStyle w:val="ListParagraph"/>
              <w:numPr>
                <w:ilvl w:val="0"/>
                <w:numId w:val="46"/>
              </w:numPr>
              <w:spacing w:after="0" w:line="240" w:lineRule="auto"/>
              <w:rPr>
                <w:rFonts w:cs="Times New Roman"/>
                <w:szCs w:val="24"/>
              </w:rPr>
            </w:pPr>
            <w:r w:rsidRPr="004F354D">
              <w:rPr>
                <w:rFonts w:cs="Times New Roman"/>
                <w:szCs w:val="24"/>
              </w:rPr>
              <w:lastRenderedPageBreak/>
              <w:t>Its design has been predominantly inspired from Greek and Roman architecture.</w:t>
            </w:r>
          </w:p>
          <w:p w14:paraId="7DE419EF" w14:textId="77777777" w:rsidR="00C7527A" w:rsidRPr="004F354D" w:rsidRDefault="00C7527A" w:rsidP="008E336A">
            <w:pPr>
              <w:pStyle w:val="ListParagraph"/>
              <w:numPr>
                <w:ilvl w:val="0"/>
                <w:numId w:val="46"/>
              </w:numPr>
              <w:spacing w:after="0" w:line="240" w:lineRule="auto"/>
              <w:rPr>
                <w:rFonts w:cs="Times New Roman"/>
                <w:szCs w:val="24"/>
              </w:rPr>
            </w:pPr>
            <w:r w:rsidRPr="004F354D">
              <w:rPr>
                <w:rFonts w:cs="Times New Roman"/>
                <w:szCs w:val="24"/>
              </w:rPr>
              <w:t>It is the only world heritage site in Bengal.</w:t>
            </w:r>
          </w:p>
          <w:p w14:paraId="61C93A43" w14:textId="32C3E5A7" w:rsidR="008827AD" w:rsidRDefault="00C7527A" w:rsidP="00C7527A">
            <w:pPr>
              <w:autoSpaceDE w:val="0"/>
              <w:autoSpaceDN w:val="0"/>
              <w:adjustRightInd w:val="0"/>
              <w:jc w:val="both"/>
            </w:pPr>
            <w:r w:rsidRPr="004F354D">
              <w:rPr>
                <w:b/>
              </w:rPr>
              <w:t>Which of the statements given above is/are correct?</w:t>
            </w:r>
          </w:p>
        </w:tc>
      </w:tr>
      <w:tr w:rsidR="008827AD" w14:paraId="47118D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1DF9D"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C9088" w14:textId="0D0136B0" w:rsidR="008827AD" w:rsidRDefault="007A14B4" w:rsidP="007A14B4">
            <w:pPr>
              <w:pStyle w:val="BodyA"/>
            </w:pPr>
            <w:proofErr w:type="spellStart"/>
            <w:r>
              <w:rPr>
                <w:lang w:val="en-US"/>
              </w:rPr>
              <w:t>multiple_choice</w:t>
            </w:r>
            <w:proofErr w:type="spellEnd"/>
          </w:p>
        </w:tc>
      </w:tr>
      <w:tr w:rsidR="00333A75" w14:paraId="7662B0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CBE75" w14:textId="77777777" w:rsidR="00333A75" w:rsidRDefault="00333A75" w:rsidP="00333A7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51B8" w14:textId="19B5EB00" w:rsidR="00333A75" w:rsidRDefault="00C7527A" w:rsidP="00333A75">
            <w:pPr>
              <w:pStyle w:val="BodyA"/>
            </w:pPr>
            <w:r w:rsidRPr="004F354D">
              <w:rPr>
                <w:rFonts w:cs="Times New Roman"/>
              </w:rPr>
              <w:t>1 only</w:t>
            </w:r>
          </w:p>
        </w:tc>
      </w:tr>
      <w:tr w:rsidR="00333A75" w14:paraId="735CB4F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186FD" w14:textId="77777777" w:rsidR="00333A75" w:rsidRDefault="00333A75" w:rsidP="00333A7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6828" w14:textId="2F6AD75C" w:rsidR="00333A75" w:rsidRDefault="00C7527A" w:rsidP="00333A75">
            <w:pPr>
              <w:pStyle w:val="BodyA"/>
            </w:pPr>
            <w:r>
              <w:rPr>
                <w:rFonts w:cs="Times New Roman"/>
              </w:rPr>
              <w:t>2</w:t>
            </w:r>
            <w:r w:rsidRPr="004F354D">
              <w:rPr>
                <w:rFonts w:cs="Times New Roman"/>
              </w:rPr>
              <w:t xml:space="preserve"> only</w:t>
            </w:r>
          </w:p>
        </w:tc>
      </w:tr>
      <w:tr w:rsidR="00333A75" w14:paraId="064189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DA07" w14:textId="77777777" w:rsidR="00333A75" w:rsidRDefault="00333A75" w:rsidP="00333A7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C0F3E" w14:textId="497CFA4D" w:rsidR="00333A75" w:rsidRPr="00457BD7" w:rsidRDefault="00C7527A" w:rsidP="00333A75">
            <w:pPr>
              <w:tabs>
                <w:tab w:val="left" w:pos="567"/>
                <w:tab w:val="left" w:pos="2835"/>
              </w:tabs>
              <w:autoSpaceDE w:val="0"/>
              <w:autoSpaceDN w:val="0"/>
              <w:adjustRightInd w:val="0"/>
              <w:ind w:left="567" w:hanging="567"/>
              <w:jc w:val="both"/>
              <w:rPr>
                <w:rFonts w:ascii="Arial" w:hAnsi="Arial" w:cs="Arial"/>
                <w:sz w:val="18"/>
                <w:szCs w:val="18"/>
              </w:rPr>
            </w:pPr>
            <w:r w:rsidRPr="004F354D">
              <w:t>Both 1 and 2</w:t>
            </w:r>
          </w:p>
        </w:tc>
      </w:tr>
      <w:tr w:rsidR="00333A75" w14:paraId="5B6D01B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9529" w14:textId="77777777" w:rsidR="00333A75" w:rsidRDefault="00333A75" w:rsidP="00333A7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E0CC7" w14:textId="0976B349" w:rsidR="00333A75" w:rsidRPr="00457BD7" w:rsidRDefault="00C7527A" w:rsidP="00333A75">
            <w:pPr>
              <w:tabs>
                <w:tab w:val="left" w:pos="567"/>
                <w:tab w:val="left" w:pos="2835"/>
              </w:tabs>
              <w:autoSpaceDE w:val="0"/>
              <w:autoSpaceDN w:val="0"/>
              <w:adjustRightInd w:val="0"/>
              <w:ind w:left="567" w:hanging="567"/>
              <w:jc w:val="both"/>
              <w:rPr>
                <w:rFonts w:ascii="Arial" w:hAnsi="Arial" w:cs="Arial"/>
                <w:sz w:val="18"/>
                <w:szCs w:val="18"/>
              </w:rPr>
            </w:pPr>
            <w:r w:rsidRPr="004F354D">
              <w:t>Neither 1 nor 2</w:t>
            </w:r>
          </w:p>
        </w:tc>
      </w:tr>
      <w:tr w:rsidR="008827AD" w14:paraId="7E0C02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9D2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776F9" w14:textId="509CEA88" w:rsidR="008827AD" w:rsidRDefault="00C7527A" w:rsidP="007A14B4">
            <w:pPr>
              <w:pStyle w:val="BodyA"/>
              <w:rPr>
                <w:lang w:val="en-US"/>
              </w:rPr>
            </w:pPr>
            <w:r>
              <w:rPr>
                <w:lang w:val="en-US"/>
              </w:rPr>
              <w:t>4</w:t>
            </w:r>
          </w:p>
        </w:tc>
      </w:tr>
      <w:tr w:rsidR="008827AD" w14:paraId="2C17F6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8269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E5094"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b/>
                <w:bCs/>
                <w:szCs w:val="24"/>
              </w:rPr>
              <w:t xml:space="preserve">Recent Context: </w:t>
            </w:r>
            <w:proofErr w:type="spellStart"/>
            <w:r w:rsidRPr="00D4669B">
              <w:rPr>
                <w:rFonts w:cs="Times New Roman"/>
                <w:b/>
                <w:bCs/>
                <w:szCs w:val="24"/>
              </w:rPr>
              <w:t>Santiniketan</w:t>
            </w:r>
            <w:proofErr w:type="spellEnd"/>
            <w:r w:rsidRPr="00D4669B">
              <w:rPr>
                <w:rFonts w:cs="Times New Roman"/>
                <w:b/>
                <w:bCs/>
                <w:szCs w:val="24"/>
              </w:rPr>
              <w:t xml:space="preserve"> (District Birbhum, West Bengal) has been designated as the 41</w:t>
            </w:r>
            <w:r w:rsidRPr="00D4669B">
              <w:rPr>
                <w:rFonts w:cs="Times New Roman"/>
                <w:b/>
                <w:bCs/>
                <w:szCs w:val="24"/>
                <w:vertAlign w:val="superscript"/>
              </w:rPr>
              <w:t>st</w:t>
            </w:r>
            <w:r w:rsidRPr="00D4669B">
              <w:rPr>
                <w:rFonts w:cs="Times New Roman"/>
                <w:b/>
                <w:bCs/>
                <w:szCs w:val="24"/>
              </w:rPr>
              <w:t xml:space="preserve"> UNESCO World Heritage Site (WHS) </w:t>
            </w:r>
            <w:r w:rsidRPr="00D4669B">
              <w:rPr>
                <w:rFonts w:cs="Times New Roman"/>
                <w:szCs w:val="24"/>
              </w:rPr>
              <w:t>of India.</w:t>
            </w:r>
          </w:p>
          <w:p w14:paraId="21C60A32"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szCs w:val="24"/>
              </w:rPr>
              <w:t xml:space="preserve">It is the </w:t>
            </w:r>
            <w:r w:rsidRPr="00D4669B">
              <w:rPr>
                <w:rFonts w:cs="Times New Roman"/>
                <w:b/>
                <w:bCs/>
                <w:szCs w:val="24"/>
              </w:rPr>
              <w:t>third WHS of West Bengal, after the Sundarbans National Park and the Darjeeling Mountain Railways. Hence statement 1 is not correct.</w:t>
            </w:r>
          </w:p>
          <w:p w14:paraId="4581DE21"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b/>
                <w:bCs/>
                <w:szCs w:val="24"/>
              </w:rPr>
              <w:t xml:space="preserve">Along with Rabindranath Tagore, </w:t>
            </w:r>
            <w:proofErr w:type="spellStart"/>
            <w:r w:rsidRPr="00D4669B">
              <w:rPr>
                <w:rFonts w:cs="Times New Roman"/>
                <w:b/>
                <w:bCs/>
                <w:szCs w:val="24"/>
              </w:rPr>
              <w:t>Surendranath</w:t>
            </w:r>
            <w:proofErr w:type="spellEnd"/>
            <w:r w:rsidRPr="00D4669B">
              <w:rPr>
                <w:rFonts w:cs="Times New Roman"/>
                <w:b/>
                <w:bCs/>
                <w:szCs w:val="24"/>
              </w:rPr>
              <w:t xml:space="preserve"> Kar, </w:t>
            </w:r>
            <w:proofErr w:type="spellStart"/>
            <w:r w:rsidRPr="00D4669B">
              <w:rPr>
                <w:rFonts w:cs="Times New Roman"/>
                <w:b/>
                <w:bCs/>
                <w:szCs w:val="24"/>
              </w:rPr>
              <w:t>Nandalal</w:t>
            </w:r>
            <w:proofErr w:type="spellEnd"/>
            <w:r w:rsidRPr="00D4669B">
              <w:rPr>
                <w:rFonts w:cs="Times New Roman"/>
                <w:b/>
                <w:bCs/>
                <w:szCs w:val="24"/>
              </w:rPr>
              <w:t xml:space="preserve"> Bose, Patrick and Arthur Geddes played key roles in shaping it.</w:t>
            </w:r>
          </w:p>
          <w:p w14:paraId="22337A26" w14:textId="77777777" w:rsidR="00C7527A" w:rsidRPr="00D4669B" w:rsidRDefault="00C7527A" w:rsidP="008E336A">
            <w:pPr>
              <w:pStyle w:val="ListParagraph"/>
              <w:numPr>
                <w:ilvl w:val="0"/>
                <w:numId w:val="47"/>
              </w:numPr>
              <w:spacing w:after="0" w:line="240" w:lineRule="auto"/>
              <w:rPr>
                <w:rFonts w:cs="Times New Roman"/>
                <w:szCs w:val="24"/>
              </w:rPr>
            </w:pPr>
            <w:proofErr w:type="spellStart"/>
            <w:r w:rsidRPr="00D4669B">
              <w:rPr>
                <w:rFonts w:cs="Times New Roman"/>
                <w:szCs w:val="24"/>
              </w:rPr>
              <w:t>Santiniketan</w:t>
            </w:r>
            <w:proofErr w:type="spellEnd"/>
            <w:r w:rsidRPr="00D4669B">
              <w:rPr>
                <w:rFonts w:cs="Times New Roman"/>
                <w:szCs w:val="24"/>
              </w:rPr>
              <w:t xml:space="preserve"> is an ensemble of historic buildings, landscapes and gardens, pavilions, artworks, and continuing educational and cultural traditions.</w:t>
            </w:r>
          </w:p>
          <w:p w14:paraId="2BE1B555"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szCs w:val="24"/>
              </w:rPr>
              <w:t xml:space="preserve">It drew elements from ancient, medieval, and folk traditions of India as well as </w:t>
            </w:r>
            <w:r w:rsidRPr="00D4669B">
              <w:rPr>
                <w:rFonts w:cs="Times New Roman"/>
                <w:b/>
                <w:bCs/>
                <w:szCs w:val="24"/>
              </w:rPr>
              <w:t>Japanese, Chinese, Persian, Balinese, Burmese and Art Deco forms (Western Europe and the United States).</w:t>
            </w:r>
          </w:p>
          <w:p w14:paraId="0CF65A32" w14:textId="77777777" w:rsidR="00C7527A" w:rsidRPr="00D4669B" w:rsidRDefault="00C7527A" w:rsidP="008E336A">
            <w:pPr>
              <w:pStyle w:val="ListParagraph"/>
              <w:numPr>
                <w:ilvl w:val="0"/>
                <w:numId w:val="47"/>
              </w:numPr>
              <w:spacing w:after="0" w:line="240" w:lineRule="auto"/>
              <w:rPr>
                <w:rFonts w:cs="Times New Roman"/>
                <w:b/>
                <w:bCs/>
                <w:szCs w:val="24"/>
              </w:rPr>
            </w:pPr>
            <w:r w:rsidRPr="00D4669B">
              <w:rPr>
                <w:rFonts w:cs="Times New Roman"/>
                <w:b/>
                <w:bCs/>
                <w:szCs w:val="24"/>
              </w:rPr>
              <w:t>Indigenous Architecture Style: It veered away from the prevalent Beaux Arts (Roman and Greek classicism but combined with more flamboyant French and Italian Renaissance) and European modernism. Hence statement 2 is not correct.</w:t>
            </w:r>
          </w:p>
          <w:p w14:paraId="7214EA42" w14:textId="77777777" w:rsidR="00C7527A" w:rsidRPr="00C7527A" w:rsidRDefault="00C7527A" w:rsidP="008E336A">
            <w:pPr>
              <w:pStyle w:val="ListParagraph"/>
              <w:numPr>
                <w:ilvl w:val="0"/>
                <w:numId w:val="47"/>
              </w:numPr>
              <w:spacing w:after="0" w:line="240" w:lineRule="auto"/>
            </w:pPr>
            <w:r w:rsidRPr="00D4669B">
              <w:rPr>
                <w:rFonts w:cs="Times New Roman"/>
                <w:b/>
                <w:bCs/>
                <w:szCs w:val="24"/>
              </w:rPr>
              <w:t xml:space="preserve">Buildings Material: </w:t>
            </w:r>
            <w:r w:rsidRPr="00D4669B">
              <w:rPr>
                <w:rFonts w:cs="Times New Roman"/>
                <w:szCs w:val="24"/>
              </w:rPr>
              <w:t>Both traditional materials (mud and thatch) and reinforced cement concrete.</w:t>
            </w:r>
          </w:p>
          <w:p w14:paraId="584D6491" w14:textId="4078B718" w:rsidR="008827AD" w:rsidRDefault="00C7527A" w:rsidP="008E336A">
            <w:pPr>
              <w:pStyle w:val="ListParagraph"/>
              <w:numPr>
                <w:ilvl w:val="0"/>
                <w:numId w:val="47"/>
              </w:numPr>
              <w:spacing w:after="0" w:line="240" w:lineRule="auto"/>
            </w:pPr>
            <w:r w:rsidRPr="00D4669B">
              <w:rPr>
                <w:rFonts w:cs="Times New Roman"/>
                <w:b/>
                <w:bCs/>
                <w:szCs w:val="24"/>
              </w:rPr>
              <w:t xml:space="preserve">Open spaces: </w:t>
            </w:r>
            <w:r w:rsidRPr="00D4669B">
              <w:rPr>
                <w:rFonts w:cs="Times New Roman"/>
                <w:szCs w:val="24"/>
              </w:rPr>
              <w:t>Integral part of complex, has been used for cultural exchange and safeguard Indian art and cultural events through the mediums of fairs and seasonal festivals.</w:t>
            </w:r>
          </w:p>
        </w:tc>
      </w:tr>
      <w:tr w:rsidR="00931785" w14:paraId="10A53B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E9F6"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54281" w14:textId="333A6749" w:rsidR="00931785" w:rsidRDefault="00931785" w:rsidP="00931785">
            <w:r>
              <w:t>2</w:t>
            </w:r>
          </w:p>
        </w:tc>
      </w:tr>
      <w:tr w:rsidR="00931785" w14:paraId="4DC3C3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0331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3DAF6" w14:textId="62991A4F" w:rsidR="00931785" w:rsidRDefault="00931785" w:rsidP="00931785">
            <w:r>
              <w:t>0.67</w:t>
            </w:r>
          </w:p>
        </w:tc>
      </w:tr>
    </w:tbl>
    <w:p w14:paraId="6A27E95D" w14:textId="77777777" w:rsidR="008827AD" w:rsidRDefault="008827AD" w:rsidP="008827AD">
      <w:pPr>
        <w:pStyle w:val="BodyA"/>
        <w:widowControl w:val="0"/>
        <w:ind w:left="108" w:hanging="108"/>
      </w:pPr>
    </w:p>
    <w:p w14:paraId="18307BD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7E3886A"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AAB0A"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05542" w14:textId="59F28E36" w:rsidR="008827AD" w:rsidRDefault="00C7527A" w:rsidP="007A14B4">
            <w:pPr>
              <w:autoSpaceDE w:val="0"/>
              <w:autoSpaceDN w:val="0"/>
              <w:adjustRightInd w:val="0"/>
              <w:jc w:val="both"/>
            </w:pPr>
            <w:r w:rsidRPr="00D4669B">
              <w:rPr>
                <w:b/>
              </w:rPr>
              <w:t>What is ‘</w:t>
            </w:r>
            <w:proofErr w:type="spellStart"/>
            <w:r w:rsidRPr="00D4669B">
              <w:rPr>
                <w:b/>
              </w:rPr>
              <w:t>Deepfake</w:t>
            </w:r>
            <w:proofErr w:type="spellEnd"/>
            <w:r w:rsidRPr="00D4669B">
              <w:rPr>
                <w:b/>
              </w:rPr>
              <w:t>’ a term often mentioned in the news?</w:t>
            </w:r>
          </w:p>
        </w:tc>
      </w:tr>
      <w:tr w:rsidR="008827AD" w14:paraId="79D3F10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104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DDEA9" w14:textId="355C328E" w:rsidR="008827AD" w:rsidRDefault="007A14B4" w:rsidP="007A14B4">
            <w:pPr>
              <w:pStyle w:val="BodyA"/>
            </w:pPr>
            <w:proofErr w:type="spellStart"/>
            <w:r>
              <w:rPr>
                <w:lang w:val="en-US"/>
              </w:rPr>
              <w:t>multiple_choice</w:t>
            </w:r>
            <w:proofErr w:type="spellEnd"/>
          </w:p>
        </w:tc>
      </w:tr>
      <w:tr w:rsidR="00885BC4" w14:paraId="3F6FEC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382FF" w14:textId="77777777" w:rsidR="00885BC4" w:rsidRDefault="00885BC4" w:rsidP="00885BC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55378" w14:textId="726AE6EE" w:rsidR="00885BC4" w:rsidRDefault="00C7527A" w:rsidP="00885BC4">
            <w:pPr>
              <w:pStyle w:val="BodyA"/>
            </w:pPr>
            <w:r w:rsidRPr="00D4669B">
              <w:rPr>
                <w:rFonts w:cs="Times New Roman"/>
              </w:rPr>
              <w:t>It is manufacturing of the counterfeit products which looks alike original products.</w:t>
            </w:r>
          </w:p>
        </w:tc>
      </w:tr>
      <w:tr w:rsidR="00885BC4" w14:paraId="159226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BB8B" w14:textId="77777777" w:rsidR="00885BC4" w:rsidRDefault="00885BC4" w:rsidP="00885BC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9851" w14:textId="03ECF63F" w:rsidR="00885BC4" w:rsidRDefault="00C7527A" w:rsidP="00885BC4">
            <w:pPr>
              <w:pStyle w:val="BodyA"/>
            </w:pPr>
            <w:r w:rsidRPr="00D4669B">
              <w:rPr>
                <w:rFonts w:cs="Times New Roman"/>
              </w:rPr>
              <w:t>It is an internet fraud related to the digital payments.</w:t>
            </w:r>
          </w:p>
        </w:tc>
      </w:tr>
      <w:tr w:rsidR="00885BC4" w14:paraId="32D25D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42E4" w14:textId="77777777" w:rsidR="00885BC4" w:rsidRDefault="00885BC4" w:rsidP="00885BC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1FB4C" w14:textId="3E01854B" w:rsidR="00885BC4" w:rsidRPr="00457BD7" w:rsidRDefault="00C7527A" w:rsidP="00885BC4">
            <w:pPr>
              <w:tabs>
                <w:tab w:val="left" w:pos="567"/>
                <w:tab w:val="left" w:pos="2835"/>
              </w:tabs>
              <w:autoSpaceDE w:val="0"/>
              <w:autoSpaceDN w:val="0"/>
              <w:adjustRightInd w:val="0"/>
              <w:ind w:left="567" w:hanging="567"/>
              <w:jc w:val="both"/>
              <w:rPr>
                <w:rFonts w:ascii="Arial" w:hAnsi="Arial" w:cs="Arial"/>
                <w:sz w:val="18"/>
                <w:szCs w:val="18"/>
              </w:rPr>
            </w:pPr>
            <w:r w:rsidRPr="00D4669B">
              <w:t>It is a software malware that steals data of host computer by behaving as an original owner of the system.</w:t>
            </w:r>
          </w:p>
        </w:tc>
      </w:tr>
      <w:tr w:rsidR="00885BC4" w14:paraId="72C629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E230E" w14:textId="77777777" w:rsidR="00885BC4" w:rsidRDefault="00885BC4" w:rsidP="00885BC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3B3D0" w14:textId="53DEBD23" w:rsidR="00885BC4" w:rsidRPr="00457BD7" w:rsidRDefault="00C7527A" w:rsidP="00885BC4">
            <w:pPr>
              <w:tabs>
                <w:tab w:val="left" w:pos="567"/>
                <w:tab w:val="left" w:pos="2835"/>
              </w:tabs>
              <w:autoSpaceDE w:val="0"/>
              <w:autoSpaceDN w:val="0"/>
              <w:adjustRightInd w:val="0"/>
              <w:ind w:left="567" w:hanging="567"/>
              <w:jc w:val="both"/>
              <w:rPr>
                <w:rFonts w:ascii="Arial" w:hAnsi="Arial" w:cs="Arial"/>
                <w:sz w:val="18"/>
                <w:szCs w:val="18"/>
              </w:rPr>
            </w:pPr>
            <w:r w:rsidRPr="00D4669B">
              <w:t>It is a manipulated digital representation produced by artificial intelligence that yields fabricated images and sounds that appear to be real.</w:t>
            </w:r>
          </w:p>
        </w:tc>
      </w:tr>
      <w:tr w:rsidR="008827AD" w14:paraId="40BF24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A8AA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6CFCF" w14:textId="2F2D64DA" w:rsidR="008827AD" w:rsidRDefault="00C7527A" w:rsidP="007A14B4">
            <w:pPr>
              <w:pStyle w:val="BodyA"/>
              <w:rPr>
                <w:lang w:val="en-US"/>
              </w:rPr>
            </w:pPr>
            <w:r>
              <w:rPr>
                <w:lang w:val="en-US"/>
              </w:rPr>
              <w:t>4</w:t>
            </w:r>
          </w:p>
        </w:tc>
      </w:tr>
      <w:tr w:rsidR="008827AD" w14:paraId="64DFC7E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9DB5C"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C78F" w14:textId="77777777" w:rsidR="00C7527A" w:rsidRPr="00C7527A" w:rsidRDefault="00C7527A" w:rsidP="008E336A">
            <w:pPr>
              <w:pStyle w:val="ListParagraph"/>
              <w:numPr>
                <w:ilvl w:val="0"/>
                <w:numId w:val="48"/>
              </w:numPr>
              <w:spacing w:after="0" w:line="240" w:lineRule="auto"/>
            </w:pPr>
            <w:r w:rsidRPr="00A510F5">
              <w:rPr>
                <w:rFonts w:cs="Times New Roman"/>
                <w:szCs w:val="24"/>
              </w:rPr>
              <w:t xml:space="preserve">The word </w:t>
            </w:r>
            <w:proofErr w:type="spellStart"/>
            <w:r w:rsidRPr="00A510F5">
              <w:rPr>
                <w:rFonts w:cs="Times New Roman"/>
                <w:szCs w:val="24"/>
              </w:rPr>
              <w:t>Deepfake</w:t>
            </w:r>
            <w:proofErr w:type="spellEnd"/>
            <w:r w:rsidRPr="00A510F5">
              <w:rPr>
                <w:rFonts w:cs="Times New Roman"/>
                <w:szCs w:val="24"/>
              </w:rPr>
              <w:t xml:space="preserve"> is made from deep learning and fake. </w:t>
            </w:r>
            <w:proofErr w:type="spellStart"/>
            <w:r w:rsidRPr="00A510F5">
              <w:rPr>
                <w:rFonts w:cs="Times New Roman"/>
                <w:b/>
                <w:bCs/>
                <w:szCs w:val="24"/>
              </w:rPr>
              <w:t>Deepfake</w:t>
            </w:r>
            <w:proofErr w:type="spellEnd"/>
            <w:r w:rsidRPr="00A510F5">
              <w:rPr>
                <w:rFonts w:cs="Times New Roman"/>
                <w:b/>
                <w:bCs/>
                <w:szCs w:val="24"/>
              </w:rPr>
              <w:t xml:space="preserve"> is an Artificial Intelligence (AI) software that superimposes a digital composite on to an existing video (or audio). </w:t>
            </w:r>
            <w:r w:rsidRPr="00A510F5">
              <w:rPr>
                <w:rFonts w:cs="Times New Roman"/>
                <w:szCs w:val="24"/>
              </w:rPr>
              <w:t xml:space="preserve">These are </w:t>
            </w:r>
            <w:proofErr w:type="spellStart"/>
            <w:r w:rsidRPr="00A510F5">
              <w:rPr>
                <w:rFonts w:cs="Times New Roman"/>
                <w:szCs w:val="24"/>
              </w:rPr>
              <w:t>AIpowered</w:t>
            </w:r>
            <w:proofErr w:type="spellEnd"/>
            <w:r w:rsidRPr="00A510F5">
              <w:rPr>
                <w:rFonts w:cs="Times New Roman"/>
                <w:szCs w:val="24"/>
              </w:rPr>
              <w:t xml:space="preserve"> algorithms that manipulate appearances and voices of people into real-looking footage. </w:t>
            </w:r>
            <w:r w:rsidRPr="00A510F5">
              <w:rPr>
                <w:rFonts w:cs="Times New Roman"/>
                <w:b/>
                <w:bCs/>
                <w:szCs w:val="24"/>
              </w:rPr>
              <w:t>Hence option (d) is the correct answer.</w:t>
            </w:r>
          </w:p>
          <w:p w14:paraId="499143B8" w14:textId="7E116529" w:rsidR="008827AD" w:rsidRDefault="00C7527A" w:rsidP="008E336A">
            <w:pPr>
              <w:pStyle w:val="ListParagraph"/>
              <w:numPr>
                <w:ilvl w:val="0"/>
                <w:numId w:val="48"/>
              </w:numPr>
              <w:spacing w:after="0" w:line="240" w:lineRule="auto"/>
            </w:pPr>
            <w:r w:rsidRPr="00A510F5">
              <w:rPr>
                <w:rFonts w:cs="Times New Roman"/>
                <w:b/>
                <w:bCs/>
                <w:szCs w:val="24"/>
              </w:rPr>
              <w:t xml:space="preserve">Background: </w:t>
            </w:r>
            <w:r w:rsidRPr="00A510F5">
              <w:rPr>
                <w:rFonts w:cs="Times New Roman"/>
                <w:szCs w:val="24"/>
              </w:rPr>
              <w:t>The origin of the word “</w:t>
            </w:r>
            <w:proofErr w:type="spellStart"/>
            <w:r w:rsidRPr="00A510F5">
              <w:rPr>
                <w:rFonts w:cs="Times New Roman"/>
                <w:szCs w:val="24"/>
              </w:rPr>
              <w:t>deepfake</w:t>
            </w:r>
            <w:proofErr w:type="spellEnd"/>
            <w:r w:rsidRPr="00A510F5">
              <w:rPr>
                <w:rFonts w:cs="Times New Roman"/>
                <w:szCs w:val="24"/>
              </w:rPr>
              <w:t>” can be traced back to 2017 when a Reddit user, with the username “</w:t>
            </w:r>
            <w:proofErr w:type="spellStart"/>
            <w:r w:rsidRPr="00A510F5">
              <w:rPr>
                <w:rFonts w:cs="Times New Roman"/>
                <w:szCs w:val="24"/>
              </w:rPr>
              <w:t>deepfakes</w:t>
            </w:r>
            <w:proofErr w:type="spellEnd"/>
            <w:r w:rsidRPr="00A510F5">
              <w:rPr>
                <w:rFonts w:cs="Times New Roman"/>
                <w:szCs w:val="24"/>
              </w:rPr>
              <w:t>”, posted explicit videos of celebrities.</w:t>
            </w:r>
          </w:p>
        </w:tc>
      </w:tr>
      <w:tr w:rsidR="00931785" w14:paraId="555B51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DB0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8E27" w14:textId="30B871D3" w:rsidR="00931785" w:rsidRDefault="00931785" w:rsidP="00931785">
            <w:r>
              <w:t>2</w:t>
            </w:r>
          </w:p>
        </w:tc>
      </w:tr>
      <w:tr w:rsidR="00931785" w14:paraId="626CAD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0761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FAEAB" w14:textId="2EF3705D" w:rsidR="00931785" w:rsidRDefault="00931785" w:rsidP="00931785">
            <w:r>
              <w:t>0.67</w:t>
            </w:r>
          </w:p>
        </w:tc>
      </w:tr>
    </w:tbl>
    <w:p w14:paraId="7E3CE6D2" w14:textId="77777777" w:rsidR="008827AD" w:rsidRDefault="008827AD" w:rsidP="008827AD">
      <w:pPr>
        <w:pStyle w:val="BodyA"/>
        <w:widowControl w:val="0"/>
        <w:ind w:left="108" w:hanging="108"/>
      </w:pPr>
    </w:p>
    <w:p w14:paraId="0170051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59FE3AC" w14:textId="77777777" w:rsidTr="007A14B4">
        <w:trPr>
          <w:trHeight w:val="15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F43E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843CF" w14:textId="77777777" w:rsidR="00C7527A" w:rsidRPr="00C7527A" w:rsidRDefault="00C7527A" w:rsidP="00C7527A">
            <w:pPr>
              <w:rPr>
                <w:b/>
              </w:rPr>
            </w:pPr>
            <w:r w:rsidRPr="00C7527A">
              <w:rPr>
                <w:b/>
              </w:rPr>
              <w:t>Consider the following statements:</w:t>
            </w:r>
          </w:p>
          <w:p w14:paraId="1AAE0D5B" w14:textId="77777777" w:rsidR="00C7527A" w:rsidRPr="00A510F5" w:rsidRDefault="00C7527A" w:rsidP="008E336A">
            <w:pPr>
              <w:pStyle w:val="ListParagraph"/>
              <w:numPr>
                <w:ilvl w:val="0"/>
                <w:numId w:val="49"/>
              </w:numPr>
              <w:spacing w:after="0" w:line="240" w:lineRule="auto"/>
              <w:rPr>
                <w:rFonts w:cs="Times New Roman"/>
                <w:szCs w:val="24"/>
              </w:rPr>
            </w:pPr>
            <w:r w:rsidRPr="00A510F5">
              <w:rPr>
                <w:rFonts w:cs="Times New Roman"/>
                <w:szCs w:val="24"/>
              </w:rPr>
              <w:t xml:space="preserve">Bhakti saints in the region of </w:t>
            </w:r>
            <w:proofErr w:type="spellStart"/>
            <w:r w:rsidRPr="00A510F5">
              <w:rPr>
                <w:rFonts w:cs="Times New Roman"/>
                <w:szCs w:val="24"/>
              </w:rPr>
              <w:t>modernday</w:t>
            </w:r>
            <w:proofErr w:type="spellEnd"/>
            <w:r w:rsidRPr="00A510F5">
              <w:rPr>
                <w:rFonts w:cs="Times New Roman"/>
                <w:szCs w:val="24"/>
              </w:rPr>
              <w:t xml:space="preserve"> Karnataka were popularly called </w:t>
            </w:r>
            <w:proofErr w:type="spellStart"/>
            <w:r w:rsidRPr="00A510F5">
              <w:rPr>
                <w:rFonts w:cs="Times New Roman"/>
                <w:szCs w:val="24"/>
              </w:rPr>
              <w:t>Dasa</w:t>
            </w:r>
            <w:proofErr w:type="spellEnd"/>
            <w:r w:rsidRPr="00A510F5">
              <w:rPr>
                <w:rFonts w:cs="Times New Roman"/>
                <w:szCs w:val="24"/>
              </w:rPr>
              <w:t xml:space="preserve"> saints.</w:t>
            </w:r>
          </w:p>
          <w:p w14:paraId="22431588" w14:textId="77777777" w:rsidR="00C7527A" w:rsidRPr="00A510F5" w:rsidRDefault="00C7527A" w:rsidP="008E336A">
            <w:pPr>
              <w:pStyle w:val="ListParagraph"/>
              <w:numPr>
                <w:ilvl w:val="0"/>
                <w:numId w:val="49"/>
              </w:numPr>
              <w:spacing w:after="0" w:line="240" w:lineRule="auto"/>
              <w:rPr>
                <w:rFonts w:cs="Times New Roman"/>
                <w:szCs w:val="24"/>
              </w:rPr>
            </w:pPr>
            <w:r w:rsidRPr="00A510F5">
              <w:rPr>
                <w:rFonts w:cs="Times New Roman"/>
                <w:szCs w:val="24"/>
              </w:rPr>
              <w:t>The important contribution of Karnataka's bhakti movement was the development of Carnatic music.</w:t>
            </w:r>
          </w:p>
          <w:p w14:paraId="029DC219" w14:textId="77777777" w:rsidR="00C7527A" w:rsidRPr="00A510F5" w:rsidRDefault="00C7527A" w:rsidP="008E336A">
            <w:pPr>
              <w:pStyle w:val="ListParagraph"/>
              <w:numPr>
                <w:ilvl w:val="0"/>
                <w:numId w:val="49"/>
              </w:numPr>
              <w:spacing w:after="0" w:line="240" w:lineRule="auto"/>
              <w:rPr>
                <w:rFonts w:cs="Times New Roman"/>
                <w:szCs w:val="24"/>
              </w:rPr>
            </w:pPr>
            <w:proofErr w:type="spellStart"/>
            <w:r w:rsidRPr="00A510F5">
              <w:rPr>
                <w:rFonts w:cs="Times New Roman"/>
                <w:szCs w:val="24"/>
              </w:rPr>
              <w:t>Purandaradasa</w:t>
            </w:r>
            <w:proofErr w:type="spellEnd"/>
            <w:r w:rsidRPr="00A510F5">
              <w:rPr>
                <w:rFonts w:cs="Times New Roman"/>
                <w:szCs w:val="24"/>
              </w:rPr>
              <w:t xml:space="preserve"> was one of the earliest </w:t>
            </w:r>
            <w:proofErr w:type="spellStart"/>
            <w:r w:rsidRPr="00A510F5">
              <w:rPr>
                <w:rFonts w:cs="Times New Roman"/>
                <w:szCs w:val="24"/>
              </w:rPr>
              <w:t>Dasa</w:t>
            </w:r>
            <w:proofErr w:type="spellEnd"/>
            <w:r w:rsidRPr="00A510F5">
              <w:rPr>
                <w:rFonts w:cs="Times New Roman"/>
                <w:szCs w:val="24"/>
              </w:rPr>
              <w:t xml:space="preserve"> bhakti poets</w:t>
            </w:r>
          </w:p>
          <w:p w14:paraId="4A5CCFE2" w14:textId="792BFBB1" w:rsidR="008827AD" w:rsidRDefault="00C7527A" w:rsidP="00C7527A">
            <w:pPr>
              <w:autoSpaceDE w:val="0"/>
              <w:autoSpaceDN w:val="0"/>
              <w:adjustRightInd w:val="0"/>
              <w:jc w:val="both"/>
            </w:pPr>
            <w:r w:rsidRPr="00A510F5">
              <w:rPr>
                <w:b/>
              </w:rPr>
              <w:t>Which of the above statements is/are correct?</w:t>
            </w:r>
          </w:p>
        </w:tc>
      </w:tr>
      <w:tr w:rsidR="008827AD" w14:paraId="7291B6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1DC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8D1B3" w14:textId="542CDBF9" w:rsidR="008827AD" w:rsidRDefault="007A14B4" w:rsidP="007A14B4">
            <w:pPr>
              <w:pStyle w:val="BodyA"/>
            </w:pPr>
            <w:proofErr w:type="spellStart"/>
            <w:r>
              <w:rPr>
                <w:lang w:val="en-US"/>
              </w:rPr>
              <w:t>multiple_choice</w:t>
            </w:r>
            <w:proofErr w:type="spellEnd"/>
          </w:p>
        </w:tc>
      </w:tr>
      <w:tr w:rsidR="00E354AB" w14:paraId="2DCA38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206B" w14:textId="77777777" w:rsidR="00E354AB" w:rsidRDefault="00E354AB" w:rsidP="00E354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76C14" w14:textId="0F4194F7" w:rsidR="00E354AB" w:rsidRDefault="00C7527A" w:rsidP="00E354AB">
            <w:pPr>
              <w:pStyle w:val="BodyA"/>
            </w:pPr>
            <w:r w:rsidRPr="00A510F5">
              <w:rPr>
                <w:rFonts w:cs="Times New Roman"/>
              </w:rPr>
              <w:t>1 only</w:t>
            </w:r>
          </w:p>
        </w:tc>
      </w:tr>
      <w:tr w:rsidR="00E354AB" w14:paraId="6A0F2D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A0CB" w14:textId="77777777" w:rsidR="00E354AB" w:rsidRDefault="00E354AB" w:rsidP="00E354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5BEC" w14:textId="6DEF34E6" w:rsidR="00E354AB" w:rsidRDefault="00C7527A" w:rsidP="00E354AB">
            <w:pPr>
              <w:pStyle w:val="BodyA"/>
            </w:pPr>
            <w:r w:rsidRPr="00A510F5">
              <w:rPr>
                <w:rFonts w:cs="Times New Roman"/>
              </w:rPr>
              <w:t>2 and 3 only</w:t>
            </w:r>
          </w:p>
        </w:tc>
      </w:tr>
      <w:tr w:rsidR="00E354AB" w14:paraId="266611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B1C0" w14:textId="77777777" w:rsidR="00E354AB" w:rsidRDefault="00E354AB" w:rsidP="00E354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5FD60" w14:textId="5F19D8EB" w:rsidR="00E354AB" w:rsidRPr="00457BD7" w:rsidRDefault="00C7527A" w:rsidP="00E354AB">
            <w:pPr>
              <w:tabs>
                <w:tab w:val="left" w:pos="567"/>
                <w:tab w:val="left" w:pos="2835"/>
              </w:tabs>
              <w:autoSpaceDE w:val="0"/>
              <w:autoSpaceDN w:val="0"/>
              <w:adjustRightInd w:val="0"/>
              <w:ind w:left="567" w:hanging="567"/>
              <w:jc w:val="both"/>
              <w:rPr>
                <w:rFonts w:ascii="Arial" w:hAnsi="Arial" w:cs="Arial"/>
                <w:sz w:val="18"/>
                <w:szCs w:val="18"/>
              </w:rPr>
            </w:pPr>
            <w:r>
              <w:t>1</w:t>
            </w:r>
            <w:r w:rsidRPr="00A510F5">
              <w:t xml:space="preserve"> and 3 only</w:t>
            </w:r>
          </w:p>
        </w:tc>
      </w:tr>
      <w:tr w:rsidR="00E354AB" w14:paraId="1647A9A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C71F1" w14:textId="77777777" w:rsidR="00E354AB" w:rsidRDefault="00E354AB" w:rsidP="00E354AB">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FFF8" w14:textId="2861B430" w:rsidR="00E354AB" w:rsidRPr="00457BD7" w:rsidRDefault="00C7527A" w:rsidP="00E354AB">
            <w:pPr>
              <w:tabs>
                <w:tab w:val="left" w:pos="567"/>
                <w:tab w:val="left" w:pos="2835"/>
              </w:tabs>
              <w:autoSpaceDE w:val="0"/>
              <w:autoSpaceDN w:val="0"/>
              <w:adjustRightInd w:val="0"/>
              <w:ind w:left="567" w:hanging="567"/>
              <w:jc w:val="both"/>
              <w:rPr>
                <w:rFonts w:ascii="Arial" w:hAnsi="Arial" w:cs="Arial"/>
                <w:sz w:val="18"/>
                <w:szCs w:val="18"/>
              </w:rPr>
            </w:pPr>
            <w:r w:rsidRPr="00A510F5">
              <w:t>1, 2 and 3</w:t>
            </w:r>
          </w:p>
        </w:tc>
      </w:tr>
      <w:tr w:rsidR="008827AD" w14:paraId="01B67D9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36BD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F596" w14:textId="474A629D" w:rsidR="008827AD" w:rsidRDefault="00C7527A" w:rsidP="007A14B4">
            <w:pPr>
              <w:pStyle w:val="BodyA"/>
              <w:rPr>
                <w:lang w:val="en-US"/>
              </w:rPr>
            </w:pPr>
            <w:r>
              <w:rPr>
                <w:lang w:val="en-US"/>
              </w:rPr>
              <w:t>4</w:t>
            </w:r>
          </w:p>
        </w:tc>
      </w:tr>
      <w:tr w:rsidR="008827AD" w14:paraId="0D8AA2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C0A1A"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F43E" w14:textId="77777777" w:rsidR="00C7527A" w:rsidRPr="00A73498" w:rsidRDefault="00C7527A" w:rsidP="008E336A">
            <w:pPr>
              <w:pStyle w:val="ListParagraph"/>
              <w:numPr>
                <w:ilvl w:val="0"/>
                <w:numId w:val="50"/>
              </w:numPr>
              <w:spacing w:after="0" w:line="240" w:lineRule="auto"/>
              <w:rPr>
                <w:rFonts w:cs="Times New Roman"/>
                <w:b/>
                <w:bCs/>
                <w:szCs w:val="24"/>
              </w:rPr>
            </w:pPr>
            <w:r w:rsidRPr="00A73498">
              <w:rPr>
                <w:rFonts w:cs="Times New Roman"/>
                <w:szCs w:val="24"/>
              </w:rPr>
              <w:t xml:space="preserve">In </w:t>
            </w:r>
            <w:r w:rsidRPr="00A73498">
              <w:rPr>
                <w:rFonts w:cs="Times New Roman"/>
                <w:b/>
                <w:bCs/>
                <w:szCs w:val="24"/>
              </w:rPr>
              <w:t xml:space="preserve">Karnataka, </w:t>
            </w:r>
            <w:r w:rsidRPr="00A73498">
              <w:rPr>
                <w:rFonts w:cs="Times New Roman"/>
                <w:szCs w:val="24"/>
              </w:rPr>
              <w:t>t</w:t>
            </w:r>
            <w:r w:rsidRPr="00A73498">
              <w:rPr>
                <w:rFonts w:cs="Times New Roman"/>
                <w:b/>
                <w:bCs/>
                <w:szCs w:val="24"/>
              </w:rPr>
              <w:t xml:space="preserve">he </w:t>
            </w:r>
            <w:proofErr w:type="spellStart"/>
            <w:r w:rsidRPr="00A73498">
              <w:rPr>
                <w:rFonts w:cs="Times New Roman"/>
                <w:b/>
                <w:bCs/>
                <w:szCs w:val="24"/>
              </w:rPr>
              <w:t>Dasa</w:t>
            </w:r>
            <w:proofErr w:type="spellEnd"/>
            <w:r w:rsidRPr="00A73498">
              <w:rPr>
                <w:rFonts w:cs="Times New Roman"/>
                <w:b/>
                <w:bCs/>
                <w:szCs w:val="24"/>
              </w:rPr>
              <w:t xml:space="preserve"> saints </w:t>
            </w:r>
            <w:r w:rsidRPr="00A73498">
              <w:rPr>
                <w:rFonts w:cs="Times New Roman"/>
                <w:szCs w:val="24"/>
              </w:rPr>
              <w:t>propagated the bhakti movement. They rejected the social and caste distinctions and included all sections of people in their movement</w:t>
            </w:r>
            <w:r w:rsidRPr="00A73498">
              <w:rPr>
                <w:rFonts w:cs="Times New Roman"/>
                <w:b/>
                <w:bCs/>
                <w:szCs w:val="24"/>
              </w:rPr>
              <w:t>. Hence statement 1 is correct.</w:t>
            </w:r>
          </w:p>
          <w:p w14:paraId="0FBBD601" w14:textId="77777777" w:rsidR="00C7527A" w:rsidRPr="00A73498" w:rsidRDefault="00C7527A" w:rsidP="008E336A">
            <w:pPr>
              <w:pStyle w:val="ListParagraph"/>
              <w:numPr>
                <w:ilvl w:val="0"/>
                <w:numId w:val="50"/>
              </w:numPr>
              <w:spacing w:after="0" w:line="240" w:lineRule="auto"/>
              <w:rPr>
                <w:rFonts w:cs="Times New Roman"/>
                <w:b/>
                <w:bCs/>
                <w:szCs w:val="24"/>
              </w:rPr>
            </w:pPr>
            <w:r w:rsidRPr="00A73498">
              <w:rPr>
                <w:rFonts w:cs="Times New Roman"/>
                <w:szCs w:val="24"/>
              </w:rPr>
              <w:t xml:space="preserve">The earliest </w:t>
            </w:r>
            <w:proofErr w:type="spellStart"/>
            <w:r w:rsidRPr="00A73498">
              <w:rPr>
                <w:rFonts w:cs="Times New Roman"/>
                <w:szCs w:val="24"/>
              </w:rPr>
              <w:t>Dasa</w:t>
            </w:r>
            <w:proofErr w:type="spellEnd"/>
            <w:r w:rsidRPr="00A73498">
              <w:rPr>
                <w:rFonts w:cs="Times New Roman"/>
                <w:szCs w:val="24"/>
              </w:rPr>
              <w:t xml:space="preserve"> bhakti poets were </w:t>
            </w:r>
            <w:proofErr w:type="spellStart"/>
            <w:r w:rsidRPr="00A73498">
              <w:rPr>
                <w:rFonts w:cs="Times New Roman"/>
                <w:b/>
                <w:bCs/>
                <w:szCs w:val="24"/>
              </w:rPr>
              <w:t>Sripadaraja</w:t>
            </w:r>
            <w:proofErr w:type="spellEnd"/>
            <w:r w:rsidRPr="00A73498">
              <w:rPr>
                <w:rFonts w:cs="Times New Roman"/>
                <w:b/>
                <w:bCs/>
                <w:szCs w:val="24"/>
              </w:rPr>
              <w:t xml:space="preserve">, </w:t>
            </w:r>
            <w:proofErr w:type="spellStart"/>
            <w:r w:rsidRPr="00A73498">
              <w:rPr>
                <w:rFonts w:cs="Times New Roman"/>
                <w:b/>
                <w:bCs/>
                <w:szCs w:val="24"/>
              </w:rPr>
              <w:t>Purandaradasa</w:t>
            </w:r>
            <w:proofErr w:type="spellEnd"/>
            <w:r w:rsidRPr="00A73498">
              <w:rPr>
                <w:rFonts w:cs="Times New Roman"/>
                <w:b/>
                <w:bCs/>
                <w:szCs w:val="24"/>
              </w:rPr>
              <w:t xml:space="preserve"> and </w:t>
            </w:r>
            <w:proofErr w:type="spellStart"/>
            <w:r w:rsidRPr="00A73498">
              <w:rPr>
                <w:rFonts w:cs="Times New Roman"/>
                <w:b/>
                <w:bCs/>
                <w:szCs w:val="24"/>
              </w:rPr>
              <w:t>Kanakadasa</w:t>
            </w:r>
            <w:proofErr w:type="spellEnd"/>
            <w:r w:rsidRPr="00A73498">
              <w:rPr>
                <w:rFonts w:cs="Times New Roman"/>
                <w:b/>
                <w:bCs/>
                <w:szCs w:val="24"/>
              </w:rPr>
              <w:t>. Hence statement 3 is correct.</w:t>
            </w:r>
          </w:p>
          <w:p w14:paraId="340D91EC" w14:textId="77777777" w:rsidR="00C7527A" w:rsidRPr="00A73498" w:rsidRDefault="00C7527A" w:rsidP="008E336A">
            <w:pPr>
              <w:pStyle w:val="ListParagraph"/>
              <w:numPr>
                <w:ilvl w:val="0"/>
                <w:numId w:val="50"/>
              </w:numPr>
              <w:spacing w:after="0" w:line="240" w:lineRule="auto"/>
              <w:rPr>
                <w:rFonts w:cs="Times New Roman"/>
                <w:b/>
                <w:bCs/>
                <w:szCs w:val="24"/>
              </w:rPr>
            </w:pPr>
            <w:r w:rsidRPr="00A73498">
              <w:rPr>
                <w:rFonts w:cs="Times New Roman"/>
                <w:szCs w:val="24"/>
              </w:rPr>
              <w:t xml:space="preserve">The greatest gift of the Karnataka's bhakti movement was the </w:t>
            </w:r>
            <w:r w:rsidRPr="00A73498">
              <w:rPr>
                <w:rFonts w:cs="Times New Roman"/>
                <w:b/>
                <w:bCs/>
                <w:szCs w:val="24"/>
              </w:rPr>
              <w:t>development of Carnatic classical music. Hence statement 2 is correct.</w:t>
            </w:r>
          </w:p>
          <w:p w14:paraId="07A3CEFF" w14:textId="77777777" w:rsidR="00C7527A" w:rsidRPr="00A73498" w:rsidRDefault="00C7527A" w:rsidP="008E336A">
            <w:pPr>
              <w:pStyle w:val="ListParagraph"/>
              <w:numPr>
                <w:ilvl w:val="0"/>
                <w:numId w:val="50"/>
              </w:numPr>
              <w:spacing w:after="0" w:line="240" w:lineRule="auto"/>
              <w:rPr>
                <w:rFonts w:cs="Times New Roman"/>
                <w:b/>
                <w:bCs/>
                <w:szCs w:val="24"/>
              </w:rPr>
            </w:pPr>
            <w:proofErr w:type="spellStart"/>
            <w:r w:rsidRPr="00A73498">
              <w:rPr>
                <w:rFonts w:cs="Times New Roman"/>
                <w:b/>
                <w:bCs/>
                <w:szCs w:val="24"/>
              </w:rPr>
              <w:t>Puranadaradasa</w:t>
            </w:r>
            <w:proofErr w:type="spellEnd"/>
            <w:r w:rsidRPr="00A73498">
              <w:rPr>
                <w:rFonts w:cs="Times New Roman"/>
                <w:b/>
                <w:bCs/>
                <w:szCs w:val="24"/>
              </w:rPr>
              <w:t xml:space="preserve"> </w:t>
            </w:r>
            <w:r w:rsidRPr="00A73498">
              <w:rPr>
                <w:rFonts w:cs="Times New Roman"/>
                <w:szCs w:val="24"/>
              </w:rPr>
              <w:t xml:space="preserve">is considered as the </w:t>
            </w:r>
            <w:r w:rsidRPr="00A73498">
              <w:rPr>
                <w:rFonts w:cs="Times New Roman"/>
                <w:b/>
                <w:bCs/>
                <w:szCs w:val="24"/>
              </w:rPr>
              <w:t>father of Carnatic classical music.</w:t>
            </w:r>
          </w:p>
          <w:p w14:paraId="07D1400B" w14:textId="77777777" w:rsidR="00C7527A" w:rsidRPr="00C7527A" w:rsidRDefault="00C7527A" w:rsidP="008E336A">
            <w:pPr>
              <w:pStyle w:val="ListParagraph"/>
              <w:numPr>
                <w:ilvl w:val="0"/>
                <w:numId w:val="50"/>
              </w:numPr>
              <w:spacing w:after="0" w:line="240" w:lineRule="auto"/>
            </w:pPr>
            <w:r w:rsidRPr="00A73498">
              <w:rPr>
                <w:rFonts w:cs="Times New Roman"/>
                <w:szCs w:val="24"/>
              </w:rPr>
              <w:t xml:space="preserve">The </w:t>
            </w:r>
            <w:proofErr w:type="spellStart"/>
            <w:r w:rsidRPr="00A73498">
              <w:rPr>
                <w:rFonts w:cs="Times New Roman"/>
                <w:szCs w:val="24"/>
              </w:rPr>
              <w:t>Dasa</w:t>
            </w:r>
            <w:proofErr w:type="spellEnd"/>
            <w:r w:rsidRPr="00A73498">
              <w:rPr>
                <w:rFonts w:cs="Times New Roman"/>
                <w:szCs w:val="24"/>
              </w:rPr>
              <w:t xml:space="preserve"> saints expressed their love towards God Krishna through music and dance. The </w:t>
            </w:r>
            <w:proofErr w:type="spellStart"/>
            <w:r w:rsidRPr="00A73498">
              <w:rPr>
                <w:rFonts w:cs="Times New Roman"/>
                <w:szCs w:val="24"/>
              </w:rPr>
              <w:t>Dasa</w:t>
            </w:r>
            <w:proofErr w:type="spellEnd"/>
            <w:r w:rsidRPr="00A73498">
              <w:rPr>
                <w:rFonts w:cs="Times New Roman"/>
                <w:szCs w:val="24"/>
              </w:rPr>
              <w:t xml:space="preserve"> saints </w:t>
            </w:r>
            <w:r w:rsidRPr="00A73498">
              <w:rPr>
                <w:rFonts w:cs="Times New Roman"/>
                <w:b/>
                <w:bCs/>
                <w:szCs w:val="24"/>
              </w:rPr>
              <w:t>did not worship Radha</w:t>
            </w:r>
            <w:r w:rsidRPr="00A73498">
              <w:rPr>
                <w:rFonts w:cs="Times New Roman"/>
                <w:szCs w:val="24"/>
              </w:rPr>
              <w:t>.</w:t>
            </w:r>
          </w:p>
          <w:p w14:paraId="701C6CE6" w14:textId="4F669E0D" w:rsidR="008827AD" w:rsidRDefault="00C7527A" w:rsidP="008E336A">
            <w:pPr>
              <w:pStyle w:val="ListParagraph"/>
              <w:numPr>
                <w:ilvl w:val="0"/>
                <w:numId w:val="50"/>
              </w:numPr>
              <w:spacing w:after="0" w:line="240" w:lineRule="auto"/>
            </w:pPr>
            <w:r w:rsidRPr="00A73498">
              <w:rPr>
                <w:rFonts w:cs="Times New Roman"/>
                <w:szCs w:val="24"/>
              </w:rPr>
              <w:t>Some of their compositions are as -</w:t>
            </w:r>
            <w:proofErr w:type="spellStart"/>
            <w:r w:rsidRPr="00A73498">
              <w:rPr>
                <w:rFonts w:cs="Times New Roman"/>
                <w:szCs w:val="24"/>
              </w:rPr>
              <w:t>Sripadaraja</w:t>
            </w:r>
            <w:proofErr w:type="spellEnd"/>
            <w:r w:rsidRPr="00A73498">
              <w:rPr>
                <w:rFonts w:cs="Times New Roman"/>
                <w:szCs w:val="24"/>
              </w:rPr>
              <w:t xml:space="preserve"> composed </w:t>
            </w:r>
            <w:proofErr w:type="spellStart"/>
            <w:r w:rsidRPr="00A73498">
              <w:rPr>
                <w:rFonts w:cs="Times New Roman"/>
                <w:b/>
                <w:bCs/>
                <w:szCs w:val="24"/>
              </w:rPr>
              <w:t>Bhramargeet</w:t>
            </w:r>
            <w:proofErr w:type="spellEnd"/>
            <w:r w:rsidRPr="00A73498">
              <w:rPr>
                <w:rFonts w:cs="Times New Roman"/>
                <w:b/>
                <w:bCs/>
                <w:szCs w:val="24"/>
              </w:rPr>
              <w:t xml:space="preserve">, </w:t>
            </w:r>
            <w:proofErr w:type="spellStart"/>
            <w:r w:rsidRPr="00A73498">
              <w:rPr>
                <w:rFonts w:cs="Times New Roman"/>
                <w:b/>
                <w:bCs/>
                <w:szCs w:val="24"/>
              </w:rPr>
              <w:t>Benugeet</w:t>
            </w:r>
            <w:proofErr w:type="spellEnd"/>
            <w:r w:rsidRPr="00A73498">
              <w:rPr>
                <w:rFonts w:cs="Times New Roman"/>
                <w:b/>
                <w:bCs/>
                <w:szCs w:val="24"/>
              </w:rPr>
              <w:t xml:space="preserve"> and </w:t>
            </w:r>
            <w:proofErr w:type="spellStart"/>
            <w:r w:rsidRPr="00A73498">
              <w:rPr>
                <w:rFonts w:cs="Times New Roman"/>
                <w:b/>
                <w:bCs/>
                <w:szCs w:val="24"/>
              </w:rPr>
              <w:t>Gopigeet</w:t>
            </w:r>
            <w:proofErr w:type="spellEnd"/>
            <w:r w:rsidRPr="00A73498">
              <w:rPr>
                <w:rFonts w:cs="Times New Roman"/>
                <w:b/>
                <w:bCs/>
                <w:szCs w:val="24"/>
              </w:rPr>
              <w:t xml:space="preserve">. </w:t>
            </w:r>
            <w:r w:rsidRPr="00A73498">
              <w:rPr>
                <w:rFonts w:cs="Times New Roman"/>
                <w:szCs w:val="24"/>
              </w:rPr>
              <w:t xml:space="preserve">Jagannath </w:t>
            </w:r>
            <w:proofErr w:type="spellStart"/>
            <w:r w:rsidRPr="00A73498">
              <w:rPr>
                <w:rFonts w:cs="Times New Roman"/>
                <w:szCs w:val="24"/>
              </w:rPr>
              <w:t>Dasa</w:t>
            </w:r>
            <w:proofErr w:type="spellEnd"/>
            <w:r w:rsidRPr="00A73498">
              <w:rPr>
                <w:rFonts w:cs="Times New Roman"/>
                <w:szCs w:val="24"/>
              </w:rPr>
              <w:t xml:space="preserve"> comp</w:t>
            </w:r>
            <w:r>
              <w:rPr>
                <w:rFonts w:cs="Times New Roman"/>
                <w:szCs w:val="24"/>
              </w:rPr>
              <w:t>osed</w:t>
            </w:r>
            <w:r>
              <w:rPr>
                <w:rFonts w:hint="eastAsia"/>
                <w:b/>
                <w:bCs/>
              </w:rPr>
              <w:t xml:space="preserve"> </w:t>
            </w:r>
            <w:r>
              <w:rPr>
                <w:b/>
                <w:bCs/>
              </w:rPr>
              <w:t>‘</w:t>
            </w:r>
            <w:proofErr w:type="spellStart"/>
            <w:r w:rsidRPr="00C7527A">
              <w:rPr>
                <w:b/>
                <w:bCs/>
              </w:rPr>
              <w:t>Harikathamritsar</w:t>
            </w:r>
            <w:proofErr w:type="spellEnd"/>
            <w:r>
              <w:rPr>
                <w:b/>
                <w:bCs/>
              </w:rPr>
              <w:t>’</w:t>
            </w:r>
            <w:r w:rsidRPr="00C7527A">
              <w:t xml:space="preserve">. </w:t>
            </w:r>
            <w:proofErr w:type="spellStart"/>
            <w:r w:rsidRPr="00C7527A">
              <w:t>Tipamma</w:t>
            </w:r>
            <w:proofErr w:type="spellEnd"/>
            <w:r w:rsidRPr="00C7527A">
              <w:t xml:space="preserve"> </w:t>
            </w:r>
            <w:proofErr w:type="spellStart"/>
            <w:r w:rsidRPr="00C7527A">
              <w:t>Dasa</w:t>
            </w:r>
            <w:proofErr w:type="spellEnd"/>
            <w:r w:rsidRPr="00C7527A">
              <w:t xml:space="preserve"> and </w:t>
            </w:r>
            <w:proofErr w:type="spellStart"/>
            <w:r w:rsidRPr="00C7527A">
              <w:t>Maddhavadasa</w:t>
            </w:r>
            <w:proofErr w:type="spellEnd"/>
            <w:r w:rsidRPr="00C7527A">
              <w:t xml:space="preserve"> made the Vaishnava music popular in their vernacular language.</w:t>
            </w:r>
          </w:p>
        </w:tc>
      </w:tr>
      <w:tr w:rsidR="00931785" w14:paraId="302AAE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698B"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CB5E4" w14:textId="23D55F0A" w:rsidR="00931785" w:rsidRDefault="00931785" w:rsidP="00931785">
            <w:r>
              <w:t>2</w:t>
            </w:r>
          </w:p>
        </w:tc>
      </w:tr>
      <w:tr w:rsidR="00931785" w14:paraId="3029D1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6A5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6C98" w14:textId="4BABC5FE" w:rsidR="00931785" w:rsidRDefault="00931785" w:rsidP="00931785">
            <w:r>
              <w:t>0.67</w:t>
            </w:r>
          </w:p>
        </w:tc>
      </w:tr>
    </w:tbl>
    <w:p w14:paraId="4F68ED43" w14:textId="77777777" w:rsidR="008827AD" w:rsidRDefault="008827AD" w:rsidP="008827AD">
      <w:pPr>
        <w:pStyle w:val="BodyA"/>
        <w:widowControl w:val="0"/>
        <w:ind w:left="108" w:hanging="108"/>
      </w:pPr>
    </w:p>
    <w:p w14:paraId="0762F8D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87F1D0"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E6E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E622A" w14:textId="77777777" w:rsidR="00C7527A" w:rsidRPr="00C7527A" w:rsidRDefault="00C7527A" w:rsidP="00C7527A">
            <w:pPr>
              <w:rPr>
                <w:b/>
              </w:rPr>
            </w:pPr>
            <w:r w:rsidRPr="00C7527A">
              <w:rPr>
                <w:b/>
              </w:rPr>
              <w:t>With reference to the Enemy Property, consider the following statements:</w:t>
            </w:r>
          </w:p>
          <w:p w14:paraId="63B8D161" w14:textId="77777777" w:rsidR="00C7527A" w:rsidRPr="00A73498" w:rsidRDefault="00C7527A" w:rsidP="008E336A">
            <w:pPr>
              <w:pStyle w:val="ListParagraph"/>
              <w:numPr>
                <w:ilvl w:val="0"/>
                <w:numId w:val="51"/>
              </w:numPr>
              <w:spacing w:after="0" w:line="240" w:lineRule="auto"/>
              <w:rPr>
                <w:rFonts w:cs="Times New Roman"/>
                <w:szCs w:val="24"/>
              </w:rPr>
            </w:pPr>
            <w:r w:rsidRPr="00A73498">
              <w:rPr>
                <w:rFonts w:cs="Times New Roman"/>
                <w:szCs w:val="24"/>
              </w:rPr>
              <w:t>It is the property captured by warring nations in each other's territory.</w:t>
            </w:r>
          </w:p>
          <w:p w14:paraId="44455433" w14:textId="77777777" w:rsidR="00C7527A" w:rsidRPr="00A73498" w:rsidRDefault="00C7527A" w:rsidP="008E336A">
            <w:pPr>
              <w:pStyle w:val="ListParagraph"/>
              <w:numPr>
                <w:ilvl w:val="0"/>
                <w:numId w:val="51"/>
              </w:numPr>
              <w:spacing w:after="0" w:line="240" w:lineRule="auto"/>
              <w:rPr>
                <w:rFonts w:cs="Times New Roman"/>
                <w:szCs w:val="24"/>
              </w:rPr>
            </w:pPr>
            <w:r w:rsidRPr="00A73498">
              <w:rPr>
                <w:rFonts w:cs="Times New Roman"/>
                <w:szCs w:val="24"/>
              </w:rPr>
              <w:t>It is held by the Union Government under the custodianship of the President.</w:t>
            </w:r>
          </w:p>
          <w:p w14:paraId="32BBF9D3" w14:textId="77777777" w:rsidR="00C7527A" w:rsidRPr="00A73498" w:rsidRDefault="00C7527A" w:rsidP="008E336A">
            <w:pPr>
              <w:pStyle w:val="ListParagraph"/>
              <w:numPr>
                <w:ilvl w:val="0"/>
                <w:numId w:val="51"/>
              </w:numPr>
              <w:spacing w:after="0" w:line="240" w:lineRule="auto"/>
              <w:rPr>
                <w:rFonts w:cs="Times New Roman"/>
                <w:szCs w:val="24"/>
              </w:rPr>
            </w:pPr>
            <w:r w:rsidRPr="00A73498">
              <w:rPr>
                <w:rFonts w:cs="Times New Roman"/>
                <w:szCs w:val="24"/>
              </w:rPr>
              <w:t>Civil courts are barred from hearing disputes relating to enemy property.</w:t>
            </w:r>
          </w:p>
          <w:p w14:paraId="06D64E56" w14:textId="706BF090" w:rsidR="008827AD" w:rsidRDefault="00C7527A" w:rsidP="00C7527A">
            <w:pPr>
              <w:autoSpaceDE w:val="0"/>
              <w:autoSpaceDN w:val="0"/>
              <w:adjustRightInd w:val="0"/>
              <w:jc w:val="both"/>
            </w:pPr>
            <w:r w:rsidRPr="00A73498">
              <w:rPr>
                <w:b/>
              </w:rPr>
              <w:t>Which of the statements given above is/are correct?</w:t>
            </w:r>
          </w:p>
        </w:tc>
      </w:tr>
      <w:tr w:rsidR="008827AD" w14:paraId="23B1E8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497B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61E9" w14:textId="76DD419C" w:rsidR="008827AD" w:rsidRDefault="007A14B4" w:rsidP="007A14B4">
            <w:pPr>
              <w:pStyle w:val="BodyA"/>
            </w:pPr>
            <w:proofErr w:type="spellStart"/>
            <w:r>
              <w:rPr>
                <w:lang w:val="en-US"/>
              </w:rPr>
              <w:t>multiple_choice</w:t>
            </w:r>
            <w:proofErr w:type="spellEnd"/>
          </w:p>
        </w:tc>
      </w:tr>
      <w:tr w:rsidR="0014109F" w14:paraId="6C89B0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3CE01" w14:textId="77777777" w:rsidR="0014109F" w:rsidRDefault="0014109F" w:rsidP="001410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300FC" w14:textId="2F774171" w:rsidR="0014109F" w:rsidRDefault="00C7527A" w:rsidP="0014109F">
            <w:pPr>
              <w:pStyle w:val="BodyA"/>
            </w:pPr>
            <w:r w:rsidRPr="00A73498">
              <w:rPr>
                <w:rFonts w:cs="Times New Roman"/>
              </w:rPr>
              <w:t>1 and 2 only</w:t>
            </w:r>
          </w:p>
        </w:tc>
      </w:tr>
      <w:tr w:rsidR="0014109F" w14:paraId="1C36651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30F15" w14:textId="77777777" w:rsidR="0014109F" w:rsidRDefault="0014109F" w:rsidP="001410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6A220" w14:textId="6254686F" w:rsidR="0014109F" w:rsidRDefault="00C7527A" w:rsidP="0014109F">
            <w:pPr>
              <w:pStyle w:val="BodyA"/>
            </w:pPr>
            <w:r w:rsidRPr="00A73498">
              <w:rPr>
                <w:rFonts w:cs="Times New Roman"/>
              </w:rPr>
              <w:t>3 only</w:t>
            </w:r>
          </w:p>
        </w:tc>
      </w:tr>
      <w:tr w:rsidR="0014109F" w14:paraId="146BE1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0F76D" w14:textId="77777777" w:rsidR="0014109F" w:rsidRDefault="0014109F" w:rsidP="0014109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F9CD" w14:textId="742D98D7" w:rsidR="0014109F" w:rsidRDefault="00C7527A" w:rsidP="0014109F">
            <w:pPr>
              <w:pStyle w:val="BodyA"/>
            </w:pPr>
            <w:r w:rsidRPr="00A73498">
              <w:rPr>
                <w:rFonts w:cs="Times New Roman"/>
              </w:rPr>
              <w:t xml:space="preserve">1 and </w:t>
            </w:r>
            <w:r>
              <w:rPr>
                <w:rFonts w:cs="Times New Roman"/>
              </w:rPr>
              <w:t>3</w:t>
            </w:r>
            <w:r w:rsidRPr="00A73498">
              <w:rPr>
                <w:rFonts w:cs="Times New Roman"/>
              </w:rPr>
              <w:t xml:space="preserve"> only</w:t>
            </w:r>
          </w:p>
        </w:tc>
      </w:tr>
      <w:tr w:rsidR="0014109F" w14:paraId="185C51B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2D283" w14:textId="77777777" w:rsidR="0014109F" w:rsidRDefault="0014109F" w:rsidP="0014109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CCEB" w14:textId="3F4AE09C" w:rsidR="0014109F" w:rsidRPr="00457BD7" w:rsidRDefault="00C7527A" w:rsidP="0014109F">
            <w:pPr>
              <w:tabs>
                <w:tab w:val="left" w:pos="567"/>
                <w:tab w:val="left" w:pos="2835"/>
              </w:tabs>
              <w:autoSpaceDE w:val="0"/>
              <w:autoSpaceDN w:val="0"/>
              <w:adjustRightInd w:val="0"/>
              <w:ind w:left="567" w:hanging="567"/>
              <w:jc w:val="both"/>
              <w:rPr>
                <w:rFonts w:ascii="Arial" w:hAnsi="Arial" w:cs="Arial"/>
                <w:sz w:val="18"/>
                <w:szCs w:val="18"/>
              </w:rPr>
            </w:pPr>
            <w:r w:rsidRPr="00A73498">
              <w:t>1, 2 and 3</w:t>
            </w:r>
          </w:p>
        </w:tc>
      </w:tr>
      <w:tr w:rsidR="008827AD" w14:paraId="4187B4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72375"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81AC5" w14:textId="553DF7DC" w:rsidR="008827AD" w:rsidRDefault="00C7527A" w:rsidP="007A14B4">
            <w:pPr>
              <w:pStyle w:val="BodyA"/>
              <w:rPr>
                <w:lang w:val="en-US"/>
              </w:rPr>
            </w:pPr>
            <w:r>
              <w:rPr>
                <w:lang w:val="en-US"/>
              </w:rPr>
              <w:t>2</w:t>
            </w:r>
          </w:p>
        </w:tc>
      </w:tr>
      <w:tr w:rsidR="008827AD" w14:paraId="2BE363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46E5"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A9A79"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b/>
                <w:bCs/>
                <w:szCs w:val="24"/>
              </w:rPr>
              <w:t xml:space="preserve">Enemy Property: </w:t>
            </w:r>
            <w:r w:rsidRPr="00A73498">
              <w:rPr>
                <w:rFonts w:cs="Times New Roman"/>
                <w:szCs w:val="24"/>
              </w:rPr>
              <w:t xml:space="preserve">When nations go to war, they often seize the properties in their countries of the citizens and corporations of the enemy country. Properties that are seized under these circumstances are referred to as alien properties or enemy properties. </w:t>
            </w:r>
            <w:r w:rsidRPr="00A73498">
              <w:rPr>
                <w:rFonts w:cs="Times New Roman"/>
                <w:b/>
                <w:bCs/>
                <w:szCs w:val="24"/>
              </w:rPr>
              <w:t>Hence, statement 1 is not correct.</w:t>
            </w:r>
          </w:p>
          <w:p w14:paraId="3FE4EED8"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szCs w:val="24"/>
              </w:rPr>
              <w:t>During India-China war in 1962, and India – Pakistan war in 1965 and 1971, Central government took over properties of citizens of China and Pakistan in India under the Defence of India Acts.</w:t>
            </w:r>
          </w:p>
          <w:p w14:paraId="4CABBAF8" w14:textId="77777777" w:rsidR="00C7527A" w:rsidRPr="00A73498" w:rsidRDefault="00C7527A" w:rsidP="008E336A">
            <w:pPr>
              <w:pStyle w:val="ListParagraph"/>
              <w:numPr>
                <w:ilvl w:val="0"/>
                <w:numId w:val="52"/>
              </w:numPr>
              <w:spacing w:after="0" w:line="240" w:lineRule="auto"/>
              <w:rPr>
                <w:rFonts w:cs="Times New Roman"/>
                <w:b/>
                <w:bCs/>
                <w:szCs w:val="24"/>
              </w:rPr>
            </w:pPr>
            <w:r w:rsidRPr="00A73498">
              <w:rPr>
                <w:rFonts w:cs="Times New Roman"/>
                <w:szCs w:val="24"/>
              </w:rPr>
              <w:t xml:space="preserve">The responsibility of the administration of enemy properties was handed over to the Custodian of Enemy Property for India (CEPI), an office under the Central government. </w:t>
            </w:r>
            <w:r w:rsidRPr="00A73498">
              <w:rPr>
                <w:rFonts w:cs="Times New Roman"/>
                <w:b/>
                <w:bCs/>
                <w:szCs w:val="24"/>
              </w:rPr>
              <w:t>Hence, statement 2 is not correct.</w:t>
            </w:r>
          </w:p>
          <w:p w14:paraId="7330A883"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szCs w:val="24"/>
              </w:rPr>
              <w:t>Enemy Property Act, 1968, defines ‘enemy’ as a country (and its citizens) that committed external aggression against India (i.e., Pakistan and China).</w:t>
            </w:r>
          </w:p>
          <w:p w14:paraId="2CBDA36D" w14:textId="77777777" w:rsidR="00C7527A" w:rsidRPr="00A73498" w:rsidRDefault="00C7527A" w:rsidP="008E336A">
            <w:pPr>
              <w:pStyle w:val="ListParagraph"/>
              <w:numPr>
                <w:ilvl w:val="0"/>
                <w:numId w:val="52"/>
              </w:numPr>
              <w:spacing w:after="0" w:line="240" w:lineRule="auto"/>
              <w:rPr>
                <w:rFonts w:cs="Times New Roman"/>
                <w:szCs w:val="24"/>
              </w:rPr>
            </w:pPr>
            <w:r w:rsidRPr="00A73498">
              <w:rPr>
                <w:rFonts w:cs="Times New Roman"/>
                <w:szCs w:val="24"/>
              </w:rPr>
              <w:t>The expanded definition of the term “enemy subject”, and “enemy firm” under Enemy Property (Amendment and Validation) Act, 2017 include the legal heir and successor of an enemy, whether a citizen of India or a citizen of a country which is not an enemy; and the succeeding firm of an enemy firm, irrespective of the nationality of its members or partners.</w:t>
            </w:r>
          </w:p>
          <w:p w14:paraId="02334D91" w14:textId="77777777" w:rsidR="00C7527A" w:rsidRPr="00A73498" w:rsidRDefault="00C7527A" w:rsidP="008E336A">
            <w:pPr>
              <w:pStyle w:val="ListParagraph"/>
              <w:numPr>
                <w:ilvl w:val="0"/>
                <w:numId w:val="52"/>
              </w:numPr>
              <w:spacing w:after="0" w:line="240" w:lineRule="auto"/>
              <w:rPr>
                <w:rFonts w:cs="Times New Roman"/>
                <w:b/>
                <w:bCs/>
                <w:szCs w:val="24"/>
              </w:rPr>
            </w:pPr>
            <w:r w:rsidRPr="00A73498">
              <w:rPr>
                <w:rFonts w:cs="Times New Roman"/>
                <w:b/>
                <w:bCs/>
                <w:szCs w:val="24"/>
              </w:rPr>
              <w:t xml:space="preserve">It prohibits Indian citizens who are legal heirs of enemies from inheriting enemy property and brings them within the definition of </w:t>
            </w:r>
            <w:r w:rsidRPr="00A73498">
              <w:rPr>
                <w:rFonts w:cs="Times New Roman" w:hint="eastAsia"/>
                <w:b/>
                <w:bCs/>
                <w:szCs w:val="24"/>
              </w:rPr>
              <w:t>‘</w:t>
            </w:r>
            <w:r w:rsidRPr="00A73498">
              <w:rPr>
                <w:rFonts w:cs="Times New Roman"/>
                <w:b/>
                <w:bCs/>
                <w:szCs w:val="24"/>
              </w:rPr>
              <w:t>enemy</w:t>
            </w:r>
            <w:r w:rsidRPr="00A73498">
              <w:rPr>
                <w:rFonts w:cs="Times New Roman" w:hint="eastAsia"/>
                <w:b/>
                <w:bCs/>
                <w:szCs w:val="24"/>
              </w:rPr>
              <w:t>’</w:t>
            </w:r>
            <w:r w:rsidRPr="00A73498">
              <w:rPr>
                <w:rFonts w:cs="Times New Roman"/>
                <w:b/>
                <w:bCs/>
                <w:szCs w:val="24"/>
              </w:rPr>
              <w:t>.</w:t>
            </w:r>
          </w:p>
          <w:p w14:paraId="0255D10D" w14:textId="77777777" w:rsidR="00C7527A" w:rsidRPr="00C7527A" w:rsidRDefault="00C7527A" w:rsidP="008E336A">
            <w:pPr>
              <w:pStyle w:val="ListParagraph"/>
              <w:numPr>
                <w:ilvl w:val="0"/>
                <w:numId w:val="52"/>
              </w:numPr>
              <w:spacing w:after="0" w:line="240" w:lineRule="auto"/>
            </w:pPr>
            <w:r w:rsidRPr="00A73498">
              <w:rPr>
                <w:rFonts w:cs="Times New Roman"/>
                <w:szCs w:val="24"/>
              </w:rPr>
              <w:t>CEPI, with prior approval of the central government, may dispose or sale enemy properties.</w:t>
            </w:r>
          </w:p>
          <w:p w14:paraId="54646E2C" w14:textId="0B5CCDF4" w:rsidR="008827AD" w:rsidRDefault="00C7527A" w:rsidP="008E336A">
            <w:pPr>
              <w:pStyle w:val="ListParagraph"/>
              <w:numPr>
                <w:ilvl w:val="0"/>
                <w:numId w:val="52"/>
              </w:numPr>
              <w:spacing w:after="0" w:line="240" w:lineRule="auto"/>
            </w:pPr>
            <w:r w:rsidRPr="00A73498">
              <w:rPr>
                <w:rFonts w:cs="Times New Roman"/>
                <w:szCs w:val="24"/>
              </w:rPr>
              <w:t xml:space="preserve">It prohibits civil courts and other authorities from hearing certain disputes relating to enemy property. </w:t>
            </w:r>
            <w:r w:rsidRPr="00A73498">
              <w:rPr>
                <w:rFonts w:cs="Times New Roman"/>
                <w:b/>
                <w:bCs/>
                <w:szCs w:val="24"/>
              </w:rPr>
              <w:t>Hence, statement 3 is correct.</w:t>
            </w:r>
          </w:p>
        </w:tc>
      </w:tr>
      <w:tr w:rsidR="00931785" w14:paraId="15A63F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02B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44C6" w14:textId="6A59BB5D" w:rsidR="00931785" w:rsidRDefault="00931785" w:rsidP="00931785">
            <w:r>
              <w:t>2</w:t>
            </w:r>
          </w:p>
        </w:tc>
      </w:tr>
      <w:tr w:rsidR="00931785" w14:paraId="6663D3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202E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721AE" w14:textId="0F75DEFE" w:rsidR="00931785" w:rsidRDefault="00931785" w:rsidP="00931785">
            <w:r>
              <w:t>0.67</w:t>
            </w:r>
          </w:p>
        </w:tc>
      </w:tr>
    </w:tbl>
    <w:p w14:paraId="1EA44E1A" w14:textId="77777777" w:rsidR="008827AD" w:rsidRDefault="008827AD" w:rsidP="008827AD">
      <w:pPr>
        <w:pStyle w:val="BodyA"/>
        <w:widowControl w:val="0"/>
        <w:ind w:left="108" w:hanging="108"/>
      </w:pPr>
    </w:p>
    <w:p w14:paraId="2054EDA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F0F2C4"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C79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3C690" w14:textId="77777777" w:rsidR="00C7527A" w:rsidRPr="00C7527A" w:rsidRDefault="00C7527A" w:rsidP="00C7527A">
            <w:pPr>
              <w:rPr>
                <w:b/>
              </w:rPr>
            </w:pPr>
            <w:r w:rsidRPr="00C7527A">
              <w:rPr>
                <w:b/>
              </w:rPr>
              <w:t>Which of the following powers enjoyed by the Chief Justice of India are mentioned in the Indian Constitution?</w:t>
            </w:r>
          </w:p>
          <w:p w14:paraId="306570AF" w14:textId="77777777" w:rsidR="00C7527A" w:rsidRPr="00D22245" w:rsidRDefault="00C7527A" w:rsidP="008E336A">
            <w:pPr>
              <w:pStyle w:val="ListParagraph"/>
              <w:numPr>
                <w:ilvl w:val="0"/>
                <w:numId w:val="53"/>
              </w:numPr>
              <w:spacing w:after="0" w:line="240" w:lineRule="auto"/>
              <w:rPr>
                <w:rFonts w:cs="Times New Roman"/>
                <w:szCs w:val="24"/>
              </w:rPr>
            </w:pPr>
            <w:r w:rsidRPr="00D22245">
              <w:rPr>
                <w:rFonts w:cs="Times New Roman"/>
                <w:szCs w:val="24"/>
              </w:rPr>
              <w:t>Appoint other place or places as the seat of the Supreme Court.</w:t>
            </w:r>
          </w:p>
          <w:p w14:paraId="3EA0B268" w14:textId="77777777" w:rsidR="00C7527A" w:rsidRPr="00D22245" w:rsidRDefault="00C7527A" w:rsidP="008E336A">
            <w:pPr>
              <w:pStyle w:val="ListParagraph"/>
              <w:numPr>
                <w:ilvl w:val="0"/>
                <w:numId w:val="53"/>
              </w:numPr>
              <w:spacing w:after="0" w:line="240" w:lineRule="auto"/>
              <w:rPr>
                <w:rFonts w:cs="Times New Roman"/>
                <w:szCs w:val="24"/>
              </w:rPr>
            </w:pPr>
            <w:r w:rsidRPr="00D22245">
              <w:rPr>
                <w:rFonts w:cs="Times New Roman"/>
                <w:szCs w:val="24"/>
              </w:rPr>
              <w:t>Appointment of ad hoc judge in Supreme Court.</w:t>
            </w:r>
          </w:p>
          <w:p w14:paraId="35E9088A" w14:textId="77777777" w:rsidR="00C7527A" w:rsidRPr="00D22245" w:rsidRDefault="00C7527A" w:rsidP="008E336A">
            <w:pPr>
              <w:pStyle w:val="ListParagraph"/>
              <w:numPr>
                <w:ilvl w:val="0"/>
                <w:numId w:val="53"/>
              </w:numPr>
              <w:spacing w:after="0" w:line="240" w:lineRule="auto"/>
              <w:rPr>
                <w:rFonts w:cs="Times New Roman"/>
                <w:szCs w:val="24"/>
              </w:rPr>
            </w:pPr>
            <w:r w:rsidRPr="00D22245">
              <w:rPr>
                <w:rFonts w:cs="Times New Roman"/>
                <w:szCs w:val="24"/>
              </w:rPr>
              <w:t>Assignment of cases to judges of Supreme Court.</w:t>
            </w:r>
          </w:p>
          <w:p w14:paraId="784F5807" w14:textId="47F957EB" w:rsidR="008827AD" w:rsidRDefault="00C7527A" w:rsidP="00C7527A">
            <w:pPr>
              <w:autoSpaceDE w:val="0"/>
              <w:autoSpaceDN w:val="0"/>
              <w:adjustRightInd w:val="0"/>
              <w:jc w:val="both"/>
            </w:pPr>
            <w:r w:rsidRPr="00D22245">
              <w:rPr>
                <w:b/>
              </w:rPr>
              <w:t>Select the correct answer using the code given below.</w:t>
            </w:r>
          </w:p>
        </w:tc>
      </w:tr>
      <w:tr w:rsidR="008827AD" w14:paraId="48BFC4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E042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2E3F4" w14:textId="3AA49C16" w:rsidR="008827AD" w:rsidRDefault="007A14B4" w:rsidP="007A14B4">
            <w:pPr>
              <w:pStyle w:val="BodyA"/>
            </w:pPr>
            <w:proofErr w:type="spellStart"/>
            <w:r>
              <w:rPr>
                <w:lang w:val="en-US"/>
              </w:rPr>
              <w:t>multiple_choice</w:t>
            </w:r>
            <w:proofErr w:type="spellEnd"/>
          </w:p>
        </w:tc>
      </w:tr>
      <w:tr w:rsidR="00DD6639" w14:paraId="4D64CC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6F46"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DBBA6" w14:textId="3711C353" w:rsidR="00DD6639" w:rsidRDefault="00C7527A" w:rsidP="00DD6639">
            <w:pPr>
              <w:pStyle w:val="BodyA"/>
            </w:pPr>
            <w:r w:rsidRPr="00D22245">
              <w:rPr>
                <w:rFonts w:cs="Times New Roman"/>
              </w:rPr>
              <w:t>1 and 2 only</w:t>
            </w:r>
          </w:p>
        </w:tc>
      </w:tr>
      <w:tr w:rsidR="00DD6639" w14:paraId="32F3FBB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04A1" w14:textId="77777777" w:rsidR="00DD6639" w:rsidRDefault="00DD6639" w:rsidP="00DD6639">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86FC0" w14:textId="5981E1DB" w:rsidR="00DD6639" w:rsidRDefault="00C7527A" w:rsidP="00DD6639">
            <w:pPr>
              <w:pStyle w:val="BodyA"/>
            </w:pPr>
            <w:r>
              <w:rPr>
                <w:rFonts w:cs="Times New Roman"/>
              </w:rPr>
              <w:t>2</w:t>
            </w:r>
            <w:r w:rsidRPr="00D22245">
              <w:rPr>
                <w:rFonts w:cs="Times New Roman"/>
              </w:rPr>
              <w:t xml:space="preserve"> and </w:t>
            </w:r>
            <w:r>
              <w:rPr>
                <w:rFonts w:cs="Times New Roman"/>
              </w:rPr>
              <w:t>3</w:t>
            </w:r>
            <w:r w:rsidRPr="00D22245">
              <w:rPr>
                <w:rFonts w:cs="Times New Roman"/>
              </w:rPr>
              <w:t xml:space="preserve"> only</w:t>
            </w:r>
          </w:p>
        </w:tc>
      </w:tr>
      <w:tr w:rsidR="00DD6639" w14:paraId="3BA3E6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EC024"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1120" w14:textId="685036CD"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D22245">
              <w:t xml:space="preserve">1 and </w:t>
            </w:r>
            <w:r>
              <w:t>3</w:t>
            </w:r>
            <w:r w:rsidRPr="00D22245">
              <w:t xml:space="preserve"> only</w:t>
            </w:r>
          </w:p>
        </w:tc>
      </w:tr>
      <w:tr w:rsidR="00DD6639" w14:paraId="001296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32E1E" w14:textId="77777777" w:rsidR="00DD6639" w:rsidRDefault="00DD6639" w:rsidP="00DD663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EBE5" w14:textId="26A05D6B"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D22245">
              <w:t>1, 2 and 3</w:t>
            </w:r>
          </w:p>
        </w:tc>
      </w:tr>
      <w:tr w:rsidR="008827AD" w14:paraId="1A743D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511C"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B7F02" w14:textId="712C9395" w:rsidR="008827AD" w:rsidRDefault="00C7527A" w:rsidP="007A14B4">
            <w:pPr>
              <w:pStyle w:val="BodyA"/>
              <w:rPr>
                <w:lang w:val="en-US"/>
              </w:rPr>
            </w:pPr>
            <w:r>
              <w:rPr>
                <w:lang w:val="en-US"/>
              </w:rPr>
              <w:t>1</w:t>
            </w:r>
          </w:p>
        </w:tc>
      </w:tr>
      <w:tr w:rsidR="008827AD" w14:paraId="7BA6A1B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06F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14722" w14:textId="77777777" w:rsidR="00C7527A" w:rsidRPr="00F315BD" w:rsidRDefault="00C7527A" w:rsidP="00C7527A">
            <w:pPr>
              <w:rPr>
                <w:b/>
              </w:rPr>
            </w:pPr>
            <w:r w:rsidRPr="00F315BD">
              <w:rPr>
                <w:b/>
              </w:rPr>
              <w:t>Administrative Position of Chief Justice of India (CJI) can be analyzed from the following:</w:t>
            </w:r>
          </w:p>
          <w:p w14:paraId="0BC2CB35" w14:textId="77777777" w:rsidR="00C7527A" w:rsidRPr="00F315BD" w:rsidRDefault="00C7527A" w:rsidP="008E336A">
            <w:pPr>
              <w:pStyle w:val="ListParagraph"/>
              <w:numPr>
                <w:ilvl w:val="0"/>
                <w:numId w:val="54"/>
              </w:numPr>
              <w:spacing w:after="0" w:line="240" w:lineRule="auto"/>
              <w:rPr>
                <w:rFonts w:cs="Times New Roman"/>
                <w:b/>
                <w:bCs/>
                <w:szCs w:val="24"/>
              </w:rPr>
            </w:pPr>
            <w:r w:rsidRPr="00F315BD">
              <w:rPr>
                <w:rFonts w:cs="Times New Roman"/>
                <w:b/>
                <w:bCs/>
                <w:szCs w:val="24"/>
              </w:rPr>
              <w:t xml:space="preserve">Seat of the Supreme Court (Article 130): </w:t>
            </w:r>
            <w:r w:rsidRPr="00F315BD">
              <w:rPr>
                <w:rFonts w:cs="Times New Roman"/>
                <w:szCs w:val="24"/>
              </w:rPr>
              <w:t xml:space="preserve">The Constitution declares Delhi as the seat of the Supreme Court. But, it also authorises the chief justice of India to appoint other place or places as seat of the Supreme Court. He can take decision in this regard only with the approval of the President. </w:t>
            </w:r>
            <w:r w:rsidRPr="00F315BD">
              <w:rPr>
                <w:rFonts w:cs="Times New Roman"/>
                <w:b/>
                <w:bCs/>
                <w:szCs w:val="24"/>
              </w:rPr>
              <w:t>Hence option 1 is correct.</w:t>
            </w:r>
          </w:p>
          <w:p w14:paraId="4AFA714B" w14:textId="77777777" w:rsidR="00C7527A" w:rsidRPr="00F315BD" w:rsidRDefault="00C7527A" w:rsidP="008E336A">
            <w:pPr>
              <w:pStyle w:val="ListParagraph"/>
              <w:numPr>
                <w:ilvl w:val="0"/>
                <w:numId w:val="54"/>
              </w:numPr>
              <w:spacing w:after="0" w:line="240" w:lineRule="auto"/>
              <w:rPr>
                <w:rFonts w:cs="Times New Roman"/>
                <w:b/>
                <w:bCs/>
                <w:szCs w:val="24"/>
              </w:rPr>
            </w:pPr>
            <w:r w:rsidRPr="00F315BD">
              <w:rPr>
                <w:rFonts w:cs="Times New Roman"/>
                <w:b/>
                <w:bCs/>
                <w:szCs w:val="24"/>
              </w:rPr>
              <w:t xml:space="preserve">Ad hoc Judge (Article 127): </w:t>
            </w:r>
            <w:r w:rsidRPr="00F315BD">
              <w:rPr>
                <w:rFonts w:cs="Times New Roman"/>
                <w:szCs w:val="24"/>
              </w:rPr>
              <w:t xml:space="preserve">When there is a lack of quorum of the permanent judges to hold or continue any session of the Supreme Court, the Chief Justice of India can appoint a judge of a High Court as an ad hoc judge of the Supreme Court for a temporary period. He can do so only after consultation with the chief justice of the High Court concerned and with the previous consent of the president. </w:t>
            </w:r>
            <w:r w:rsidRPr="00F315BD">
              <w:rPr>
                <w:rFonts w:cs="Times New Roman"/>
                <w:b/>
                <w:bCs/>
                <w:szCs w:val="24"/>
              </w:rPr>
              <w:t>Hence option 2 is correct.</w:t>
            </w:r>
          </w:p>
          <w:p w14:paraId="04D91734" w14:textId="77777777" w:rsidR="00C7527A" w:rsidRPr="00F315BD" w:rsidRDefault="00C7527A" w:rsidP="008E336A">
            <w:pPr>
              <w:pStyle w:val="ListParagraph"/>
              <w:numPr>
                <w:ilvl w:val="0"/>
                <w:numId w:val="54"/>
              </w:numPr>
              <w:spacing w:after="0" w:line="240" w:lineRule="auto"/>
              <w:rPr>
                <w:rFonts w:cs="Times New Roman"/>
                <w:szCs w:val="24"/>
              </w:rPr>
            </w:pPr>
            <w:r w:rsidRPr="00F315BD">
              <w:rPr>
                <w:rFonts w:cs="Times New Roman"/>
                <w:szCs w:val="24"/>
              </w:rPr>
              <w:t>Retired Judges (Article 128): At any time, the chief justice of India can request a retired judge of the Supreme Court or a retired judge of a high court (who is duly qualified for appointment as a judge of the Supreme Court) to act as a judge of the Supreme Court for a temporary period. He can do so only with the previous consent of the president and also of the person to be so appointed.</w:t>
            </w:r>
          </w:p>
          <w:p w14:paraId="49219177" w14:textId="77777777" w:rsidR="00C7527A" w:rsidRPr="00C7527A" w:rsidRDefault="00C7527A" w:rsidP="008E336A">
            <w:pPr>
              <w:pStyle w:val="ListParagraph"/>
              <w:numPr>
                <w:ilvl w:val="0"/>
                <w:numId w:val="54"/>
              </w:numPr>
              <w:spacing w:after="0" w:line="240" w:lineRule="auto"/>
            </w:pPr>
            <w:r w:rsidRPr="00F315BD">
              <w:rPr>
                <w:rFonts w:cs="Times New Roman"/>
                <w:szCs w:val="24"/>
              </w:rPr>
              <w:t>Freedom to Appoint its Staff (Article 146): The Chief Justice of India can appoint officers and servants of the Supreme Court without any interference from the executive. He can also prescribe their conditions of service.</w:t>
            </w:r>
          </w:p>
          <w:p w14:paraId="3DB248FB" w14:textId="1CCEEB32" w:rsidR="008827AD" w:rsidRDefault="00C7527A" w:rsidP="008E336A">
            <w:pPr>
              <w:pStyle w:val="ListParagraph"/>
              <w:numPr>
                <w:ilvl w:val="0"/>
                <w:numId w:val="54"/>
              </w:numPr>
              <w:spacing w:after="0" w:line="240" w:lineRule="auto"/>
            </w:pPr>
            <w:r w:rsidRPr="00F315BD">
              <w:rPr>
                <w:rFonts w:cs="Times New Roman"/>
                <w:b/>
                <w:bCs/>
                <w:szCs w:val="24"/>
              </w:rPr>
              <w:t xml:space="preserve">The assignment of cases </w:t>
            </w:r>
            <w:r w:rsidRPr="00F315BD">
              <w:rPr>
                <w:rFonts w:cs="Times New Roman"/>
                <w:szCs w:val="24"/>
              </w:rPr>
              <w:t xml:space="preserve">is done by CJIA as per the Supreme Court Rules. Although, the Supreme Court Rules are framed by the Supreme Court in exercise of powers under Article 145 of the Constitution. </w:t>
            </w:r>
            <w:r w:rsidRPr="00F315BD">
              <w:rPr>
                <w:rFonts w:cs="Times New Roman"/>
                <w:b/>
                <w:bCs/>
                <w:szCs w:val="24"/>
              </w:rPr>
              <w:t>Hence option 3 is not correct.</w:t>
            </w:r>
          </w:p>
        </w:tc>
      </w:tr>
      <w:tr w:rsidR="00931785" w14:paraId="3D5E0DC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6F63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BACD" w14:textId="0A33313B" w:rsidR="00931785" w:rsidRDefault="00931785" w:rsidP="00931785">
            <w:r>
              <w:t>2</w:t>
            </w:r>
          </w:p>
        </w:tc>
      </w:tr>
      <w:tr w:rsidR="00931785" w14:paraId="6298242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2A9A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39E9A" w14:textId="68F45EF3" w:rsidR="00931785" w:rsidRDefault="00931785" w:rsidP="00931785">
            <w:r>
              <w:t>0.67</w:t>
            </w:r>
          </w:p>
        </w:tc>
      </w:tr>
    </w:tbl>
    <w:p w14:paraId="01AEE9F2" w14:textId="77777777" w:rsidR="008827AD" w:rsidRDefault="008827AD" w:rsidP="008827AD">
      <w:pPr>
        <w:pStyle w:val="BodyA"/>
        <w:widowControl w:val="0"/>
        <w:ind w:left="108" w:hanging="108"/>
      </w:pPr>
    </w:p>
    <w:p w14:paraId="2E51A83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2EB61E4"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FA59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F9D1E" w14:textId="1852C633" w:rsidR="008827AD" w:rsidRDefault="00C7527A" w:rsidP="007A14B4">
            <w:pPr>
              <w:autoSpaceDE w:val="0"/>
              <w:autoSpaceDN w:val="0"/>
              <w:adjustRightInd w:val="0"/>
              <w:jc w:val="both"/>
            </w:pPr>
            <w:r w:rsidRPr="0083760E">
              <w:rPr>
                <w:b/>
              </w:rPr>
              <w:t xml:space="preserve">Recently </w:t>
            </w:r>
            <w:proofErr w:type="spellStart"/>
            <w:r w:rsidRPr="0083760E">
              <w:rPr>
                <w:b/>
              </w:rPr>
              <w:t>Kokborok</w:t>
            </w:r>
            <w:proofErr w:type="spellEnd"/>
            <w:r w:rsidRPr="0083760E">
              <w:rPr>
                <w:b/>
              </w:rPr>
              <w:t xml:space="preserve"> language was in the news. Its widely spoken in which of the following states/UT?</w:t>
            </w:r>
          </w:p>
        </w:tc>
      </w:tr>
      <w:tr w:rsidR="008827AD" w14:paraId="5A816C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211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CA70E" w14:textId="572A043A" w:rsidR="008827AD" w:rsidRDefault="007A14B4" w:rsidP="007A14B4">
            <w:pPr>
              <w:pStyle w:val="BodyA"/>
            </w:pPr>
            <w:proofErr w:type="spellStart"/>
            <w:r>
              <w:rPr>
                <w:lang w:val="en-US"/>
              </w:rPr>
              <w:t>multiple_choice</w:t>
            </w:r>
            <w:proofErr w:type="spellEnd"/>
          </w:p>
        </w:tc>
      </w:tr>
      <w:tr w:rsidR="00DD6639" w14:paraId="2F4B70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D3BD" w14:textId="77777777" w:rsidR="00DD6639" w:rsidRDefault="00DD6639" w:rsidP="00DD6639">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ECE42" w14:textId="5090A827" w:rsidR="00DD6639" w:rsidRDefault="00C7527A" w:rsidP="00DD6639">
            <w:pPr>
              <w:pStyle w:val="BodyA"/>
            </w:pPr>
            <w:r w:rsidRPr="00F315BD">
              <w:rPr>
                <w:rFonts w:cs="Times New Roman"/>
              </w:rPr>
              <w:t>Ladakh</w:t>
            </w:r>
          </w:p>
        </w:tc>
      </w:tr>
      <w:tr w:rsidR="00DD6639" w14:paraId="50CC96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2806"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6EE9" w14:textId="57E86AD4" w:rsidR="00DD6639" w:rsidRDefault="00C7527A" w:rsidP="00DD6639">
            <w:pPr>
              <w:pStyle w:val="BodyA"/>
            </w:pPr>
            <w:r w:rsidRPr="00F315BD">
              <w:rPr>
                <w:rFonts w:cs="Times New Roman"/>
              </w:rPr>
              <w:t>Odisha</w:t>
            </w:r>
          </w:p>
        </w:tc>
      </w:tr>
      <w:tr w:rsidR="00DD6639" w14:paraId="52D9B43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A0D1" w14:textId="77777777" w:rsidR="00DD6639" w:rsidRDefault="00DD6639" w:rsidP="00DD66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236B7" w14:textId="6CA914A5"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F315BD">
              <w:t>Lakshadweep</w:t>
            </w:r>
          </w:p>
        </w:tc>
      </w:tr>
      <w:tr w:rsidR="00DD6639" w14:paraId="732B86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3827E" w14:textId="77777777" w:rsidR="00DD6639" w:rsidRDefault="00DD6639" w:rsidP="00DD663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DBD7" w14:textId="5C7733E2" w:rsidR="00DD6639" w:rsidRPr="00457BD7" w:rsidRDefault="00C7527A" w:rsidP="00DD6639">
            <w:pPr>
              <w:tabs>
                <w:tab w:val="left" w:pos="567"/>
                <w:tab w:val="left" w:pos="2835"/>
              </w:tabs>
              <w:autoSpaceDE w:val="0"/>
              <w:autoSpaceDN w:val="0"/>
              <w:adjustRightInd w:val="0"/>
              <w:ind w:left="567" w:hanging="567"/>
              <w:jc w:val="both"/>
              <w:rPr>
                <w:rFonts w:ascii="Arial" w:hAnsi="Arial" w:cs="Arial"/>
                <w:sz w:val="18"/>
                <w:szCs w:val="18"/>
              </w:rPr>
            </w:pPr>
            <w:r w:rsidRPr="00F315BD">
              <w:t>Tripura</w:t>
            </w:r>
          </w:p>
        </w:tc>
      </w:tr>
      <w:tr w:rsidR="008827AD" w14:paraId="11D177D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803C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4E9FC" w14:textId="619F78B7" w:rsidR="008827AD" w:rsidRDefault="00C7527A" w:rsidP="007A14B4">
            <w:pPr>
              <w:pStyle w:val="BodyA"/>
              <w:rPr>
                <w:lang w:val="en-US"/>
              </w:rPr>
            </w:pPr>
            <w:r>
              <w:rPr>
                <w:lang w:val="en-US"/>
              </w:rPr>
              <w:t>4</w:t>
            </w:r>
          </w:p>
        </w:tc>
      </w:tr>
      <w:tr w:rsidR="008827AD" w14:paraId="364540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E256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6E0CB" w14:textId="77777777" w:rsidR="00C7527A" w:rsidRPr="0083760E" w:rsidRDefault="00C7527A" w:rsidP="008E336A">
            <w:pPr>
              <w:pStyle w:val="ListParagraph"/>
              <w:numPr>
                <w:ilvl w:val="0"/>
                <w:numId w:val="55"/>
              </w:numPr>
              <w:spacing w:after="0" w:line="240" w:lineRule="auto"/>
              <w:rPr>
                <w:rFonts w:cs="Times New Roman"/>
                <w:szCs w:val="24"/>
              </w:rPr>
            </w:pPr>
            <w:r w:rsidRPr="0083760E">
              <w:rPr>
                <w:rFonts w:cs="Times New Roman"/>
                <w:b/>
                <w:bCs/>
                <w:szCs w:val="24"/>
              </w:rPr>
              <w:t xml:space="preserve">Recent Context: </w:t>
            </w:r>
            <w:r w:rsidRPr="0083760E">
              <w:rPr>
                <w:rFonts w:cs="Times New Roman"/>
                <w:szCs w:val="24"/>
              </w:rPr>
              <w:t xml:space="preserve">Recently many people were detained in Tripura during a 12-hour </w:t>
            </w:r>
            <w:proofErr w:type="spellStart"/>
            <w:r w:rsidRPr="0083760E">
              <w:rPr>
                <w:rFonts w:cs="Times New Roman"/>
                <w:szCs w:val="24"/>
              </w:rPr>
              <w:t>statewide</w:t>
            </w:r>
            <w:proofErr w:type="spellEnd"/>
            <w:r w:rsidRPr="0083760E">
              <w:rPr>
                <w:rFonts w:cs="Times New Roman"/>
                <w:szCs w:val="24"/>
              </w:rPr>
              <w:t xml:space="preserve"> strike called by the </w:t>
            </w:r>
            <w:proofErr w:type="spellStart"/>
            <w:r w:rsidRPr="0083760E">
              <w:rPr>
                <w:rFonts w:cs="Times New Roman"/>
                <w:szCs w:val="24"/>
              </w:rPr>
              <w:t>Twipra</w:t>
            </w:r>
            <w:proofErr w:type="spellEnd"/>
            <w:r w:rsidRPr="0083760E">
              <w:rPr>
                <w:rFonts w:cs="Times New Roman"/>
                <w:szCs w:val="24"/>
              </w:rPr>
              <w:t xml:space="preserve"> Students’ Federation (TSF) to </w:t>
            </w:r>
            <w:r w:rsidRPr="0083760E">
              <w:rPr>
                <w:rFonts w:cs="Times New Roman"/>
                <w:b/>
                <w:bCs/>
                <w:szCs w:val="24"/>
              </w:rPr>
              <w:t xml:space="preserve">press for the introduction of Roman script for </w:t>
            </w:r>
            <w:proofErr w:type="spellStart"/>
            <w:r w:rsidRPr="0083760E">
              <w:rPr>
                <w:rFonts w:cs="Times New Roman"/>
                <w:b/>
                <w:bCs/>
                <w:szCs w:val="24"/>
              </w:rPr>
              <w:t>Kokborok</w:t>
            </w:r>
            <w:proofErr w:type="spellEnd"/>
            <w:r w:rsidRPr="0083760E">
              <w:rPr>
                <w:rFonts w:cs="Times New Roman"/>
                <w:b/>
                <w:bCs/>
                <w:szCs w:val="24"/>
              </w:rPr>
              <w:t>, state</w:t>
            </w:r>
            <w:r w:rsidRPr="0083760E">
              <w:rPr>
                <w:rFonts w:cs="Times New Roman" w:hint="eastAsia"/>
                <w:b/>
                <w:bCs/>
                <w:szCs w:val="24"/>
              </w:rPr>
              <w:t>’</w:t>
            </w:r>
            <w:r w:rsidRPr="0083760E">
              <w:rPr>
                <w:rFonts w:cs="Times New Roman"/>
                <w:b/>
                <w:bCs/>
                <w:szCs w:val="24"/>
              </w:rPr>
              <w:t xml:space="preserve">s indigenous lingua </w:t>
            </w:r>
            <w:proofErr w:type="spellStart"/>
            <w:proofErr w:type="gramStart"/>
            <w:r w:rsidRPr="0083760E">
              <w:rPr>
                <w:rFonts w:cs="Times New Roman"/>
                <w:b/>
                <w:bCs/>
                <w:szCs w:val="24"/>
              </w:rPr>
              <w:t>franca,</w:t>
            </w:r>
            <w:r w:rsidRPr="0083760E">
              <w:rPr>
                <w:rFonts w:cs="Times New Roman"/>
                <w:szCs w:val="24"/>
              </w:rPr>
              <w:t>and</w:t>
            </w:r>
            <w:proofErr w:type="spellEnd"/>
            <w:proofErr w:type="gramEnd"/>
            <w:r w:rsidRPr="0083760E">
              <w:rPr>
                <w:rFonts w:cs="Times New Roman"/>
                <w:szCs w:val="24"/>
              </w:rPr>
              <w:t xml:space="preserve"> other demands.</w:t>
            </w:r>
          </w:p>
          <w:p w14:paraId="5D4A9D31" w14:textId="77777777" w:rsidR="00C7527A" w:rsidRPr="0083760E" w:rsidRDefault="00C7527A" w:rsidP="008E336A">
            <w:pPr>
              <w:pStyle w:val="ListParagraph"/>
              <w:numPr>
                <w:ilvl w:val="0"/>
                <w:numId w:val="55"/>
              </w:numPr>
              <w:spacing w:after="0" w:line="240" w:lineRule="auto"/>
              <w:rPr>
                <w:rFonts w:cs="Times New Roman"/>
                <w:b/>
                <w:bCs/>
                <w:szCs w:val="24"/>
              </w:rPr>
            </w:pPr>
            <w:proofErr w:type="spellStart"/>
            <w:r w:rsidRPr="0083760E">
              <w:rPr>
                <w:rFonts w:cs="Times New Roman"/>
                <w:b/>
                <w:bCs/>
                <w:szCs w:val="24"/>
              </w:rPr>
              <w:t>Kokborok</w:t>
            </w:r>
            <w:proofErr w:type="spellEnd"/>
            <w:r w:rsidRPr="0083760E">
              <w:rPr>
                <w:rFonts w:cs="Times New Roman"/>
                <w:b/>
                <w:bCs/>
                <w:szCs w:val="24"/>
              </w:rPr>
              <w:t xml:space="preserve"> is the language spoken by the </w:t>
            </w:r>
            <w:proofErr w:type="spellStart"/>
            <w:r w:rsidRPr="0083760E">
              <w:rPr>
                <w:rFonts w:cs="Times New Roman"/>
                <w:b/>
                <w:bCs/>
                <w:szCs w:val="24"/>
              </w:rPr>
              <w:t>Borok</w:t>
            </w:r>
            <w:proofErr w:type="spellEnd"/>
            <w:r w:rsidRPr="0083760E">
              <w:rPr>
                <w:rFonts w:cs="Times New Roman"/>
                <w:b/>
                <w:bCs/>
                <w:szCs w:val="24"/>
              </w:rPr>
              <w:t xml:space="preserve"> people belonging to Tripura.</w:t>
            </w:r>
          </w:p>
          <w:p w14:paraId="127D4BA7" w14:textId="77777777" w:rsidR="00C7527A" w:rsidRPr="0083760E" w:rsidRDefault="00C7527A" w:rsidP="008E336A">
            <w:pPr>
              <w:pStyle w:val="ListParagraph"/>
              <w:numPr>
                <w:ilvl w:val="1"/>
                <w:numId w:val="55"/>
              </w:numPr>
              <w:spacing w:after="0" w:line="240" w:lineRule="auto"/>
              <w:rPr>
                <w:rFonts w:cs="Times New Roman"/>
                <w:szCs w:val="24"/>
              </w:rPr>
            </w:pPr>
            <w:proofErr w:type="spellStart"/>
            <w:r w:rsidRPr="0083760E">
              <w:rPr>
                <w:rFonts w:cs="Times New Roman"/>
                <w:szCs w:val="24"/>
              </w:rPr>
              <w:t>Borok</w:t>
            </w:r>
            <w:proofErr w:type="spellEnd"/>
            <w:r w:rsidRPr="0083760E">
              <w:rPr>
                <w:rFonts w:cs="Times New Roman"/>
                <w:szCs w:val="24"/>
              </w:rPr>
              <w:t xml:space="preserve"> is a branch of the </w:t>
            </w:r>
            <w:proofErr w:type="spellStart"/>
            <w:r w:rsidRPr="0083760E">
              <w:rPr>
                <w:rFonts w:cs="Times New Roman"/>
                <w:szCs w:val="24"/>
              </w:rPr>
              <w:t>Boro</w:t>
            </w:r>
            <w:proofErr w:type="spellEnd"/>
            <w:r w:rsidRPr="0083760E">
              <w:rPr>
                <w:rFonts w:cs="Times New Roman"/>
                <w:szCs w:val="24"/>
              </w:rPr>
              <w:t xml:space="preserve"> people of Assam belonging to the Sino-Tibetan linguistic group and racial Mongoloids.</w:t>
            </w:r>
          </w:p>
          <w:p w14:paraId="6BCBF9E4" w14:textId="77777777" w:rsidR="00C7527A" w:rsidRPr="0083760E" w:rsidRDefault="00C7527A" w:rsidP="008E336A">
            <w:pPr>
              <w:pStyle w:val="ListParagraph"/>
              <w:numPr>
                <w:ilvl w:val="1"/>
                <w:numId w:val="55"/>
              </w:numPr>
              <w:spacing w:after="0" w:line="240" w:lineRule="auto"/>
              <w:rPr>
                <w:rFonts w:cs="Times New Roman"/>
                <w:szCs w:val="24"/>
              </w:rPr>
            </w:pPr>
            <w:proofErr w:type="spellStart"/>
            <w:r w:rsidRPr="0083760E">
              <w:rPr>
                <w:rFonts w:cs="Times New Roman"/>
                <w:szCs w:val="24"/>
              </w:rPr>
              <w:t>Kokborok</w:t>
            </w:r>
            <w:proofErr w:type="spellEnd"/>
            <w:r w:rsidRPr="0083760E">
              <w:rPr>
                <w:rFonts w:cs="Times New Roman"/>
                <w:szCs w:val="24"/>
              </w:rPr>
              <w:t xml:space="preserve"> belongs to the Tibeto-Burman family and has a close affinity with other language families like Bodo, Garo, </w:t>
            </w:r>
            <w:proofErr w:type="spellStart"/>
            <w:r w:rsidRPr="0083760E">
              <w:rPr>
                <w:rFonts w:cs="Times New Roman"/>
                <w:szCs w:val="24"/>
              </w:rPr>
              <w:t>Dimasa</w:t>
            </w:r>
            <w:proofErr w:type="spellEnd"/>
            <w:r w:rsidRPr="0083760E">
              <w:rPr>
                <w:rFonts w:cs="Times New Roman"/>
                <w:szCs w:val="24"/>
              </w:rPr>
              <w:t xml:space="preserve"> etc.</w:t>
            </w:r>
          </w:p>
          <w:p w14:paraId="0B3E90D3" w14:textId="77777777" w:rsidR="00C7527A" w:rsidRPr="0083760E" w:rsidRDefault="00C7527A" w:rsidP="008E336A">
            <w:pPr>
              <w:pStyle w:val="ListParagraph"/>
              <w:numPr>
                <w:ilvl w:val="2"/>
                <w:numId w:val="55"/>
              </w:numPr>
              <w:spacing w:after="0" w:line="240" w:lineRule="auto"/>
              <w:rPr>
                <w:rFonts w:cs="Times New Roman"/>
                <w:b/>
                <w:bCs/>
                <w:szCs w:val="24"/>
              </w:rPr>
            </w:pPr>
            <w:proofErr w:type="spellStart"/>
            <w:r w:rsidRPr="0083760E">
              <w:rPr>
                <w:rFonts w:cs="Times New Roman"/>
                <w:b/>
                <w:bCs/>
                <w:szCs w:val="24"/>
              </w:rPr>
              <w:t>Doulot</w:t>
            </w:r>
            <w:proofErr w:type="spellEnd"/>
            <w:r w:rsidRPr="0083760E">
              <w:rPr>
                <w:rFonts w:cs="Times New Roman"/>
                <w:b/>
                <w:bCs/>
                <w:szCs w:val="24"/>
              </w:rPr>
              <w:t xml:space="preserve"> </w:t>
            </w:r>
            <w:proofErr w:type="spellStart"/>
            <w:r w:rsidRPr="0083760E">
              <w:rPr>
                <w:rFonts w:cs="Times New Roman"/>
                <w:b/>
                <w:bCs/>
                <w:szCs w:val="24"/>
              </w:rPr>
              <w:t>Ahammad</w:t>
            </w:r>
            <w:proofErr w:type="spellEnd"/>
            <w:r w:rsidRPr="0083760E">
              <w:rPr>
                <w:rFonts w:cs="Times New Roman"/>
                <w:b/>
                <w:bCs/>
                <w:szCs w:val="24"/>
              </w:rPr>
              <w:t xml:space="preserve"> wrote the first </w:t>
            </w:r>
            <w:proofErr w:type="spellStart"/>
            <w:r w:rsidRPr="0083760E">
              <w:rPr>
                <w:rFonts w:cs="Times New Roman"/>
                <w:b/>
                <w:bCs/>
                <w:szCs w:val="24"/>
              </w:rPr>
              <w:t>Kokborok</w:t>
            </w:r>
            <w:proofErr w:type="spellEnd"/>
            <w:r w:rsidRPr="0083760E">
              <w:rPr>
                <w:rFonts w:cs="Times New Roman"/>
                <w:b/>
                <w:bCs/>
                <w:szCs w:val="24"/>
              </w:rPr>
              <w:t xml:space="preserve"> Grammar (1897).</w:t>
            </w:r>
          </w:p>
          <w:p w14:paraId="6A1EAFA5" w14:textId="7A469ED4" w:rsidR="008827AD" w:rsidRDefault="00C7527A" w:rsidP="00C7527A">
            <w:pPr>
              <w:tabs>
                <w:tab w:val="left" w:pos="1134"/>
              </w:tabs>
              <w:autoSpaceDE w:val="0"/>
              <w:autoSpaceDN w:val="0"/>
              <w:adjustRightInd w:val="0"/>
              <w:jc w:val="both"/>
            </w:pPr>
            <w:r w:rsidRPr="0083760E">
              <w:rPr>
                <w:b/>
                <w:bCs/>
              </w:rPr>
              <w:t>Hence option (d) is the correct answer.</w:t>
            </w:r>
          </w:p>
        </w:tc>
      </w:tr>
      <w:tr w:rsidR="00931785" w14:paraId="1D6D22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92C9E"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176F2" w14:textId="7A7D7D36" w:rsidR="00931785" w:rsidRDefault="00931785" w:rsidP="00931785">
            <w:r>
              <w:t>2</w:t>
            </w:r>
          </w:p>
        </w:tc>
      </w:tr>
      <w:tr w:rsidR="00931785" w14:paraId="0BF0D9E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CAD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D248" w14:textId="3B3978F4" w:rsidR="00931785" w:rsidRDefault="00931785" w:rsidP="00931785">
            <w:r>
              <w:t>0.67</w:t>
            </w:r>
          </w:p>
        </w:tc>
      </w:tr>
    </w:tbl>
    <w:p w14:paraId="31E4C3F8" w14:textId="77777777" w:rsidR="008827AD" w:rsidRDefault="008827AD" w:rsidP="008827AD">
      <w:pPr>
        <w:pStyle w:val="BodyA"/>
        <w:widowControl w:val="0"/>
        <w:ind w:left="108" w:hanging="108"/>
      </w:pPr>
    </w:p>
    <w:p w14:paraId="303ED26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173833B" w14:textId="77777777" w:rsidTr="007A14B4">
        <w:trPr>
          <w:trHeight w:val="36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233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6BDFF" w14:textId="04532512" w:rsidR="008827AD" w:rsidRDefault="00C7527A" w:rsidP="007A14B4">
            <w:pPr>
              <w:autoSpaceDE w:val="0"/>
              <w:autoSpaceDN w:val="0"/>
              <w:adjustRightInd w:val="0"/>
              <w:jc w:val="both"/>
            </w:pPr>
            <w:r w:rsidRPr="00354672">
              <w:rPr>
                <w:b/>
              </w:rPr>
              <w:t>Which of the following statements is correct about the Foreign Direct Investment (FDI) and Foreign Portfolio Investment (FPI)?</w:t>
            </w:r>
          </w:p>
        </w:tc>
      </w:tr>
      <w:tr w:rsidR="008827AD" w14:paraId="5A1258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2CA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2C6D2" w14:textId="2C214614" w:rsidR="008827AD" w:rsidRDefault="007A14B4" w:rsidP="007A14B4">
            <w:pPr>
              <w:pStyle w:val="BodyA"/>
            </w:pPr>
            <w:proofErr w:type="spellStart"/>
            <w:r>
              <w:rPr>
                <w:lang w:val="en-US"/>
              </w:rPr>
              <w:t>multiple_choice</w:t>
            </w:r>
            <w:proofErr w:type="spellEnd"/>
          </w:p>
        </w:tc>
      </w:tr>
      <w:tr w:rsidR="00AF4422" w14:paraId="6485D5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BA26" w14:textId="77777777" w:rsidR="00AF4422" w:rsidRDefault="00AF4422" w:rsidP="00AF44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B0AB0" w14:textId="2BBA51D8" w:rsidR="00AF4422" w:rsidRDefault="00C7527A" w:rsidP="00AF4422">
            <w:pPr>
              <w:pStyle w:val="BodyA"/>
            </w:pPr>
            <w:r w:rsidRPr="00354672">
              <w:rPr>
                <w:rFonts w:cs="Times New Roman"/>
              </w:rPr>
              <w:t>Foreign investment greater than 10 percent of the paid-up capital of a company can be considered as the FDI.</w:t>
            </w:r>
          </w:p>
        </w:tc>
      </w:tr>
      <w:tr w:rsidR="00AF4422" w14:paraId="2C2DF19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4534C" w14:textId="77777777" w:rsidR="00AF4422" w:rsidRDefault="00AF4422" w:rsidP="00AF44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802C" w14:textId="7B0487FE" w:rsidR="00AF4422" w:rsidRDefault="00C7527A" w:rsidP="00AF4422">
            <w:pPr>
              <w:pStyle w:val="BodyA"/>
            </w:pPr>
            <w:r w:rsidRPr="00354672">
              <w:rPr>
                <w:rFonts w:cs="Times New Roman"/>
              </w:rPr>
              <w:t>FDI is more liquid asset for an investor than FPI.</w:t>
            </w:r>
          </w:p>
        </w:tc>
      </w:tr>
      <w:tr w:rsidR="00AF4422" w14:paraId="4303DC4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A5DB5" w14:textId="77777777" w:rsidR="00AF4422" w:rsidRDefault="00AF4422" w:rsidP="00AF442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F4DF" w14:textId="7BBDBE51" w:rsidR="00AF4422" w:rsidRPr="00457BD7" w:rsidRDefault="00C7527A" w:rsidP="00AF4422">
            <w:pPr>
              <w:tabs>
                <w:tab w:val="left" w:pos="567"/>
                <w:tab w:val="left" w:pos="2835"/>
              </w:tabs>
              <w:autoSpaceDE w:val="0"/>
              <w:autoSpaceDN w:val="0"/>
              <w:adjustRightInd w:val="0"/>
              <w:ind w:left="567" w:hanging="567"/>
              <w:jc w:val="both"/>
              <w:rPr>
                <w:rFonts w:ascii="Arial" w:hAnsi="Arial" w:cs="Arial"/>
                <w:sz w:val="18"/>
                <w:szCs w:val="18"/>
              </w:rPr>
            </w:pPr>
            <w:r w:rsidRPr="00354672">
              <w:t>FPI investors are active investors and take controlling positions in domestic firms.</w:t>
            </w:r>
          </w:p>
        </w:tc>
      </w:tr>
      <w:tr w:rsidR="00AF4422" w14:paraId="2CC475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5DA99" w14:textId="77777777" w:rsidR="00AF4422" w:rsidRDefault="00AF4422" w:rsidP="00AF442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FD467" w14:textId="039A2D34" w:rsidR="00AF4422" w:rsidRPr="00C7527A" w:rsidRDefault="00C7527A" w:rsidP="00C7527A">
            <w:r w:rsidRPr="00354672">
              <w:t>All the statements (a), (b) and (c) are correct.</w:t>
            </w:r>
          </w:p>
        </w:tc>
      </w:tr>
      <w:tr w:rsidR="008827AD" w14:paraId="5009CB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C8B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AB68B" w14:textId="4D649E7F" w:rsidR="008827AD" w:rsidRDefault="00861190" w:rsidP="007A14B4">
            <w:pPr>
              <w:pStyle w:val="BodyA"/>
              <w:rPr>
                <w:lang w:val="en-US"/>
              </w:rPr>
            </w:pPr>
            <w:r>
              <w:rPr>
                <w:lang w:val="en-US"/>
              </w:rPr>
              <w:t>1</w:t>
            </w:r>
          </w:p>
        </w:tc>
      </w:tr>
      <w:tr w:rsidR="008827AD" w14:paraId="5FE847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4123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1595C" w14:textId="77777777" w:rsidR="00861190" w:rsidRPr="00354672" w:rsidRDefault="00861190" w:rsidP="008E336A">
            <w:pPr>
              <w:pStyle w:val="ListParagraph"/>
              <w:numPr>
                <w:ilvl w:val="0"/>
                <w:numId w:val="56"/>
              </w:numPr>
              <w:spacing w:after="0" w:line="240" w:lineRule="auto"/>
              <w:rPr>
                <w:rFonts w:cs="Times New Roman"/>
                <w:bCs/>
                <w:szCs w:val="24"/>
              </w:rPr>
            </w:pPr>
            <w:r w:rsidRPr="00354672">
              <w:rPr>
                <w:rFonts w:cs="Times New Roman"/>
                <w:szCs w:val="24"/>
              </w:rPr>
              <w:t xml:space="preserve">According to IMF and OECD definitions, </w:t>
            </w:r>
            <w:r w:rsidRPr="00354672">
              <w:rPr>
                <w:rFonts w:cs="Times New Roman"/>
                <w:bCs/>
                <w:szCs w:val="24"/>
              </w:rPr>
              <w:t xml:space="preserve">the acquisition of at </w:t>
            </w:r>
            <w:r w:rsidRPr="00354672">
              <w:rPr>
                <w:rFonts w:cs="Times New Roman"/>
                <w:bCs/>
                <w:szCs w:val="24"/>
              </w:rPr>
              <w:lastRenderedPageBreak/>
              <w:t xml:space="preserve">least ten percent of the ordinary shares or voting power in a public or private enterprise by non-resident investors makes it eligible to be categorized as a foreign direct investment (FDI). </w:t>
            </w:r>
            <w:r w:rsidRPr="00354672">
              <w:rPr>
                <w:rFonts w:cs="Times New Roman"/>
                <w:szCs w:val="24"/>
              </w:rPr>
              <w:t xml:space="preserve">In India, a particular </w:t>
            </w:r>
            <w:r w:rsidRPr="00354672">
              <w:rPr>
                <w:rFonts w:cs="Times New Roman"/>
                <w:bCs/>
                <w:szCs w:val="24"/>
              </w:rPr>
              <w:t>FII is allowed to invest up to 10% of the paid-up capital of a company, which implies that any investment above 10% will be construed as FDI, though officially such a definition did not exist. It may be noted that there is no minimum amount of capital to be brought in by the foreign direct investor to get the same categorized as FDI. Hence option (a) is the correct answer.</w:t>
            </w:r>
          </w:p>
          <w:p w14:paraId="226DF57E" w14:textId="77777777" w:rsidR="00861190" w:rsidRPr="00354672" w:rsidRDefault="00861190" w:rsidP="008E336A">
            <w:pPr>
              <w:pStyle w:val="ListParagraph"/>
              <w:numPr>
                <w:ilvl w:val="0"/>
                <w:numId w:val="56"/>
              </w:numPr>
              <w:spacing w:after="0" w:line="240" w:lineRule="auto"/>
              <w:rPr>
                <w:rFonts w:cs="Times New Roman"/>
                <w:bCs/>
                <w:szCs w:val="24"/>
              </w:rPr>
            </w:pPr>
            <w:r w:rsidRPr="00354672">
              <w:rPr>
                <w:rFonts w:cs="Times New Roman"/>
                <w:bCs/>
                <w:szCs w:val="24"/>
              </w:rPr>
              <w:t>FDI investors cannot easily liquidate their assets and depart from a nation, since such assets may be very large and quite illiquid. FPI investors can exit a nation literally with a few mouse clicks, as financial assets are highly liquid and widely traded.</w:t>
            </w:r>
          </w:p>
          <w:p w14:paraId="493E537E" w14:textId="77777777" w:rsidR="00861190" w:rsidRPr="00861190" w:rsidRDefault="00861190" w:rsidP="008E336A">
            <w:pPr>
              <w:pStyle w:val="ListParagraph"/>
              <w:numPr>
                <w:ilvl w:val="0"/>
                <w:numId w:val="56"/>
              </w:numPr>
              <w:spacing w:after="0" w:line="240" w:lineRule="auto"/>
            </w:pPr>
            <w:r w:rsidRPr="00354672">
              <w:rPr>
                <w:rFonts w:cs="Times New Roman"/>
                <w:bCs/>
                <w:szCs w:val="24"/>
              </w:rPr>
              <w:t>FDI can be used to develop infrastructure, set up manufacturing facilities and service hubs, and invest in other productive assets such as machinery and equipment, which contributes to economic growth and stimulates employment. FDI is obviously the route preferred by most nations for attracting foreign investment since it is much more stable than FPI and signals long-lasting commitment.</w:t>
            </w:r>
          </w:p>
          <w:p w14:paraId="3CCB577E" w14:textId="779FD1BE" w:rsidR="008827AD" w:rsidRDefault="00861190" w:rsidP="008E336A">
            <w:pPr>
              <w:pStyle w:val="ListParagraph"/>
              <w:numPr>
                <w:ilvl w:val="0"/>
                <w:numId w:val="56"/>
              </w:numPr>
              <w:spacing w:after="0" w:line="240" w:lineRule="auto"/>
            </w:pPr>
            <w:r w:rsidRPr="00354672">
              <w:rPr>
                <w:rFonts w:cs="Times New Roman"/>
                <w:bCs/>
                <w:szCs w:val="24"/>
              </w:rPr>
              <w:t>FDI investors typically take controlling positions in domestic firms or joint ventures and are actively involved in their management. FPI investors, on the other hand, are generally passive investors who are not actively involved in the day-to-day operations and strategic plans of domestic companies, even if they have a controlling interest in them.</w:t>
            </w:r>
          </w:p>
        </w:tc>
      </w:tr>
      <w:tr w:rsidR="00931785" w14:paraId="54AC5B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25137"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2AB90" w14:textId="283EACFB" w:rsidR="00931785" w:rsidRDefault="00931785" w:rsidP="00931785">
            <w:r>
              <w:t>2</w:t>
            </w:r>
          </w:p>
        </w:tc>
      </w:tr>
      <w:tr w:rsidR="00931785" w14:paraId="5BD62D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FB93A"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1DC89" w14:textId="077EF25A" w:rsidR="00931785" w:rsidRDefault="00931785" w:rsidP="00931785">
            <w:r>
              <w:t>0.67</w:t>
            </w:r>
          </w:p>
        </w:tc>
      </w:tr>
    </w:tbl>
    <w:p w14:paraId="42AF21EB" w14:textId="77777777" w:rsidR="008827AD" w:rsidRDefault="008827AD" w:rsidP="008827AD">
      <w:pPr>
        <w:pStyle w:val="BodyA"/>
        <w:widowControl w:val="0"/>
        <w:ind w:left="108" w:hanging="108"/>
      </w:pPr>
    </w:p>
    <w:p w14:paraId="53B51A7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73613E9"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6A1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B4271" w14:textId="77777777" w:rsidR="00861190" w:rsidRPr="00861190" w:rsidRDefault="00861190" w:rsidP="00861190">
            <w:pPr>
              <w:rPr>
                <w:b/>
              </w:rPr>
            </w:pPr>
            <w:r w:rsidRPr="00861190">
              <w:rPr>
                <w:b/>
              </w:rPr>
              <w:t>Consider the following statements:</w:t>
            </w:r>
          </w:p>
          <w:p w14:paraId="0C00C5D1"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Pure water reaches its maximum density at 4°C.</w:t>
            </w:r>
          </w:p>
          <w:p w14:paraId="14B19176"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The boiling point of water increases with increase in altitude.</w:t>
            </w:r>
          </w:p>
          <w:p w14:paraId="7B26079F"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The mixture of hydrogen and oxygen is often referred to as water gas.</w:t>
            </w:r>
          </w:p>
          <w:p w14:paraId="7CFF61F5" w14:textId="77777777" w:rsidR="00861190" w:rsidRPr="00AF2ACE" w:rsidRDefault="00861190" w:rsidP="008E336A">
            <w:pPr>
              <w:pStyle w:val="ListParagraph"/>
              <w:numPr>
                <w:ilvl w:val="0"/>
                <w:numId w:val="57"/>
              </w:numPr>
              <w:spacing w:after="0" w:line="240" w:lineRule="auto"/>
              <w:rPr>
                <w:rFonts w:cs="Times New Roman"/>
                <w:szCs w:val="24"/>
              </w:rPr>
            </w:pPr>
            <w:r w:rsidRPr="00AF2ACE">
              <w:rPr>
                <w:rFonts w:cs="Times New Roman"/>
                <w:szCs w:val="24"/>
              </w:rPr>
              <w:t>Compared to land surfaces, water warms and cools more slowly.</w:t>
            </w:r>
          </w:p>
          <w:p w14:paraId="07E06958" w14:textId="6C5DF64D" w:rsidR="008827AD" w:rsidRDefault="00861190" w:rsidP="00861190">
            <w:pPr>
              <w:autoSpaceDE w:val="0"/>
              <w:autoSpaceDN w:val="0"/>
              <w:adjustRightInd w:val="0"/>
              <w:jc w:val="both"/>
            </w:pPr>
            <w:r w:rsidRPr="00AF2ACE">
              <w:rPr>
                <w:b/>
              </w:rPr>
              <w:t>Which of the statements given above are correct?</w:t>
            </w:r>
          </w:p>
        </w:tc>
      </w:tr>
      <w:tr w:rsidR="008827AD" w14:paraId="376664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69B4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0A1A8" w14:textId="706A5625" w:rsidR="008827AD" w:rsidRDefault="007A14B4" w:rsidP="007A14B4">
            <w:pPr>
              <w:pStyle w:val="BodyA"/>
            </w:pPr>
            <w:proofErr w:type="spellStart"/>
            <w:r>
              <w:rPr>
                <w:lang w:val="en-US"/>
              </w:rPr>
              <w:t>multiple_choice</w:t>
            </w:r>
            <w:proofErr w:type="spellEnd"/>
          </w:p>
        </w:tc>
      </w:tr>
      <w:tr w:rsidR="004D2B31" w14:paraId="70CE61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7D4B9" w14:textId="77777777" w:rsidR="004D2B31" w:rsidRDefault="004D2B31" w:rsidP="004D2B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8B756" w14:textId="654EE427" w:rsidR="004D2B31" w:rsidRDefault="00861190" w:rsidP="004D2B31">
            <w:pPr>
              <w:pStyle w:val="BodyA"/>
            </w:pPr>
            <w:r w:rsidRPr="00AF2ACE">
              <w:rPr>
                <w:rFonts w:cs="Times New Roman"/>
              </w:rPr>
              <w:t>1, 2 and 3 only</w:t>
            </w:r>
          </w:p>
        </w:tc>
      </w:tr>
      <w:tr w:rsidR="004D2B31" w14:paraId="503601D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3A89E" w14:textId="77777777" w:rsidR="004D2B31" w:rsidRDefault="004D2B31" w:rsidP="004D2B3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8B85F" w14:textId="3CB9FE61" w:rsidR="004D2B31" w:rsidRDefault="00861190" w:rsidP="004D2B31">
            <w:pPr>
              <w:pStyle w:val="BodyA"/>
            </w:pPr>
            <w:r w:rsidRPr="00AF2ACE">
              <w:rPr>
                <w:rFonts w:cs="Times New Roman"/>
              </w:rPr>
              <w:t>2, 3 and 4 only</w:t>
            </w:r>
          </w:p>
        </w:tc>
      </w:tr>
      <w:tr w:rsidR="004D2B31" w14:paraId="0F20A8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22BE" w14:textId="77777777" w:rsidR="004D2B31" w:rsidRDefault="004D2B31" w:rsidP="004D2B31">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EAF1C" w14:textId="5F8E5C20" w:rsidR="004D2B31" w:rsidRPr="00457BD7" w:rsidRDefault="00861190" w:rsidP="004D2B31">
            <w:pPr>
              <w:tabs>
                <w:tab w:val="left" w:pos="567"/>
                <w:tab w:val="left" w:pos="2835"/>
              </w:tabs>
              <w:autoSpaceDE w:val="0"/>
              <w:autoSpaceDN w:val="0"/>
              <w:adjustRightInd w:val="0"/>
              <w:ind w:left="567" w:hanging="567"/>
              <w:jc w:val="both"/>
              <w:rPr>
                <w:rFonts w:ascii="Arial" w:hAnsi="Arial" w:cs="Arial"/>
                <w:sz w:val="18"/>
                <w:szCs w:val="18"/>
              </w:rPr>
            </w:pPr>
            <w:r w:rsidRPr="00AF2ACE">
              <w:t>1 and 4 only</w:t>
            </w:r>
          </w:p>
        </w:tc>
      </w:tr>
      <w:tr w:rsidR="004D2B31" w14:paraId="6095975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CD81C" w14:textId="77777777" w:rsidR="004D2B31" w:rsidRDefault="004D2B31" w:rsidP="004D2B3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AA01" w14:textId="25D30E89" w:rsidR="004D2B31" w:rsidRPr="00457BD7" w:rsidRDefault="00861190" w:rsidP="004D2B31">
            <w:pPr>
              <w:tabs>
                <w:tab w:val="left" w:pos="567"/>
                <w:tab w:val="left" w:pos="2835"/>
              </w:tabs>
              <w:autoSpaceDE w:val="0"/>
              <w:autoSpaceDN w:val="0"/>
              <w:adjustRightInd w:val="0"/>
              <w:ind w:left="567" w:hanging="567"/>
              <w:jc w:val="both"/>
              <w:rPr>
                <w:rFonts w:ascii="Arial" w:hAnsi="Arial" w:cs="Arial"/>
                <w:sz w:val="18"/>
                <w:szCs w:val="18"/>
              </w:rPr>
            </w:pPr>
            <w:r w:rsidRPr="00AF2ACE">
              <w:t>2 and 3 only</w:t>
            </w:r>
          </w:p>
        </w:tc>
      </w:tr>
      <w:tr w:rsidR="008827AD" w14:paraId="5B2B72A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BE08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1D23E" w14:textId="49976E65" w:rsidR="008827AD" w:rsidRDefault="00861190" w:rsidP="007A14B4">
            <w:pPr>
              <w:pStyle w:val="BodyA"/>
              <w:rPr>
                <w:lang w:val="en-US"/>
              </w:rPr>
            </w:pPr>
            <w:r>
              <w:rPr>
                <w:lang w:val="en-US"/>
              </w:rPr>
              <w:t>3</w:t>
            </w:r>
          </w:p>
        </w:tc>
      </w:tr>
      <w:tr w:rsidR="008827AD" w14:paraId="1AE3E6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9901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F17B" w14:textId="77777777" w:rsidR="00861190" w:rsidRPr="005035FB" w:rsidRDefault="00861190" w:rsidP="008E336A">
            <w:pPr>
              <w:pStyle w:val="ListParagraph"/>
              <w:numPr>
                <w:ilvl w:val="0"/>
                <w:numId w:val="58"/>
              </w:numPr>
              <w:spacing w:after="0" w:line="240" w:lineRule="auto"/>
              <w:rPr>
                <w:rFonts w:cs="Times New Roman"/>
                <w:szCs w:val="24"/>
              </w:rPr>
            </w:pPr>
            <w:r w:rsidRPr="005035FB">
              <w:rPr>
                <w:rFonts w:cs="Times New Roman"/>
                <w:szCs w:val="24"/>
              </w:rPr>
              <w:t>Water is an inorganic, transparent, tasteless chemical substance. It is the main constituent of Earth's hydrosphere and the fluids of all known living organisms. It is vital for all known forms of life, even though it provides no calories or organic nutrients.</w:t>
            </w:r>
          </w:p>
          <w:p w14:paraId="41A6DEE4"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szCs w:val="24"/>
              </w:rPr>
              <w:t xml:space="preserve">Chemical formula of water is H2O. A </w:t>
            </w:r>
            <w:r w:rsidRPr="005035FB">
              <w:rPr>
                <w:rFonts w:cs="Times New Roman"/>
                <w:b/>
                <w:bCs/>
                <w:szCs w:val="24"/>
              </w:rPr>
              <w:t xml:space="preserve">water molecule </w:t>
            </w:r>
            <w:r w:rsidRPr="005035FB">
              <w:rPr>
                <w:rFonts w:cs="Times New Roman"/>
                <w:szCs w:val="24"/>
              </w:rPr>
              <w:t xml:space="preserve">consists of </w:t>
            </w:r>
            <w:r w:rsidRPr="005035FB">
              <w:rPr>
                <w:rFonts w:cs="Times New Roman"/>
                <w:b/>
                <w:bCs/>
                <w:szCs w:val="24"/>
              </w:rPr>
              <w:t xml:space="preserve">two atoms of hydrogen linked by covalent bonds </w:t>
            </w:r>
            <w:r w:rsidRPr="005035FB">
              <w:rPr>
                <w:rFonts w:cs="Times New Roman"/>
                <w:szCs w:val="24"/>
              </w:rPr>
              <w:t xml:space="preserve">to the same atom of oxygen. Atoms of oxygen are electronegative and attract the shared electrons in their covalent bonds. </w:t>
            </w:r>
            <w:proofErr w:type="gramStart"/>
            <w:r w:rsidRPr="005035FB">
              <w:rPr>
                <w:rFonts w:cs="Times New Roman"/>
                <w:szCs w:val="24"/>
              </w:rPr>
              <w:t>Consequently</w:t>
            </w:r>
            <w:proofErr w:type="gramEnd"/>
            <w:r w:rsidRPr="005035FB">
              <w:rPr>
                <w:rFonts w:cs="Times New Roman"/>
                <w:szCs w:val="24"/>
              </w:rPr>
              <w:t xml:space="preserve"> the electrons in the water molecule spend slightly more time around the oxygen atomic </w:t>
            </w:r>
            <w:proofErr w:type="spellStart"/>
            <w:r w:rsidRPr="005035FB">
              <w:rPr>
                <w:rFonts w:cs="Times New Roman"/>
                <w:szCs w:val="24"/>
              </w:rPr>
              <w:t>center</w:t>
            </w:r>
            <w:proofErr w:type="spellEnd"/>
            <w:r w:rsidRPr="005035FB">
              <w:rPr>
                <w:rFonts w:cs="Times New Roman"/>
                <w:szCs w:val="24"/>
              </w:rPr>
              <w:t xml:space="preserve"> and less time around the hydrogen atomic </w:t>
            </w:r>
            <w:proofErr w:type="spellStart"/>
            <w:r w:rsidRPr="005035FB">
              <w:rPr>
                <w:rFonts w:cs="Times New Roman"/>
                <w:szCs w:val="24"/>
              </w:rPr>
              <w:t>centers</w:t>
            </w:r>
            <w:proofErr w:type="spellEnd"/>
            <w:r w:rsidRPr="005035FB">
              <w:rPr>
                <w:rFonts w:cs="Times New Roman"/>
                <w:szCs w:val="24"/>
              </w:rPr>
              <w:t xml:space="preserve">. The covalent bonds are therefore polar, and the oxygen atoms have a slight negative charge (from the presence extra electron share), while the hydrogens are slightly positive (from the extra un-neutralized protons). </w:t>
            </w:r>
            <w:r w:rsidRPr="005035FB">
              <w:rPr>
                <w:rFonts w:cs="Times New Roman"/>
                <w:b/>
                <w:bCs/>
                <w:szCs w:val="24"/>
              </w:rPr>
              <w:t>correct.</w:t>
            </w:r>
          </w:p>
          <w:p w14:paraId="39C19730"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szCs w:val="24"/>
              </w:rPr>
              <w:t xml:space="preserve">When water is a liquid, the water molecules are packed relatively close together but can slide past each other and move around freely. </w:t>
            </w:r>
            <w:r w:rsidRPr="005035FB">
              <w:rPr>
                <w:rFonts w:cs="Times New Roman"/>
                <w:b/>
                <w:bCs/>
                <w:szCs w:val="24"/>
              </w:rPr>
              <w:t>Pure water has a density of 1.000 g/cm3 at 4</w:t>
            </w:r>
            <w:r w:rsidRPr="005035FB">
              <w:rPr>
                <w:rFonts w:cs="Times New Roman" w:hint="eastAsia"/>
                <w:b/>
                <w:bCs/>
                <w:szCs w:val="24"/>
              </w:rPr>
              <w:t>˚</w:t>
            </w:r>
            <w:r w:rsidRPr="005035FB">
              <w:rPr>
                <w:rFonts w:cs="Times New Roman"/>
                <w:b/>
                <w:bCs/>
                <w:szCs w:val="24"/>
              </w:rPr>
              <w:t xml:space="preserve"> C (which is maximum)</w:t>
            </w:r>
            <w:r w:rsidRPr="005035FB">
              <w:rPr>
                <w:rFonts w:cs="Times New Roman"/>
                <w:szCs w:val="24"/>
              </w:rPr>
              <w:t xml:space="preserve">. As the temperature increases or decreases from 4˚ C, the density of water decreases. </w:t>
            </w:r>
            <w:r w:rsidRPr="005035FB">
              <w:rPr>
                <w:rFonts w:cs="Times New Roman"/>
                <w:b/>
                <w:bCs/>
                <w:szCs w:val="24"/>
              </w:rPr>
              <w:t>Hence statement 1 is correct.</w:t>
            </w:r>
          </w:p>
          <w:p w14:paraId="52D1D56B"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szCs w:val="24"/>
              </w:rPr>
              <w:t xml:space="preserve">The temperature at which liquid water begins turning to vapor, which occurs when its vapor pressure equals the atmospheric pressure. At </w:t>
            </w:r>
            <w:r w:rsidRPr="005035FB">
              <w:rPr>
                <w:rFonts w:cs="Times New Roman"/>
                <w:b/>
                <w:bCs/>
                <w:szCs w:val="24"/>
              </w:rPr>
              <w:t>higher elevation</w:t>
            </w:r>
            <w:r w:rsidRPr="005035FB">
              <w:rPr>
                <w:rFonts w:cs="Times New Roman"/>
                <w:szCs w:val="24"/>
              </w:rPr>
              <w:t xml:space="preserve">, atmospheric pressure declines. This means </w:t>
            </w:r>
            <w:r w:rsidRPr="005035FB">
              <w:rPr>
                <w:rFonts w:cs="Times New Roman"/>
                <w:b/>
                <w:bCs/>
                <w:szCs w:val="24"/>
              </w:rPr>
              <w:t xml:space="preserve">heated water reaches its boiling point more quickly </w:t>
            </w:r>
            <w:r w:rsidRPr="005035FB">
              <w:rPr>
                <w:rFonts w:cs="Times New Roman"/>
                <w:szCs w:val="24"/>
              </w:rPr>
              <w:t xml:space="preserve">i.e., at a lower temperature. Hence boiling point decreases with increase in altitude. </w:t>
            </w:r>
            <w:r w:rsidRPr="005035FB">
              <w:rPr>
                <w:rFonts w:cs="Times New Roman"/>
                <w:b/>
                <w:bCs/>
                <w:szCs w:val="24"/>
              </w:rPr>
              <w:t>Hence statement 2 is not correct.</w:t>
            </w:r>
          </w:p>
          <w:p w14:paraId="56F54090" w14:textId="77777777" w:rsidR="00861190" w:rsidRPr="005035FB" w:rsidRDefault="00861190" w:rsidP="008E336A">
            <w:pPr>
              <w:pStyle w:val="ListParagraph"/>
              <w:numPr>
                <w:ilvl w:val="0"/>
                <w:numId w:val="58"/>
              </w:numPr>
              <w:spacing w:after="0" w:line="240" w:lineRule="auto"/>
              <w:rPr>
                <w:rFonts w:cs="Times New Roman"/>
                <w:b/>
                <w:bCs/>
                <w:szCs w:val="24"/>
              </w:rPr>
            </w:pPr>
            <w:r w:rsidRPr="005035FB">
              <w:rPr>
                <w:rFonts w:cs="Times New Roman"/>
                <w:b/>
                <w:bCs/>
                <w:szCs w:val="24"/>
              </w:rPr>
              <w:t xml:space="preserve">Water gas </w:t>
            </w:r>
            <w:r w:rsidRPr="005035FB">
              <w:rPr>
                <w:rFonts w:cs="Times New Roman"/>
                <w:szCs w:val="24"/>
              </w:rPr>
              <w:t xml:space="preserve">is a combustion fuel containing </w:t>
            </w:r>
            <w:r w:rsidRPr="005035FB">
              <w:rPr>
                <w:rFonts w:cs="Times New Roman"/>
                <w:b/>
                <w:bCs/>
                <w:szCs w:val="24"/>
              </w:rPr>
              <w:t xml:space="preserve">carbon monoxide (CO) and hydrogen gas (H2). </w:t>
            </w:r>
            <w:r w:rsidRPr="005035FB">
              <w:rPr>
                <w:rFonts w:cs="Times New Roman"/>
                <w:szCs w:val="24"/>
              </w:rPr>
              <w:t xml:space="preserve">Water gas is made by passing steam over heated hydrocarbons. The reaction between steam and hydrocarbons produces synthesis gas. The water-gas shift reaction can be used to reduce carbon dioxide levels and enrich hydrogen content, making water gas. </w:t>
            </w:r>
            <w:r w:rsidRPr="005035FB">
              <w:rPr>
                <w:rFonts w:cs="Times New Roman"/>
                <w:b/>
                <w:bCs/>
                <w:szCs w:val="24"/>
              </w:rPr>
              <w:t>Hence statement 3 is not correct.</w:t>
            </w:r>
          </w:p>
          <w:p w14:paraId="19BAB439" w14:textId="77777777" w:rsidR="00861190" w:rsidRPr="005035FB" w:rsidRDefault="00861190" w:rsidP="008E336A">
            <w:pPr>
              <w:pStyle w:val="ListParagraph"/>
              <w:numPr>
                <w:ilvl w:val="0"/>
                <w:numId w:val="58"/>
              </w:numPr>
              <w:spacing w:after="0" w:line="240" w:lineRule="auto"/>
              <w:rPr>
                <w:rFonts w:cs="Times New Roman"/>
                <w:szCs w:val="24"/>
              </w:rPr>
            </w:pPr>
            <w:r w:rsidRPr="005035FB">
              <w:rPr>
                <w:rFonts w:cs="Times New Roman"/>
                <w:szCs w:val="24"/>
              </w:rPr>
              <w:t xml:space="preserve">Specific heat is defined by the amount of heat needed to raise the temperature of 1 gram of a substance 1 degree Celsius (°C). </w:t>
            </w:r>
            <w:r w:rsidRPr="005035FB">
              <w:rPr>
                <w:rFonts w:cs="Times New Roman"/>
                <w:b/>
                <w:bCs/>
                <w:szCs w:val="24"/>
              </w:rPr>
              <w:t xml:space="preserve">Water has a high specific heat capacity. </w:t>
            </w:r>
            <w:r w:rsidRPr="005035FB">
              <w:rPr>
                <w:rFonts w:cs="Times New Roman"/>
                <w:szCs w:val="24"/>
              </w:rPr>
              <w:t>This is why water is valuable to industries as a coolant. The high heat capacity of water also helps regulate the rate at which air changes temperature, which is why the temperature change between seasons is gradual rather than sudden, especially near the oceans.</w:t>
            </w:r>
          </w:p>
          <w:p w14:paraId="74F3DE66" w14:textId="77777777" w:rsidR="00861190" w:rsidRPr="00861190" w:rsidRDefault="00861190" w:rsidP="008E336A">
            <w:pPr>
              <w:pStyle w:val="ListParagraph"/>
              <w:numPr>
                <w:ilvl w:val="0"/>
                <w:numId w:val="58"/>
              </w:numPr>
              <w:spacing w:after="0" w:line="240" w:lineRule="auto"/>
            </w:pPr>
            <w:r w:rsidRPr="005035FB">
              <w:rPr>
                <w:rFonts w:cs="Times New Roman"/>
                <w:szCs w:val="24"/>
              </w:rPr>
              <w:t xml:space="preserve">This same concept can be expanded to a world-wide scale. </w:t>
            </w:r>
            <w:r w:rsidRPr="005035FB">
              <w:rPr>
                <w:rFonts w:cs="Times New Roman"/>
                <w:b/>
                <w:bCs/>
                <w:szCs w:val="24"/>
              </w:rPr>
              <w:t xml:space="preserve">Water </w:t>
            </w:r>
            <w:r w:rsidRPr="005035FB">
              <w:rPr>
                <w:rFonts w:cs="Times New Roman"/>
                <w:szCs w:val="24"/>
              </w:rPr>
              <w:t xml:space="preserve">surrounding or near cities </w:t>
            </w:r>
            <w:r w:rsidRPr="005035FB">
              <w:rPr>
                <w:rFonts w:cs="Times New Roman"/>
                <w:b/>
                <w:bCs/>
                <w:szCs w:val="24"/>
              </w:rPr>
              <w:t xml:space="preserve">take longer to heat up and longer to </w:t>
            </w:r>
            <w:r w:rsidRPr="005035FB">
              <w:rPr>
                <w:rFonts w:cs="Times New Roman"/>
                <w:b/>
                <w:bCs/>
                <w:szCs w:val="24"/>
              </w:rPr>
              <w:lastRenderedPageBreak/>
              <w:t>cool down than do land masses</w:t>
            </w:r>
            <w:r w:rsidRPr="005035FB">
              <w:rPr>
                <w:rFonts w:cs="Times New Roman"/>
                <w:szCs w:val="24"/>
              </w:rPr>
              <w:t xml:space="preserve">, so cities near the oceans will tend to have less change and less extreme temperatures than inland cities. This property of water is one reason why states on the coast and in the </w:t>
            </w:r>
            <w:proofErr w:type="spellStart"/>
            <w:r w:rsidRPr="005035FB">
              <w:rPr>
                <w:rFonts w:cs="Times New Roman"/>
                <w:szCs w:val="24"/>
              </w:rPr>
              <w:t>center</w:t>
            </w:r>
            <w:proofErr w:type="spellEnd"/>
            <w:r w:rsidRPr="005035FB">
              <w:rPr>
                <w:rFonts w:cs="Times New Roman"/>
                <w:szCs w:val="24"/>
              </w:rPr>
              <w:t xml:space="preserve"> of the country can differ so much in temperature patterns. </w:t>
            </w:r>
            <w:r w:rsidRPr="005035FB">
              <w:rPr>
                <w:rFonts w:cs="Times New Roman"/>
                <w:b/>
                <w:bCs/>
                <w:szCs w:val="24"/>
              </w:rPr>
              <w:t>Hence statement 4 is correct.</w:t>
            </w:r>
          </w:p>
          <w:p w14:paraId="317970AA" w14:textId="57125280" w:rsidR="008827AD" w:rsidRDefault="00861190" w:rsidP="008E336A">
            <w:pPr>
              <w:pStyle w:val="ListParagraph"/>
              <w:numPr>
                <w:ilvl w:val="0"/>
                <w:numId w:val="58"/>
              </w:numPr>
              <w:spacing w:after="0" w:line="240" w:lineRule="auto"/>
            </w:pPr>
            <w:r w:rsidRPr="005035FB">
              <w:rPr>
                <w:rFonts w:cs="Times New Roman"/>
                <w:b/>
                <w:bCs/>
                <w:szCs w:val="24"/>
              </w:rPr>
              <w:t>Hence option (c) is the correct answer.</w:t>
            </w:r>
          </w:p>
        </w:tc>
      </w:tr>
      <w:tr w:rsidR="00931785" w14:paraId="36AC28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0C7A8"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852C4" w14:textId="30D70AE7" w:rsidR="00931785" w:rsidRDefault="00931785" w:rsidP="00931785">
            <w:r>
              <w:t>2</w:t>
            </w:r>
          </w:p>
        </w:tc>
      </w:tr>
      <w:tr w:rsidR="00931785" w14:paraId="3089F7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C6EA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DCF63" w14:textId="44CA1E97" w:rsidR="00931785" w:rsidRDefault="00931785" w:rsidP="00931785">
            <w:r>
              <w:t>0.67</w:t>
            </w:r>
          </w:p>
        </w:tc>
      </w:tr>
    </w:tbl>
    <w:p w14:paraId="37DCA768" w14:textId="77777777" w:rsidR="008827AD" w:rsidRDefault="008827AD" w:rsidP="008827AD">
      <w:pPr>
        <w:pStyle w:val="BodyA"/>
        <w:widowControl w:val="0"/>
        <w:ind w:left="108" w:hanging="108"/>
      </w:pPr>
    </w:p>
    <w:p w14:paraId="270F18C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8DE23A2" w14:textId="77777777" w:rsidTr="007A14B4">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3AA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F2FB" w14:textId="77777777" w:rsidR="00861190" w:rsidRPr="00861190" w:rsidRDefault="00861190" w:rsidP="00861190">
            <w:pPr>
              <w:rPr>
                <w:b/>
              </w:rPr>
            </w:pPr>
            <w:r w:rsidRPr="00861190">
              <w:rPr>
                <w:b/>
              </w:rPr>
              <w:t>The Constitution (Seventy-third Amendment) Act, 1992 does not apply to which of the following Indian states/union territories?</w:t>
            </w:r>
          </w:p>
          <w:p w14:paraId="479B4B12" w14:textId="77777777" w:rsidR="00861190" w:rsidRPr="005035FB" w:rsidRDefault="00861190" w:rsidP="00861190">
            <w:pPr>
              <w:ind w:firstLine="426"/>
            </w:pPr>
            <w:r w:rsidRPr="005035FB">
              <w:t>1. Nagaland</w:t>
            </w:r>
            <w:r>
              <w:tab/>
            </w:r>
            <w:r w:rsidRPr="005035FB">
              <w:t>2. Mizoram</w:t>
            </w:r>
          </w:p>
          <w:p w14:paraId="2B9BBABF" w14:textId="77777777" w:rsidR="00861190" w:rsidRPr="005035FB" w:rsidRDefault="00861190" w:rsidP="00861190">
            <w:pPr>
              <w:ind w:firstLine="426"/>
            </w:pPr>
            <w:r w:rsidRPr="005035FB">
              <w:t>3. Meghalaya</w:t>
            </w:r>
            <w:r>
              <w:tab/>
            </w:r>
            <w:r w:rsidRPr="005035FB">
              <w:t>4. Kerala</w:t>
            </w:r>
          </w:p>
          <w:p w14:paraId="5A187F72" w14:textId="1057F6A0" w:rsidR="008827AD" w:rsidRDefault="00861190" w:rsidP="00861190">
            <w:pPr>
              <w:autoSpaceDE w:val="0"/>
              <w:autoSpaceDN w:val="0"/>
              <w:adjustRightInd w:val="0"/>
              <w:jc w:val="both"/>
            </w:pPr>
            <w:r w:rsidRPr="005035FB">
              <w:rPr>
                <w:b/>
              </w:rPr>
              <w:t>Select the correct answer using the code given below.</w:t>
            </w:r>
          </w:p>
        </w:tc>
      </w:tr>
      <w:tr w:rsidR="008827AD" w14:paraId="4587CD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FB4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9D5B2" w14:textId="01DF7B74" w:rsidR="008827AD" w:rsidRDefault="007A14B4" w:rsidP="007A14B4">
            <w:pPr>
              <w:pStyle w:val="BodyA"/>
            </w:pPr>
            <w:proofErr w:type="spellStart"/>
            <w:r>
              <w:rPr>
                <w:lang w:val="en-US"/>
              </w:rPr>
              <w:t>multiple_choice</w:t>
            </w:r>
            <w:proofErr w:type="spellEnd"/>
          </w:p>
        </w:tc>
      </w:tr>
      <w:tr w:rsidR="00F77C86" w14:paraId="4EEB3B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3E08" w14:textId="77777777" w:rsidR="00F77C86" w:rsidRDefault="00F77C86" w:rsidP="00F77C8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45AC6" w14:textId="4041E980" w:rsidR="00F77C86" w:rsidRDefault="00861190" w:rsidP="00F77C86">
            <w:pPr>
              <w:pStyle w:val="BodyA"/>
            </w:pPr>
            <w:r w:rsidRPr="005035FB">
              <w:rPr>
                <w:rFonts w:cs="Times New Roman"/>
              </w:rPr>
              <w:t>2 and 4 only</w:t>
            </w:r>
          </w:p>
        </w:tc>
      </w:tr>
      <w:tr w:rsidR="00F77C86" w14:paraId="73ABA9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D8B7" w14:textId="77777777" w:rsidR="00F77C86" w:rsidRDefault="00F77C86" w:rsidP="00F77C8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D985" w14:textId="2D6D681E" w:rsidR="00F77C86" w:rsidRDefault="00861190" w:rsidP="00F77C86">
            <w:pPr>
              <w:pStyle w:val="BodyA"/>
            </w:pPr>
            <w:r w:rsidRPr="005035FB">
              <w:rPr>
                <w:rFonts w:cs="Times New Roman"/>
              </w:rPr>
              <w:t>1, 2 and 3 only</w:t>
            </w:r>
          </w:p>
        </w:tc>
      </w:tr>
      <w:tr w:rsidR="00F77C86" w14:paraId="33791E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323DE" w14:textId="77777777" w:rsidR="00F77C86" w:rsidRDefault="00F77C86" w:rsidP="00F77C8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B950" w14:textId="44865C38" w:rsidR="00F77C86" w:rsidRPr="00457BD7" w:rsidRDefault="00861190" w:rsidP="00F77C86">
            <w:pPr>
              <w:tabs>
                <w:tab w:val="left" w:pos="567"/>
                <w:tab w:val="left" w:pos="2835"/>
              </w:tabs>
              <w:autoSpaceDE w:val="0"/>
              <w:autoSpaceDN w:val="0"/>
              <w:adjustRightInd w:val="0"/>
              <w:ind w:left="567" w:hanging="567"/>
              <w:jc w:val="both"/>
              <w:rPr>
                <w:rFonts w:ascii="Arial" w:hAnsi="Arial" w:cs="Arial"/>
                <w:sz w:val="18"/>
                <w:szCs w:val="18"/>
              </w:rPr>
            </w:pPr>
            <w:r>
              <w:t>1</w:t>
            </w:r>
            <w:r w:rsidRPr="005035FB">
              <w:t xml:space="preserve"> and </w:t>
            </w:r>
            <w:r>
              <w:t xml:space="preserve">3 </w:t>
            </w:r>
            <w:r w:rsidRPr="005035FB">
              <w:t>only</w:t>
            </w:r>
          </w:p>
        </w:tc>
      </w:tr>
      <w:tr w:rsidR="00F77C86" w14:paraId="249B65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BEE47" w14:textId="77777777" w:rsidR="00F77C86" w:rsidRDefault="00F77C86" w:rsidP="00F77C8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028C" w14:textId="63C623EE" w:rsidR="00F77C86" w:rsidRPr="00457BD7" w:rsidRDefault="00861190" w:rsidP="00F77C86">
            <w:pPr>
              <w:tabs>
                <w:tab w:val="left" w:pos="567"/>
                <w:tab w:val="left" w:pos="2835"/>
              </w:tabs>
              <w:autoSpaceDE w:val="0"/>
              <w:autoSpaceDN w:val="0"/>
              <w:adjustRightInd w:val="0"/>
              <w:ind w:left="567" w:hanging="567"/>
              <w:jc w:val="both"/>
              <w:rPr>
                <w:rFonts w:ascii="Arial" w:hAnsi="Arial" w:cs="Arial"/>
                <w:sz w:val="18"/>
                <w:szCs w:val="18"/>
              </w:rPr>
            </w:pPr>
            <w:r w:rsidRPr="005035FB">
              <w:t>1, 2, 3 and 4</w:t>
            </w:r>
          </w:p>
        </w:tc>
      </w:tr>
      <w:tr w:rsidR="008827AD" w14:paraId="0D78CE7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CC14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E61E" w14:textId="1F703FEC" w:rsidR="008827AD" w:rsidRDefault="00861190" w:rsidP="007A14B4">
            <w:pPr>
              <w:pStyle w:val="BodyA"/>
              <w:rPr>
                <w:lang w:val="en-US"/>
              </w:rPr>
            </w:pPr>
            <w:r>
              <w:rPr>
                <w:lang w:val="en-US"/>
              </w:rPr>
              <w:t>2</w:t>
            </w:r>
          </w:p>
        </w:tc>
      </w:tr>
      <w:tr w:rsidR="008827AD" w14:paraId="6AFEE3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55C3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1EE65" w14:textId="77777777" w:rsidR="00861190" w:rsidRPr="004D1CF7" w:rsidRDefault="00861190" w:rsidP="008E336A">
            <w:pPr>
              <w:pStyle w:val="ListParagraph"/>
              <w:numPr>
                <w:ilvl w:val="0"/>
                <w:numId w:val="59"/>
              </w:numPr>
              <w:spacing w:after="0" w:line="240" w:lineRule="auto"/>
              <w:rPr>
                <w:rFonts w:cs="Times New Roman"/>
                <w:b/>
                <w:bCs/>
                <w:szCs w:val="24"/>
              </w:rPr>
            </w:pPr>
            <w:r w:rsidRPr="004D1CF7">
              <w:rPr>
                <w:rFonts w:cs="Times New Roman"/>
                <w:b/>
                <w:bCs/>
                <w:szCs w:val="24"/>
              </w:rPr>
              <w:t>Article 243M provides that the Part IX does not apply to certain areas:</w:t>
            </w:r>
          </w:p>
          <w:p w14:paraId="34535EC0" w14:textId="77777777" w:rsidR="00861190" w:rsidRPr="004D1CF7" w:rsidRDefault="00861190" w:rsidP="008E336A">
            <w:pPr>
              <w:pStyle w:val="ListParagraph"/>
              <w:numPr>
                <w:ilvl w:val="1"/>
                <w:numId w:val="59"/>
              </w:numPr>
              <w:spacing w:after="0" w:line="240" w:lineRule="auto"/>
              <w:rPr>
                <w:rFonts w:cs="Times New Roman"/>
                <w:szCs w:val="24"/>
              </w:rPr>
            </w:pPr>
            <w:r w:rsidRPr="004D1CF7">
              <w:rPr>
                <w:rFonts w:cs="Times New Roman"/>
                <w:szCs w:val="24"/>
              </w:rPr>
              <w:t>Scheduled Areas referred to in clause (1), and the tribal areas referred to in clause (2), of article 244.</w:t>
            </w:r>
          </w:p>
          <w:p w14:paraId="7D66BF37" w14:textId="77777777" w:rsidR="00861190" w:rsidRPr="004D1CF7" w:rsidRDefault="00861190" w:rsidP="008E336A">
            <w:pPr>
              <w:pStyle w:val="ListParagraph"/>
              <w:numPr>
                <w:ilvl w:val="1"/>
                <w:numId w:val="59"/>
              </w:numPr>
              <w:spacing w:after="0" w:line="240" w:lineRule="auto"/>
              <w:rPr>
                <w:rFonts w:cs="Times New Roman"/>
                <w:b/>
                <w:bCs/>
                <w:szCs w:val="24"/>
              </w:rPr>
            </w:pPr>
            <w:r w:rsidRPr="004D1CF7">
              <w:rPr>
                <w:rFonts w:cs="Times New Roman"/>
                <w:szCs w:val="24"/>
              </w:rPr>
              <w:t xml:space="preserve">the States of </w:t>
            </w:r>
            <w:r w:rsidRPr="004D1CF7">
              <w:rPr>
                <w:rFonts w:cs="Times New Roman"/>
                <w:b/>
                <w:bCs/>
                <w:szCs w:val="24"/>
              </w:rPr>
              <w:t>Nagaland, Meghalaya and Mizoram</w:t>
            </w:r>
            <w:r w:rsidRPr="004D1CF7">
              <w:rPr>
                <w:rFonts w:cs="Times New Roman"/>
                <w:szCs w:val="24"/>
              </w:rPr>
              <w:t xml:space="preserve">; </w:t>
            </w:r>
            <w:r w:rsidRPr="004D1CF7">
              <w:rPr>
                <w:rFonts w:cs="Times New Roman"/>
                <w:b/>
                <w:bCs/>
                <w:szCs w:val="24"/>
              </w:rPr>
              <w:t>Hence options 1, 2 and 3 are correct.</w:t>
            </w:r>
          </w:p>
          <w:p w14:paraId="69C2AE85" w14:textId="77777777" w:rsidR="00861190" w:rsidRPr="004D1CF7" w:rsidRDefault="00861190" w:rsidP="008E336A">
            <w:pPr>
              <w:pStyle w:val="ListParagraph"/>
              <w:numPr>
                <w:ilvl w:val="1"/>
                <w:numId w:val="59"/>
              </w:numPr>
              <w:spacing w:after="0" w:line="240" w:lineRule="auto"/>
              <w:rPr>
                <w:rFonts w:cs="Times New Roman"/>
                <w:szCs w:val="24"/>
              </w:rPr>
            </w:pPr>
            <w:r w:rsidRPr="004D1CF7">
              <w:rPr>
                <w:rFonts w:cs="Times New Roman"/>
                <w:szCs w:val="24"/>
              </w:rPr>
              <w:t>the Hill Areas in the State of Manipur for which District Councils exist under any law for the time being in force.</w:t>
            </w:r>
          </w:p>
          <w:p w14:paraId="6CAE02CC" w14:textId="77777777" w:rsidR="00861190" w:rsidRPr="004D1CF7" w:rsidRDefault="00861190" w:rsidP="008E336A">
            <w:pPr>
              <w:pStyle w:val="ListParagraph"/>
              <w:numPr>
                <w:ilvl w:val="1"/>
                <w:numId w:val="59"/>
              </w:numPr>
              <w:spacing w:after="0" w:line="240" w:lineRule="auto"/>
              <w:rPr>
                <w:rFonts w:cs="Times New Roman"/>
                <w:szCs w:val="24"/>
              </w:rPr>
            </w:pPr>
            <w:r w:rsidRPr="004D1CF7">
              <w:rPr>
                <w:rFonts w:cs="Times New Roman"/>
                <w:szCs w:val="24"/>
              </w:rPr>
              <w:t>Nothing in this part apply to - relating to Panchayats at the district level shall apply to the hill areas of the District of Darjeeling in the State of West Bengal for which Darjeeling Gorkha Hill Council exists under any law for the time being in force; shall be construed to affect the functions and powers of the Darjeeling Gorkha Hill Council constituted under such law.</w:t>
            </w:r>
          </w:p>
          <w:p w14:paraId="3109D43D" w14:textId="77777777" w:rsidR="00861190" w:rsidRPr="00861190" w:rsidRDefault="00861190" w:rsidP="008E336A">
            <w:pPr>
              <w:pStyle w:val="ListParagraph"/>
              <w:numPr>
                <w:ilvl w:val="0"/>
                <w:numId w:val="59"/>
              </w:numPr>
              <w:spacing w:after="0" w:line="240" w:lineRule="auto"/>
            </w:pPr>
            <w:r w:rsidRPr="004D1CF7">
              <w:rPr>
                <w:rFonts w:cs="Times New Roman"/>
                <w:b/>
                <w:bCs/>
                <w:szCs w:val="24"/>
              </w:rPr>
              <w:t>Panchayati Raj System in Kerala began with the enactment of the Panchayati Raj Act in 1994.</w:t>
            </w:r>
          </w:p>
          <w:p w14:paraId="73003BB1" w14:textId="0F970E3C" w:rsidR="008827AD" w:rsidRDefault="00861190" w:rsidP="008E336A">
            <w:pPr>
              <w:pStyle w:val="ListParagraph"/>
              <w:numPr>
                <w:ilvl w:val="0"/>
                <w:numId w:val="59"/>
              </w:numPr>
              <w:spacing w:after="0" w:line="240" w:lineRule="auto"/>
            </w:pPr>
            <w:r w:rsidRPr="004D1CF7">
              <w:rPr>
                <w:rFonts w:cs="Times New Roman"/>
                <w:b/>
                <w:bCs/>
                <w:szCs w:val="24"/>
              </w:rPr>
              <w:t>Hence option 4 is not correct.</w:t>
            </w:r>
          </w:p>
        </w:tc>
      </w:tr>
      <w:tr w:rsidR="00931785" w14:paraId="5F9E88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1066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EFA21" w14:textId="3AA6492C" w:rsidR="00931785" w:rsidRDefault="00931785" w:rsidP="00931785">
            <w:r>
              <w:t>2</w:t>
            </w:r>
          </w:p>
        </w:tc>
      </w:tr>
      <w:tr w:rsidR="00931785" w14:paraId="7FF3475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244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ED46" w14:textId="185201D7" w:rsidR="00931785" w:rsidRDefault="00931785" w:rsidP="00931785">
            <w:r>
              <w:t>0.67</w:t>
            </w:r>
          </w:p>
        </w:tc>
      </w:tr>
    </w:tbl>
    <w:p w14:paraId="33055F5A" w14:textId="77777777" w:rsidR="008827AD" w:rsidRDefault="008827AD" w:rsidP="008827AD">
      <w:pPr>
        <w:pStyle w:val="BodyA"/>
        <w:widowControl w:val="0"/>
        <w:ind w:left="108" w:hanging="108"/>
      </w:pPr>
    </w:p>
    <w:p w14:paraId="7027D74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DE11D31"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F25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1601A" w14:textId="77777777" w:rsidR="00861190" w:rsidRPr="00861190" w:rsidRDefault="00861190" w:rsidP="00861190">
            <w:pPr>
              <w:rPr>
                <w:b/>
              </w:rPr>
            </w:pPr>
            <w:r w:rsidRPr="00861190">
              <w:rPr>
                <w:b/>
              </w:rPr>
              <w:t>With reference to the Asiatic Cheetahs, consider the following statements:</w:t>
            </w:r>
          </w:p>
          <w:p w14:paraId="1B109E9D" w14:textId="77777777" w:rsidR="00861190" w:rsidRPr="004D1CF7" w:rsidRDefault="00861190" w:rsidP="008E336A">
            <w:pPr>
              <w:pStyle w:val="ListParagraph"/>
              <w:numPr>
                <w:ilvl w:val="0"/>
                <w:numId w:val="60"/>
              </w:numPr>
              <w:spacing w:after="0" w:line="240" w:lineRule="auto"/>
              <w:rPr>
                <w:rFonts w:cs="Times New Roman"/>
                <w:szCs w:val="24"/>
              </w:rPr>
            </w:pPr>
            <w:r w:rsidRPr="004D1CF7">
              <w:rPr>
                <w:rFonts w:cs="Times New Roman"/>
                <w:szCs w:val="24"/>
              </w:rPr>
              <w:t>They are listed as "Extinct in The Wild" by IUCN across Asia.</w:t>
            </w:r>
          </w:p>
          <w:p w14:paraId="67A1A65A" w14:textId="77777777" w:rsidR="00861190" w:rsidRPr="004D1CF7" w:rsidRDefault="00861190" w:rsidP="008E336A">
            <w:pPr>
              <w:pStyle w:val="ListParagraph"/>
              <w:numPr>
                <w:ilvl w:val="0"/>
                <w:numId w:val="60"/>
              </w:numPr>
              <w:spacing w:after="0" w:line="240" w:lineRule="auto"/>
              <w:rPr>
                <w:rFonts w:cs="Times New Roman"/>
                <w:szCs w:val="24"/>
              </w:rPr>
            </w:pPr>
            <w:r w:rsidRPr="004D1CF7">
              <w:rPr>
                <w:rFonts w:cs="Times New Roman"/>
                <w:szCs w:val="24"/>
              </w:rPr>
              <w:t>They primarily occupy areas with dense vegetation.</w:t>
            </w:r>
          </w:p>
          <w:p w14:paraId="3F77C92D" w14:textId="77777777" w:rsidR="00861190" w:rsidRPr="004D1CF7" w:rsidRDefault="00861190" w:rsidP="008E336A">
            <w:pPr>
              <w:pStyle w:val="ListParagraph"/>
              <w:numPr>
                <w:ilvl w:val="0"/>
                <w:numId w:val="60"/>
              </w:numPr>
              <w:spacing w:after="0" w:line="240" w:lineRule="auto"/>
              <w:rPr>
                <w:rFonts w:cs="Times New Roman"/>
                <w:szCs w:val="24"/>
              </w:rPr>
            </w:pPr>
            <w:r w:rsidRPr="004D1CF7">
              <w:rPr>
                <w:rFonts w:cs="Times New Roman"/>
                <w:szCs w:val="24"/>
              </w:rPr>
              <w:t>African Cheetahs are bigger in size as compared to Asiatic Cheetahs.</w:t>
            </w:r>
          </w:p>
          <w:p w14:paraId="5EAF15B8" w14:textId="716D8E33" w:rsidR="008827AD" w:rsidRDefault="00861190" w:rsidP="00861190">
            <w:pPr>
              <w:autoSpaceDE w:val="0"/>
              <w:autoSpaceDN w:val="0"/>
              <w:adjustRightInd w:val="0"/>
              <w:jc w:val="both"/>
            </w:pPr>
            <w:r w:rsidRPr="004D1CF7">
              <w:rPr>
                <w:b/>
              </w:rPr>
              <w:t>Which of the statements given above is/are not correct?</w:t>
            </w:r>
          </w:p>
        </w:tc>
      </w:tr>
      <w:tr w:rsidR="008827AD" w14:paraId="4437F1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9C97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31DB9" w14:textId="6185A5D0" w:rsidR="008827AD" w:rsidRDefault="007A14B4" w:rsidP="007A14B4">
            <w:pPr>
              <w:pStyle w:val="BodyA"/>
            </w:pPr>
            <w:proofErr w:type="spellStart"/>
            <w:r>
              <w:rPr>
                <w:lang w:val="en-US"/>
              </w:rPr>
              <w:t>multiple_choice</w:t>
            </w:r>
            <w:proofErr w:type="spellEnd"/>
          </w:p>
        </w:tc>
      </w:tr>
      <w:tr w:rsidR="00566A5E" w14:paraId="6E3EC5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72D8"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08DD9" w14:textId="272D688F" w:rsidR="00566A5E" w:rsidRDefault="00861190" w:rsidP="00566A5E">
            <w:pPr>
              <w:pStyle w:val="BodyA"/>
            </w:pPr>
            <w:r w:rsidRPr="004D1CF7">
              <w:rPr>
                <w:rFonts w:cs="Times New Roman"/>
              </w:rPr>
              <w:t>1 and 2 only</w:t>
            </w:r>
          </w:p>
        </w:tc>
      </w:tr>
      <w:tr w:rsidR="00566A5E" w14:paraId="4DFA38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63D2"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C77BC" w14:textId="1BDBA51D" w:rsidR="00566A5E" w:rsidRDefault="00861190" w:rsidP="00566A5E">
            <w:pPr>
              <w:pStyle w:val="BodyA"/>
            </w:pPr>
            <w:r>
              <w:rPr>
                <w:rFonts w:cs="Times New Roman"/>
              </w:rPr>
              <w:t>2</w:t>
            </w:r>
            <w:r w:rsidRPr="004D1CF7">
              <w:rPr>
                <w:rFonts w:cs="Times New Roman"/>
              </w:rPr>
              <w:t xml:space="preserve"> and </w:t>
            </w:r>
            <w:r>
              <w:rPr>
                <w:rFonts w:cs="Times New Roman"/>
              </w:rPr>
              <w:t>3</w:t>
            </w:r>
            <w:r w:rsidRPr="004D1CF7">
              <w:rPr>
                <w:rFonts w:cs="Times New Roman"/>
              </w:rPr>
              <w:t xml:space="preserve"> only</w:t>
            </w:r>
          </w:p>
        </w:tc>
      </w:tr>
      <w:tr w:rsidR="00566A5E" w14:paraId="1DCE42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54BBA"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71F73" w14:textId="4E3CECF0"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rsidRPr="004D1CF7">
              <w:t xml:space="preserve">1 and </w:t>
            </w:r>
            <w:r>
              <w:t>3</w:t>
            </w:r>
            <w:r w:rsidRPr="004D1CF7">
              <w:t xml:space="preserve"> only</w:t>
            </w:r>
          </w:p>
        </w:tc>
      </w:tr>
      <w:tr w:rsidR="00566A5E" w14:paraId="426DAA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79D5B" w14:textId="77777777" w:rsidR="00566A5E" w:rsidRDefault="00566A5E" w:rsidP="00566A5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C574B" w14:textId="5131F7B7"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t>3</w:t>
            </w:r>
            <w:r w:rsidRPr="004D1CF7">
              <w:t xml:space="preserve"> and </w:t>
            </w:r>
            <w:r>
              <w:t>4</w:t>
            </w:r>
            <w:r w:rsidRPr="004D1CF7">
              <w:t xml:space="preserve"> only</w:t>
            </w:r>
          </w:p>
        </w:tc>
      </w:tr>
      <w:tr w:rsidR="008827AD" w14:paraId="5F11E1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347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AAF9" w14:textId="2520D7E4" w:rsidR="008827AD" w:rsidRDefault="00861190" w:rsidP="007A14B4">
            <w:pPr>
              <w:pStyle w:val="BodyA"/>
              <w:rPr>
                <w:lang w:val="en-US"/>
              </w:rPr>
            </w:pPr>
            <w:r>
              <w:rPr>
                <w:lang w:val="en-US"/>
              </w:rPr>
              <w:t>1</w:t>
            </w:r>
          </w:p>
        </w:tc>
      </w:tr>
      <w:tr w:rsidR="008827AD" w14:paraId="3DA2FD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64321"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70B6F" w14:textId="77777777" w:rsidR="00861190" w:rsidRPr="00B3357E" w:rsidRDefault="00861190" w:rsidP="008E336A">
            <w:pPr>
              <w:pStyle w:val="ListParagraph"/>
              <w:numPr>
                <w:ilvl w:val="0"/>
                <w:numId w:val="61"/>
              </w:numPr>
              <w:spacing w:after="0" w:line="240" w:lineRule="auto"/>
              <w:rPr>
                <w:rFonts w:cs="Times New Roman"/>
                <w:b/>
                <w:bCs/>
                <w:szCs w:val="24"/>
              </w:rPr>
            </w:pPr>
            <w:r w:rsidRPr="00B3357E">
              <w:rPr>
                <w:rFonts w:cs="Times New Roman"/>
                <w:b/>
                <w:bCs/>
                <w:szCs w:val="24"/>
              </w:rPr>
              <w:t xml:space="preserve">Cheetah: </w:t>
            </w:r>
            <w:r w:rsidRPr="00B3357E">
              <w:rPr>
                <w:rFonts w:cs="Times New Roman"/>
                <w:szCs w:val="24"/>
              </w:rPr>
              <w:t xml:space="preserve">Today, there are estimated to be only </w:t>
            </w:r>
            <w:r w:rsidRPr="00B3357E">
              <w:rPr>
                <w:rFonts w:cs="Times New Roman"/>
                <w:b/>
                <w:bCs/>
                <w:szCs w:val="24"/>
              </w:rPr>
              <w:t xml:space="preserve">7,100 cheetahs </w:t>
            </w:r>
            <w:r w:rsidRPr="00B3357E">
              <w:rPr>
                <w:rFonts w:cs="Times New Roman"/>
                <w:szCs w:val="24"/>
              </w:rPr>
              <w:t xml:space="preserve">left in the wild – and their future remains uncertain. Cheetahs have vanished from approximately 90 percent of their historic range in Africa, and are </w:t>
            </w:r>
            <w:r w:rsidRPr="00B3357E">
              <w:rPr>
                <w:rFonts w:cs="Times New Roman"/>
                <w:b/>
                <w:bCs/>
                <w:szCs w:val="24"/>
              </w:rPr>
              <w:t xml:space="preserve">extinct in Asia except </w:t>
            </w:r>
            <w:r w:rsidRPr="00B3357E">
              <w:rPr>
                <w:rFonts w:cs="Times New Roman"/>
                <w:szCs w:val="24"/>
              </w:rPr>
              <w:t xml:space="preserve">for a single, isolated population of perhaps 50 individuals </w:t>
            </w:r>
            <w:r w:rsidRPr="00B3357E">
              <w:rPr>
                <w:rFonts w:cs="Times New Roman"/>
                <w:b/>
                <w:bCs/>
                <w:szCs w:val="24"/>
              </w:rPr>
              <w:t>in central Iran.</w:t>
            </w:r>
          </w:p>
          <w:p w14:paraId="414E97B6" w14:textId="77777777" w:rsidR="00861190" w:rsidRPr="00B3357E" w:rsidRDefault="00861190" w:rsidP="008E336A">
            <w:pPr>
              <w:pStyle w:val="ListParagraph"/>
              <w:numPr>
                <w:ilvl w:val="0"/>
                <w:numId w:val="61"/>
              </w:numPr>
              <w:spacing w:after="0" w:line="240" w:lineRule="auto"/>
              <w:rPr>
                <w:rFonts w:cs="Times New Roman"/>
                <w:b/>
                <w:bCs/>
                <w:szCs w:val="24"/>
              </w:rPr>
            </w:pPr>
            <w:r w:rsidRPr="00B3357E">
              <w:rPr>
                <w:rFonts w:cs="Times New Roman"/>
                <w:b/>
                <w:bCs/>
                <w:szCs w:val="24"/>
              </w:rPr>
              <w:t xml:space="preserve">Population: </w:t>
            </w:r>
            <w:r w:rsidRPr="00B3357E">
              <w:rPr>
                <w:rFonts w:cs="Times New Roman"/>
                <w:szCs w:val="24"/>
              </w:rPr>
              <w:t xml:space="preserve">Cheetahs are listed as </w:t>
            </w:r>
            <w:r w:rsidRPr="00B3357E">
              <w:rPr>
                <w:rFonts w:cs="Times New Roman" w:hint="eastAsia"/>
                <w:b/>
                <w:bCs/>
                <w:szCs w:val="24"/>
              </w:rPr>
              <w:t>“</w:t>
            </w:r>
            <w:r w:rsidRPr="00B3357E">
              <w:rPr>
                <w:rFonts w:cs="Times New Roman"/>
                <w:b/>
                <w:bCs/>
                <w:szCs w:val="24"/>
              </w:rPr>
              <w:t>Vulnerable</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by the IUCN Red List of Threatened Species. Cheetah has been protected under </w:t>
            </w:r>
            <w:r w:rsidRPr="00B3357E">
              <w:rPr>
                <w:rFonts w:cs="Times New Roman"/>
                <w:b/>
                <w:bCs/>
                <w:szCs w:val="24"/>
              </w:rPr>
              <w:t xml:space="preserve">Appendix I </w:t>
            </w:r>
            <w:r w:rsidRPr="00B3357E">
              <w:rPr>
                <w:rFonts w:cs="Times New Roman"/>
                <w:szCs w:val="24"/>
              </w:rPr>
              <w:t xml:space="preserve">of the </w:t>
            </w:r>
            <w:r w:rsidRPr="00B3357E">
              <w:rPr>
                <w:rFonts w:cs="Times New Roman"/>
                <w:b/>
                <w:bCs/>
                <w:szCs w:val="24"/>
              </w:rPr>
              <w:t xml:space="preserve">CITES </w:t>
            </w:r>
            <w:r w:rsidRPr="00B3357E">
              <w:rPr>
                <w:rFonts w:cs="Times New Roman"/>
                <w:szCs w:val="24"/>
              </w:rPr>
              <w:t xml:space="preserve">since 1 July 1975 which means commercial international trade in wild-sourced cheetah is prohibited. Cheetahs are listed as “Vulnerable” by the International Union for the Conservation of Nature (IUCN) Red List of Threatened Species, but after a recent study revealed significant population declines, scientists are calling for cheetahs to be </w:t>
            </w:r>
            <w:proofErr w:type="spellStart"/>
            <w:r w:rsidRPr="00B3357E">
              <w:rPr>
                <w:rFonts w:cs="Times New Roman"/>
                <w:szCs w:val="24"/>
              </w:rPr>
              <w:t>uplisted</w:t>
            </w:r>
            <w:proofErr w:type="spellEnd"/>
            <w:r w:rsidRPr="00B3357E">
              <w:rPr>
                <w:rFonts w:cs="Times New Roman"/>
                <w:szCs w:val="24"/>
              </w:rPr>
              <w:t xml:space="preserve"> to “Endangered.” </w:t>
            </w:r>
            <w:r w:rsidRPr="00B3357E">
              <w:rPr>
                <w:rFonts w:cs="Times New Roman"/>
                <w:b/>
                <w:bCs/>
                <w:szCs w:val="24"/>
              </w:rPr>
              <w:t xml:space="preserve">In North Africa and Asia, they are considered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Hence statement 1 is not correct.</w:t>
            </w:r>
          </w:p>
          <w:p w14:paraId="7F1EFAA7" w14:textId="77777777" w:rsidR="00861190" w:rsidRPr="00B3357E" w:rsidRDefault="00861190" w:rsidP="008E336A">
            <w:pPr>
              <w:pStyle w:val="ListParagraph"/>
              <w:numPr>
                <w:ilvl w:val="0"/>
                <w:numId w:val="61"/>
              </w:numPr>
              <w:spacing w:after="0" w:line="240" w:lineRule="auto"/>
              <w:rPr>
                <w:rFonts w:cs="Times New Roman"/>
                <w:szCs w:val="24"/>
              </w:rPr>
            </w:pPr>
            <w:r w:rsidRPr="00B3357E">
              <w:rPr>
                <w:rFonts w:cs="Times New Roman"/>
                <w:b/>
                <w:bCs/>
                <w:szCs w:val="24"/>
              </w:rPr>
              <w:t xml:space="preserve">Vegetation: </w:t>
            </w:r>
            <w:r w:rsidRPr="00B3357E">
              <w:rPr>
                <w:rFonts w:cs="Times New Roman"/>
                <w:szCs w:val="24"/>
              </w:rPr>
              <w:t xml:space="preserve">Cheetahs primarily </w:t>
            </w:r>
            <w:r w:rsidRPr="00B3357E">
              <w:rPr>
                <w:rFonts w:cs="Times New Roman"/>
                <w:b/>
                <w:bCs/>
                <w:szCs w:val="24"/>
              </w:rPr>
              <w:t>occupy areas without dense vegetation</w:t>
            </w:r>
            <w:r w:rsidRPr="00B3357E">
              <w:rPr>
                <w:rFonts w:cs="Times New Roman"/>
                <w:szCs w:val="24"/>
              </w:rPr>
              <w:t xml:space="preserve">. These habitats include deserts, plains or grasslands. Cheetahs </w:t>
            </w:r>
            <w:r w:rsidRPr="00B3357E">
              <w:rPr>
                <w:rFonts w:cs="Times New Roman"/>
                <w:b/>
                <w:bCs/>
                <w:szCs w:val="24"/>
              </w:rPr>
              <w:t>also tend to thrive in savannas and scrubland</w:t>
            </w:r>
            <w:r w:rsidRPr="00B3357E">
              <w:rPr>
                <w:rFonts w:cs="Times New Roman"/>
                <w:szCs w:val="24"/>
              </w:rPr>
              <w:t xml:space="preserve">. Cheetahs can be found in any wide-open habitat where they can find and hunt prey. Open land without dense vegetation is advantageous to the cheetah because these big cats rely on speed for successful hunting. </w:t>
            </w:r>
            <w:r w:rsidRPr="00B3357E">
              <w:rPr>
                <w:rFonts w:cs="Times New Roman"/>
                <w:b/>
                <w:bCs/>
                <w:szCs w:val="24"/>
              </w:rPr>
              <w:t xml:space="preserve">Hence statement 2 is not correct. </w:t>
            </w:r>
            <w:r w:rsidRPr="00B3357E">
              <w:rPr>
                <w:rFonts w:cs="Times New Roman"/>
                <w:szCs w:val="24"/>
              </w:rPr>
              <w:t xml:space="preserve">Cheetahs also </w:t>
            </w:r>
            <w:r w:rsidRPr="00B3357E">
              <w:rPr>
                <w:rFonts w:cs="Times New Roman"/>
                <w:b/>
                <w:bCs/>
                <w:szCs w:val="24"/>
              </w:rPr>
              <w:lastRenderedPageBreak/>
              <w:t xml:space="preserve">avoid wetlands </w:t>
            </w:r>
            <w:r w:rsidRPr="00B3357E">
              <w:rPr>
                <w:rFonts w:cs="Times New Roman"/>
                <w:szCs w:val="24"/>
              </w:rPr>
              <w:t>where swampy ground would inhibit their speed. Cheetahs will inhabit areas where the ground is covered in thick brush, however, since this type of vegetation provides hiding places but does not prevent swift running.</w:t>
            </w:r>
          </w:p>
          <w:p w14:paraId="6282DB31" w14:textId="77777777" w:rsidR="00861190" w:rsidRPr="00B3357E" w:rsidRDefault="00861190" w:rsidP="008E336A">
            <w:pPr>
              <w:pStyle w:val="ListParagraph"/>
              <w:numPr>
                <w:ilvl w:val="0"/>
                <w:numId w:val="61"/>
              </w:numPr>
              <w:spacing w:after="0" w:line="240" w:lineRule="auto"/>
              <w:rPr>
                <w:rFonts w:cs="Times New Roman"/>
                <w:szCs w:val="24"/>
              </w:rPr>
            </w:pPr>
            <w:r w:rsidRPr="00B3357E">
              <w:rPr>
                <w:rFonts w:cs="Times New Roman"/>
                <w:b/>
                <w:bCs/>
                <w:szCs w:val="24"/>
              </w:rPr>
              <w:t xml:space="preserve">Elevation and Climate: </w:t>
            </w:r>
            <w:r w:rsidRPr="00B3357E">
              <w:rPr>
                <w:rFonts w:cs="Times New Roman"/>
                <w:szCs w:val="24"/>
              </w:rPr>
              <w:t xml:space="preserve">Cheetahs </w:t>
            </w:r>
            <w:r w:rsidRPr="00B3357E">
              <w:rPr>
                <w:rFonts w:cs="Times New Roman"/>
                <w:b/>
                <w:bCs/>
                <w:szCs w:val="24"/>
              </w:rPr>
              <w:t>prefer a habitat with a dry climate</w:t>
            </w:r>
            <w:r w:rsidRPr="00B3357E">
              <w:rPr>
                <w:rFonts w:cs="Times New Roman"/>
                <w:szCs w:val="24"/>
              </w:rPr>
              <w:t xml:space="preserve">, since low humidity and rainfall often correspond with a low level of vegetation. </w:t>
            </w:r>
            <w:proofErr w:type="gramStart"/>
            <w:r w:rsidRPr="00B3357E">
              <w:rPr>
                <w:rFonts w:cs="Times New Roman"/>
                <w:szCs w:val="24"/>
              </w:rPr>
              <w:t>Similarly</w:t>
            </w:r>
            <w:proofErr w:type="gramEnd"/>
            <w:r w:rsidRPr="00B3357E">
              <w:rPr>
                <w:rFonts w:cs="Times New Roman"/>
                <w:szCs w:val="24"/>
              </w:rPr>
              <w:t xml:space="preserve"> cheetahs tend to live at altitudes above sea level and sometimes occupy sparsely vegetated mountains. </w:t>
            </w:r>
            <w:r w:rsidRPr="00B3357E">
              <w:rPr>
                <w:rFonts w:cs="Times New Roman"/>
                <w:b/>
                <w:bCs/>
                <w:szCs w:val="24"/>
              </w:rPr>
              <w:t xml:space="preserve">Desert vegetation gives cheetahs adequate protection </w:t>
            </w:r>
            <w:r w:rsidRPr="00B3357E">
              <w:rPr>
                <w:rFonts w:cs="Times New Roman"/>
                <w:szCs w:val="24"/>
              </w:rPr>
              <w:t>in seeking lairs and shade without providing prey with hiding places or preventing cheetahs from reaching their maximum running speeds.</w:t>
            </w:r>
          </w:p>
          <w:p w14:paraId="511FD0D3" w14:textId="77777777" w:rsidR="00861190" w:rsidRPr="00B3357E" w:rsidRDefault="00861190" w:rsidP="008E336A">
            <w:pPr>
              <w:pStyle w:val="ListParagraph"/>
              <w:numPr>
                <w:ilvl w:val="0"/>
                <w:numId w:val="61"/>
              </w:numPr>
              <w:spacing w:after="0" w:line="240" w:lineRule="auto"/>
              <w:rPr>
                <w:rFonts w:cs="Times New Roman"/>
                <w:szCs w:val="24"/>
              </w:rPr>
            </w:pPr>
            <w:r w:rsidRPr="00B3357E">
              <w:rPr>
                <w:rFonts w:cs="Times New Roman"/>
                <w:b/>
                <w:bCs/>
                <w:szCs w:val="24"/>
              </w:rPr>
              <w:t xml:space="preserve">Cheetah reintroduction programme in India: </w:t>
            </w:r>
            <w:r w:rsidRPr="00B3357E">
              <w:rPr>
                <w:rFonts w:cs="Times New Roman"/>
                <w:szCs w:val="24"/>
              </w:rPr>
              <w:t xml:space="preserve">The shortlisted locations for reintroduction of Cheetah include </w:t>
            </w:r>
            <w:proofErr w:type="spellStart"/>
            <w:r w:rsidRPr="00B3357E">
              <w:rPr>
                <w:rFonts w:cs="Times New Roman"/>
                <w:b/>
                <w:bCs/>
                <w:szCs w:val="24"/>
              </w:rPr>
              <w:t>Kuno-Palpur</w:t>
            </w:r>
            <w:proofErr w:type="spellEnd"/>
            <w:r w:rsidRPr="00B3357E">
              <w:rPr>
                <w:rFonts w:cs="Times New Roman"/>
                <w:b/>
                <w:bCs/>
                <w:szCs w:val="24"/>
              </w:rPr>
              <w:t xml:space="preserve"> National Park </w:t>
            </w:r>
            <w:r w:rsidRPr="00B3357E">
              <w:rPr>
                <w:rFonts w:cs="Times New Roman"/>
                <w:szCs w:val="24"/>
              </w:rPr>
              <w:t xml:space="preserve">in </w:t>
            </w:r>
            <w:proofErr w:type="spellStart"/>
            <w:r w:rsidRPr="00B3357E">
              <w:rPr>
                <w:rFonts w:cs="Times New Roman"/>
                <w:szCs w:val="24"/>
              </w:rPr>
              <w:t>Sheopur</w:t>
            </w:r>
            <w:proofErr w:type="spellEnd"/>
            <w:r w:rsidRPr="00B3357E">
              <w:rPr>
                <w:rFonts w:cs="Times New Roman"/>
                <w:szCs w:val="24"/>
              </w:rPr>
              <w:t xml:space="preserve">, </w:t>
            </w:r>
            <w:proofErr w:type="spellStart"/>
            <w:r w:rsidRPr="00B3357E">
              <w:rPr>
                <w:rFonts w:cs="Times New Roman"/>
                <w:b/>
                <w:bCs/>
                <w:szCs w:val="24"/>
              </w:rPr>
              <w:t>Nauradehi</w:t>
            </w:r>
            <w:proofErr w:type="spellEnd"/>
            <w:r w:rsidRPr="00B3357E">
              <w:rPr>
                <w:rFonts w:cs="Times New Roman"/>
                <w:b/>
                <w:bCs/>
                <w:szCs w:val="24"/>
              </w:rPr>
              <w:t xml:space="preserve"> Wildlife Sanctuary </w:t>
            </w:r>
            <w:r w:rsidRPr="00B3357E">
              <w:rPr>
                <w:rFonts w:cs="Times New Roman"/>
                <w:szCs w:val="24"/>
              </w:rPr>
              <w:t xml:space="preserve">in </w:t>
            </w:r>
            <w:proofErr w:type="spellStart"/>
            <w:r w:rsidRPr="00B3357E">
              <w:rPr>
                <w:rFonts w:cs="Times New Roman"/>
                <w:szCs w:val="24"/>
              </w:rPr>
              <w:t>Damoh</w:t>
            </w:r>
            <w:proofErr w:type="spellEnd"/>
            <w:r w:rsidRPr="00B3357E">
              <w:rPr>
                <w:rFonts w:cs="Times New Roman"/>
                <w:szCs w:val="24"/>
              </w:rPr>
              <w:t xml:space="preserve">, </w:t>
            </w:r>
            <w:r w:rsidRPr="00B3357E">
              <w:rPr>
                <w:rFonts w:cs="Times New Roman"/>
                <w:b/>
                <w:bCs/>
                <w:szCs w:val="24"/>
              </w:rPr>
              <w:t xml:space="preserve">Madhav National Park </w:t>
            </w:r>
            <w:r w:rsidRPr="00B3357E">
              <w:rPr>
                <w:rFonts w:cs="Times New Roman"/>
                <w:szCs w:val="24"/>
              </w:rPr>
              <w:t xml:space="preserve">in Shivpuri and </w:t>
            </w:r>
            <w:r w:rsidRPr="00B3357E">
              <w:rPr>
                <w:rFonts w:cs="Times New Roman"/>
                <w:b/>
                <w:bCs/>
                <w:szCs w:val="24"/>
              </w:rPr>
              <w:t xml:space="preserve">Gandhi Sagar wildlife sanctuary </w:t>
            </w:r>
            <w:r w:rsidRPr="00B3357E">
              <w:rPr>
                <w:rFonts w:cs="Times New Roman"/>
                <w:szCs w:val="24"/>
              </w:rPr>
              <w:t xml:space="preserve">in </w:t>
            </w:r>
            <w:proofErr w:type="spellStart"/>
            <w:r w:rsidRPr="00B3357E">
              <w:rPr>
                <w:rFonts w:cs="Times New Roman"/>
                <w:szCs w:val="24"/>
              </w:rPr>
              <w:t>Mandsaur</w:t>
            </w:r>
            <w:proofErr w:type="spellEnd"/>
            <w:r w:rsidRPr="00B3357E">
              <w:rPr>
                <w:rFonts w:cs="Times New Roman"/>
                <w:szCs w:val="24"/>
              </w:rPr>
              <w:t xml:space="preserve">. </w:t>
            </w:r>
            <w:proofErr w:type="spellStart"/>
            <w:r w:rsidRPr="00B3357E">
              <w:rPr>
                <w:rFonts w:cs="Times New Roman"/>
                <w:szCs w:val="24"/>
              </w:rPr>
              <w:t>Kuno-Palpur</w:t>
            </w:r>
            <w:proofErr w:type="spellEnd"/>
            <w:r w:rsidRPr="00B3357E">
              <w:rPr>
                <w:rFonts w:cs="Times New Roman"/>
                <w:szCs w:val="24"/>
              </w:rPr>
              <w:t xml:space="preserve"> was, in fact, chosen for </w:t>
            </w:r>
            <w:proofErr w:type="spellStart"/>
            <w:r w:rsidRPr="00B3357E">
              <w:rPr>
                <w:rFonts w:cs="Times New Roman"/>
                <w:szCs w:val="24"/>
              </w:rPr>
              <w:t>Gir</w:t>
            </w:r>
            <w:proofErr w:type="spellEnd"/>
            <w:r w:rsidRPr="00B3357E">
              <w:rPr>
                <w:rFonts w:cs="Times New Roman"/>
                <w:szCs w:val="24"/>
              </w:rPr>
              <w:t xml:space="preserve"> lions also.</w:t>
            </w:r>
          </w:p>
          <w:p w14:paraId="4C9B0951" w14:textId="77777777" w:rsidR="00861190" w:rsidRPr="00B3357E" w:rsidRDefault="00861190" w:rsidP="008E336A">
            <w:pPr>
              <w:pStyle w:val="ListParagraph"/>
              <w:numPr>
                <w:ilvl w:val="0"/>
                <w:numId w:val="61"/>
              </w:numPr>
              <w:spacing w:after="0" w:line="240" w:lineRule="auto"/>
              <w:rPr>
                <w:rFonts w:cs="Times New Roman"/>
                <w:b/>
                <w:bCs/>
                <w:szCs w:val="24"/>
              </w:rPr>
            </w:pPr>
            <w:r w:rsidRPr="00B3357E">
              <w:rPr>
                <w:rFonts w:cs="Times New Roman"/>
                <w:b/>
                <w:bCs/>
                <w:szCs w:val="24"/>
              </w:rPr>
              <w:t>Differences between African cheetah and Asiatic cheetah</w:t>
            </w:r>
          </w:p>
          <w:p w14:paraId="032B1993" w14:textId="77777777" w:rsidR="00861190" w:rsidRPr="00861190" w:rsidRDefault="00861190" w:rsidP="008E336A">
            <w:pPr>
              <w:pStyle w:val="ListParagraph"/>
              <w:numPr>
                <w:ilvl w:val="1"/>
                <w:numId w:val="61"/>
              </w:numPr>
              <w:spacing w:after="0" w:line="240" w:lineRule="auto"/>
            </w:pPr>
            <w:r w:rsidRPr="00B3357E">
              <w:rPr>
                <w:rFonts w:cs="Times New Roman"/>
                <w:b/>
                <w:bCs/>
                <w:szCs w:val="24"/>
              </w:rPr>
              <w:t xml:space="preserve">African cheetah: </w:t>
            </w:r>
            <w:r w:rsidRPr="00B3357E">
              <w:rPr>
                <w:rFonts w:cs="Times New Roman"/>
                <w:szCs w:val="24"/>
              </w:rPr>
              <w:t xml:space="preserve">IUCN status– They are </w:t>
            </w:r>
            <w:r w:rsidRPr="00B3357E">
              <w:rPr>
                <w:rFonts w:cs="Times New Roman"/>
                <w:b/>
                <w:bCs/>
                <w:szCs w:val="24"/>
              </w:rPr>
              <w:t xml:space="preserve">vulnerable </w:t>
            </w:r>
            <w:r w:rsidRPr="00B3357E">
              <w:rPr>
                <w:rFonts w:cs="Times New Roman"/>
                <w:szCs w:val="24"/>
              </w:rPr>
              <w:t xml:space="preserve">under the IUCN Red List. Distribution– Around 6,500-7,000 African cheetahs present in the wild. Characteristics– They </w:t>
            </w:r>
            <w:r w:rsidRPr="00B3357E">
              <w:rPr>
                <w:rFonts w:cs="Times New Roman"/>
                <w:b/>
                <w:bCs/>
                <w:szCs w:val="24"/>
              </w:rPr>
              <w:t>are bigger in size as compared to Asiatic Cheetah</w:t>
            </w:r>
            <w:r w:rsidRPr="00B3357E">
              <w:rPr>
                <w:rFonts w:cs="Times New Roman"/>
                <w:szCs w:val="24"/>
              </w:rPr>
              <w:t xml:space="preserve">. </w:t>
            </w:r>
            <w:r w:rsidRPr="00B3357E">
              <w:rPr>
                <w:rFonts w:cs="Times New Roman"/>
                <w:b/>
                <w:bCs/>
                <w:szCs w:val="24"/>
              </w:rPr>
              <w:t>Hence, statement 3 is correct.</w:t>
            </w:r>
          </w:p>
          <w:p w14:paraId="0D1A1BA3" w14:textId="72FA30B2" w:rsidR="008827AD" w:rsidRDefault="00861190" w:rsidP="008E336A">
            <w:pPr>
              <w:pStyle w:val="ListParagraph"/>
              <w:numPr>
                <w:ilvl w:val="1"/>
                <w:numId w:val="61"/>
              </w:numPr>
              <w:spacing w:after="0" w:line="240" w:lineRule="auto"/>
            </w:pPr>
            <w:r w:rsidRPr="00B3357E">
              <w:rPr>
                <w:rFonts w:cs="Times New Roman"/>
                <w:b/>
                <w:bCs/>
                <w:szCs w:val="24"/>
              </w:rPr>
              <w:t xml:space="preserve">Asiatic cheetah: </w:t>
            </w:r>
            <w:r w:rsidRPr="00B3357E">
              <w:rPr>
                <w:rFonts w:cs="Times New Roman"/>
                <w:szCs w:val="24"/>
              </w:rPr>
              <w:t xml:space="preserve">IUCN status– The Asiatic cheetah is classified as a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species by the IUCN Red List. Status in India– The Asiatic Cheetah was declared extinct in India in 1952. Distribution– They are only 40-50 and found </w:t>
            </w:r>
            <w:r w:rsidRPr="00B3357E">
              <w:rPr>
                <w:rFonts w:cs="Times New Roman"/>
                <w:b/>
                <w:bCs/>
                <w:szCs w:val="24"/>
              </w:rPr>
              <w:t>only in Iran</w:t>
            </w:r>
            <w:r w:rsidRPr="00B3357E">
              <w:rPr>
                <w:rFonts w:cs="Times New Roman"/>
                <w:szCs w:val="24"/>
              </w:rPr>
              <w:t xml:space="preserve">. Characteristics– Smaller and paler than the African cheetah. The neck is much smaller and longer. It has more fur, a smaller head and a longer neck. Usually, they have red eyes and they have a more cat-like appearance. Asiatic cheetahs mostly prey on medium-sized prey like </w:t>
            </w:r>
            <w:proofErr w:type="spellStart"/>
            <w:r w:rsidRPr="00B3357E">
              <w:rPr>
                <w:rFonts w:cs="Times New Roman"/>
                <w:szCs w:val="24"/>
              </w:rPr>
              <w:t>goitered</w:t>
            </w:r>
            <w:proofErr w:type="spellEnd"/>
            <w:r w:rsidRPr="00B3357E">
              <w:rPr>
                <w:rFonts w:cs="Times New Roman"/>
                <w:szCs w:val="24"/>
              </w:rPr>
              <w:t xml:space="preserve"> gazelle, wild sheep and goats, cape hares, and chinkara. The Asiatic cheetah’s habitat is not as diverse as the African continent.</w:t>
            </w:r>
          </w:p>
        </w:tc>
      </w:tr>
      <w:tr w:rsidR="00931785" w14:paraId="7EDD465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3D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7646" w14:textId="7BA2D597" w:rsidR="00931785" w:rsidRDefault="00931785" w:rsidP="00931785">
            <w:r>
              <w:t>2</w:t>
            </w:r>
          </w:p>
        </w:tc>
      </w:tr>
      <w:tr w:rsidR="00931785" w14:paraId="243CE5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0CC5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8012" w14:textId="30E8E98F" w:rsidR="00931785" w:rsidRDefault="00931785" w:rsidP="00931785">
            <w:r>
              <w:t>0.67</w:t>
            </w:r>
          </w:p>
        </w:tc>
      </w:tr>
    </w:tbl>
    <w:p w14:paraId="4F4E1941" w14:textId="77777777" w:rsidR="008827AD" w:rsidRDefault="008827AD" w:rsidP="008827AD">
      <w:pPr>
        <w:pStyle w:val="BodyA"/>
        <w:widowControl w:val="0"/>
        <w:ind w:left="108" w:hanging="108"/>
      </w:pPr>
    </w:p>
    <w:p w14:paraId="022BB02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4F9AACE" w14:textId="77777777" w:rsidTr="007A14B4">
        <w:trPr>
          <w:trHeight w:val="11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0897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5B6F" w14:textId="77777777" w:rsidR="00861190" w:rsidRPr="00861190" w:rsidRDefault="00861190" w:rsidP="00861190">
            <w:pPr>
              <w:rPr>
                <w:b/>
              </w:rPr>
            </w:pPr>
            <w:r w:rsidRPr="00861190">
              <w:rPr>
                <w:b/>
              </w:rPr>
              <w:t>With reference to optical fibres, consider the following statements:</w:t>
            </w:r>
          </w:p>
          <w:p w14:paraId="256BA624" w14:textId="77777777" w:rsidR="00861190" w:rsidRPr="00B3357E" w:rsidRDefault="00861190" w:rsidP="008E336A">
            <w:pPr>
              <w:pStyle w:val="ListParagraph"/>
              <w:numPr>
                <w:ilvl w:val="0"/>
                <w:numId w:val="62"/>
              </w:numPr>
              <w:spacing w:after="0" w:line="240" w:lineRule="auto"/>
              <w:rPr>
                <w:rFonts w:cs="Times New Roman"/>
                <w:szCs w:val="24"/>
              </w:rPr>
            </w:pPr>
            <w:r w:rsidRPr="00B3357E">
              <w:rPr>
                <w:rFonts w:cs="Times New Roman"/>
                <w:szCs w:val="24"/>
              </w:rPr>
              <w:t xml:space="preserve">Data transmission in optical </w:t>
            </w:r>
            <w:proofErr w:type="spellStart"/>
            <w:r w:rsidRPr="00B3357E">
              <w:rPr>
                <w:rFonts w:cs="Times New Roman"/>
                <w:szCs w:val="24"/>
              </w:rPr>
              <w:t>fiber</w:t>
            </w:r>
            <w:proofErr w:type="spellEnd"/>
            <w:r w:rsidRPr="00B3357E">
              <w:rPr>
                <w:rFonts w:cs="Times New Roman"/>
                <w:szCs w:val="24"/>
              </w:rPr>
              <w:t xml:space="preserve"> is based on the principle of </w:t>
            </w:r>
            <w:r w:rsidRPr="00B3357E">
              <w:rPr>
                <w:rFonts w:cs="Times New Roman"/>
                <w:szCs w:val="24"/>
              </w:rPr>
              <w:lastRenderedPageBreak/>
              <w:t>total internal reflection.</w:t>
            </w:r>
          </w:p>
          <w:p w14:paraId="2DD16D73" w14:textId="77777777" w:rsidR="00861190" w:rsidRPr="00B3357E" w:rsidRDefault="00861190" w:rsidP="008E336A">
            <w:pPr>
              <w:pStyle w:val="ListParagraph"/>
              <w:numPr>
                <w:ilvl w:val="0"/>
                <w:numId w:val="62"/>
              </w:numPr>
              <w:spacing w:after="0" w:line="240" w:lineRule="auto"/>
              <w:rPr>
                <w:rFonts w:cs="Times New Roman"/>
                <w:szCs w:val="24"/>
              </w:rPr>
            </w:pPr>
            <w:r w:rsidRPr="00B3357E">
              <w:rPr>
                <w:rFonts w:cs="Times New Roman"/>
                <w:szCs w:val="24"/>
              </w:rPr>
              <w:t>They are more fragile than electrical wires.</w:t>
            </w:r>
          </w:p>
          <w:p w14:paraId="56609B5C" w14:textId="77777777" w:rsidR="00861190" w:rsidRPr="00B3357E" w:rsidRDefault="00861190" w:rsidP="008E336A">
            <w:pPr>
              <w:pStyle w:val="ListParagraph"/>
              <w:numPr>
                <w:ilvl w:val="0"/>
                <w:numId w:val="62"/>
              </w:numPr>
              <w:spacing w:after="0" w:line="240" w:lineRule="auto"/>
              <w:rPr>
                <w:rFonts w:cs="Times New Roman"/>
                <w:szCs w:val="24"/>
              </w:rPr>
            </w:pPr>
            <w:r w:rsidRPr="00B3357E">
              <w:rPr>
                <w:rFonts w:cs="Times New Roman"/>
                <w:szCs w:val="24"/>
              </w:rPr>
              <w:t>They are immune to electromagnetic interference.</w:t>
            </w:r>
          </w:p>
          <w:p w14:paraId="5276DC99" w14:textId="5334F64E" w:rsidR="008827AD" w:rsidRDefault="00861190" w:rsidP="00861190">
            <w:pPr>
              <w:autoSpaceDE w:val="0"/>
              <w:autoSpaceDN w:val="0"/>
              <w:adjustRightInd w:val="0"/>
              <w:jc w:val="both"/>
            </w:pPr>
            <w:r w:rsidRPr="00B3357E">
              <w:rPr>
                <w:b/>
              </w:rPr>
              <w:t>Which of the statements given above is/are correct?</w:t>
            </w:r>
          </w:p>
        </w:tc>
      </w:tr>
      <w:tr w:rsidR="008827AD" w14:paraId="69F615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A76C7"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973F" w14:textId="7EC0C216" w:rsidR="008827AD" w:rsidRDefault="007A14B4" w:rsidP="007A14B4">
            <w:pPr>
              <w:pStyle w:val="BodyA"/>
            </w:pPr>
            <w:proofErr w:type="spellStart"/>
            <w:r>
              <w:rPr>
                <w:lang w:val="en-US"/>
              </w:rPr>
              <w:t>multiple_choice</w:t>
            </w:r>
            <w:proofErr w:type="spellEnd"/>
          </w:p>
        </w:tc>
      </w:tr>
      <w:tr w:rsidR="00566A5E" w14:paraId="36C6FC0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F7E70"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251C0" w14:textId="68A321A4" w:rsidR="00566A5E" w:rsidRDefault="00861190" w:rsidP="00566A5E">
            <w:pPr>
              <w:pStyle w:val="BodyA"/>
            </w:pPr>
            <w:r w:rsidRPr="00B3357E">
              <w:rPr>
                <w:rFonts w:cs="Times New Roman"/>
              </w:rPr>
              <w:t>1 only</w:t>
            </w:r>
          </w:p>
        </w:tc>
      </w:tr>
      <w:tr w:rsidR="00566A5E" w14:paraId="4B4D7A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C6A81"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E9E59" w14:textId="740252F8" w:rsidR="00566A5E" w:rsidRDefault="00861190" w:rsidP="00566A5E">
            <w:pPr>
              <w:pStyle w:val="BodyA"/>
            </w:pPr>
            <w:r>
              <w:rPr>
                <w:rFonts w:cs="Times New Roman"/>
              </w:rPr>
              <w:t>2</w:t>
            </w:r>
            <w:r w:rsidRPr="00B3357E">
              <w:rPr>
                <w:rFonts w:cs="Times New Roman"/>
              </w:rPr>
              <w:t xml:space="preserve"> and 3 only</w:t>
            </w:r>
          </w:p>
        </w:tc>
      </w:tr>
      <w:tr w:rsidR="00566A5E" w14:paraId="0B2CE05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D6FD" w14:textId="77777777" w:rsidR="00566A5E" w:rsidRDefault="00566A5E" w:rsidP="00566A5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68D6F" w14:textId="1835F2CD"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rsidRPr="00B3357E">
              <w:t>1 and 3 only</w:t>
            </w:r>
          </w:p>
        </w:tc>
      </w:tr>
      <w:tr w:rsidR="00566A5E" w14:paraId="1F2E74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69383" w14:textId="77777777" w:rsidR="00566A5E" w:rsidRDefault="00566A5E" w:rsidP="00566A5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EDBE" w14:textId="0D0A86EC" w:rsidR="00566A5E" w:rsidRPr="00457BD7" w:rsidRDefault="00861190" w:rsidP="00566A5E">
            <w:pPr>
              <w:tabs>
                <w:tab w:val="left" w:pos="567"/>
                <w:tab w:val="left" w:pos="2835"/>
              </w:tabs>
              <w:autoSpaceDE w:val="0"/>
              <w:autoSpaceDN w:val="0"/>
              <w:adjustRightInd w:val="0"/>
              <w:ind w:left="567" w:hanging="567"/>
              <w:jc w:val="both"/>
              <w:rPr>
                <w:rFonts w:ascii="Arial" w:hAnsi="Arial" w:cs="Arial"/>
                <w:sz w:val="18"/>
                <w:szCs w:val="18"/>
              </w:rPr>
            </w:pPr>
            <w:r w:rsidRPr="00B3357E">
              <w:t>1, 2 and 3</w:t>
            </w:r>
          </w:p>
        </w:tc>
      </w:tr>
      <w:tr w:rsidR="008827AD" w14:paraId="644B753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00BB"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DE65E" w14:textId="108EECC2" w:rsidR="008827AD" w:rsidRDefault="00861190" w:rsidP="007A14B4">
            <w:pPr>
              <w:pStyle w:val="BodyA"/>
              <w:rPr>
                <w:lang w:val="en-US"/>
              </w:rPr>
            </w:pPr>
            <w:r>
              <w:rPr>
                <w:lang w:val="en-US"/>
              </w:rPr>
              <w:t>4</w:t>
            </w:r>
          </w:p>
        </w:tc>
      </w:tr>
      <w:tr w:rsidR="008827AD" w14:paraId="77BAB1D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CD3B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D85B3"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b/>
                <w:bCs/>
                <w:szCs w:val="24"/>
              </w:rPr>
              <w:t xml:space="preserve">Optical </w:t>
            </w:r>
            <w:proofErr w:type="spellStart"/>
            <w:r w:rsidRPr="00274103">
              <w:rPr>
                <w:rFonts w:cs="Times New Roman"/>
                <w:b/>
                <w:bCs/>
                <w:szCs w:val="24"/>
              </w:rPr>
              <w:t>fibers</w:t>
            </w:r>
            <w:proofErr w:type="spellEnd"/>
            <w:r w:rsidRPr="00274103">
              <w:rPr>
                <w:rFonts w:cs="Times New Roman"/>
                <w:b/>
                <w:bCs/>
                <w:szCs w:val="24"/>
              </w:rPr>
              <w:t xml:space="preserve"> are flexible, transparent filaments composed of a core made of polymer (polymethylmethacrylate, polycarbonate), silica or quartz, and a sheath made of fluoropolymer.</w:t>
            </w:r>
          </w:p>
          <w:p w14:paraId="459EF8D9"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are basically composed of two coaxial layers: core and cladding. The core is the inner part of the </w:t>
            </w:r>
            <w:proofErr w:type="spellStart"/>
            <w:r w:rsidRPr="00274103">
              <w:rPr>
                <w:rFonts w:cs="Times New Roman"/>
                <w:szCs w:val="24"/>
              </w:rPr>
              <w:t>fiber</w:t>
            </w:r>
            <w:proofErr w:type="spellEnd"/>
            <w:r w:rsidRPr="00274103">
              <w:rPr>
                <w:rFonts w:cs="Times New Roman"/>
                <w:szCs w:val="24"/>
              </w:rPr>
              <w:t xml:space="preserve">, which guides light, whereas the cladding surrounds it completely. </w:t>
            </w:r>
            <w:r w:rsidRPr="00274103">
              <w:rPr>
                <w:rFonts w:cs="Times New Roman"/>
                <w:b/>
                <w:bCs/>
                <w:szCs w:val="24"/>
              </w:rPr>
              <w:t xml:space="preserve">The principle of light propagation through a </w:t>
            </w:r>
            <w:proofErr w:type="spellStart"/>
            <w:r w:rsidRPr="00274103">
              <w:rPr>
                <w:rFonts w:cs="Times New Roman"/>
                <w:b/>
                <w:bCs/>
                <w:szCs w:val="24"/>
              </w:rPr>
              <w:t>fiber</w:t>
            </w:r>
            <w:proofErr w:type="spellEnd"/>
            <w:r w:rsidRPr="00274103">
              <w:rPr>
                <w:rFonts w:cs="Times New Roman"/>
                <w:b/>
                <w:bCs/>
                <w:szCs w:val="24"/>
              </w:rPr>
              <w:t xml:space="preserve"> is a total internal reflection </w:t>
            </w:r>
            <w:r w:rsidRPr="00274103">
              <w:rPr>
                <w:rFonts w:cs="Times New Roman"/>
                <w:szCs w:val="24"/>
              </w:rPr>
              <w:t xml:space="preserve">at the simple interface between two different dielectric materials. </w:t>
            </w:r>
            <w:r w:rsidRPr="00274103">
              <w:rPr>
                <w:rFonts w:cs="Times New Roman"/>
                <w:b/>
                <w:bCs/>
                <w:szCs w:val="24"/>
              </w:rPr>
              <w:t>Hence statement 1 is correct.</w:t>
            </w:r>
          </w:p>
          <w:p w14:paraId="7EBD67FB" w14:textId="77777777" w:rsidR="00861190" w:rsidRPr="00274103" w:rsidRDefault="00861190" w:rsidP="008E336A">
            <w:pPr>
              <w:pStyle w:val="ListParagraph"/>
              <w:numPr>
                <w:ilvl w:val="0"/>
                <w:numId w:val="63"/>
              </w:numPr>
              <w:spacing w:after="0" w:line="240" w:lineRule="auto"/>
              <w:rPr>
                <w:rFonts w:cs="Times New Roman"/>
                <w:szCs w:val="24"/>
              </w:rPr>
            </w:pPr>
            <w:r w:rsidRPr="00274103">
              <w:rPr>
                <w:rFonts w:cs="Times New Roman"/>
                <w:b/>
                <w:bCs/>
                <w:szCs w:val="24"/>
              </w:rPr>
              <w:t xml:space="preserve">Advantages of </w:t>
            </w:r>
            <w:proofErr w:type="spellStart"/>
            <w:r w:rsidRPr="00274103">
              <w:rPr>
                <w:rFonts w:cs="Times New Roman"/>
                <w:b/>
                <w:bCs/>
                <w:szCs w:val="24"/>
              </w:rPr>
              <w:t>Fiber</w:t>
            </w:r>
            <w:proofErr w:type="spellEnd"/>
            <w:r w:rsidRPr="00274103">
              <w:rPr>
                <w:rFonts w:cs="Times New Roman"/>
                <w:b/>
                <w:bCs/>
                <w:szCs w:val="24"/>
              </w:rPr>
              <w:t xml:space="preserve"> Optic Transmission: </w:t>
            </w: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have largely replaced copper wire communications in core networks in the developed world, because of its advantages over the electrical transmission.</w:t>
            </w:r>
          </w:p>
          <w:p w14:paraId="434B0F81"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b/>
                <w:bCs/>
                <w:szCs w:val="24"/>
              </w:rPr>
              <w:t>Extremely High Bandwidth.</w:t>
            </w:r>
          </w:p>
          <w:p w14:paraId="319EA380"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b/>
                <w:bCs/>
                <w:szCs w:val="24"/>
              </w:rPr>
              <w:t xml:space="preserve">Longer Distance: </w:t>
            </w:r>
            <w:r w:rsidRPr="00274103">
              <w:rPr>
                <w:rFonts w:cs="Times New Roman"/>
                <w:szCs w:val="24"/>
              </w:rPr>
              <w:t xml:space="preserve">in </w:t>
            </w:r>
            <w:proofErr w:type="spellStart"/>
            <w:r w:rsidRPr="00274103">
              <w:rPr>
                <w:rFonts w:cs="Times New Roman"/>
                <w:szCs w:val="24"/>
              </w:rPr>
              <w:t>fiber</w:t>
            </w:r>
            <w:proofErr w:type="spellEnd"/>
            <w:r w:rsidRPr="00274103">
              <w:rPr>
                <w:rFonts w:cs="Times New Roman"/>
                <w:szCs w:val="24"/>
              </w:rPr>
              <w:t xml:space="preserve"> optic transmission, optical cables are capable of providing low power loss, which enables signals can be transmitted to a longer distance than copper cables.</w:t>
            </w:r>
          </w:p>
          <w:p w14:paraId="2DF344F6" w14:textId="77777777" w:rsidR="00861190" w:rsidRPr="00274103" w:rsidRDefault="00861190" w:rsidP="008E336A">
            <w:pPr>
              <w:pStyle w:val="ListParagraph"/>
              <w:numPr>
                <w:ilvl w:val="1"/>
                <w:numId w:val="63"/>
              </w:numPr>
              <w:spacing w:after="0" w:line="240" w:lineRule="auto"/>
              <w:rPr>
                <w:rFonts w:cs="Times New Roman"/>
                <w:b/>
                <w:bCs/>
                <w:szCs w:val="24"/>
              </w:rPr>
            </w:pPr>
            <w:r w:rsidRPr="00274103">
              <w:rPr>
                <w:rFonts w:cs="Times New Roman"/>
                <w:b/>
                <w:bCs/>
                <w:szCs w:val="24"/>
              </w:rPr>
              <w:t xml:space="preserve">Resistance to Electromagnetic Interference: </w:t>
            </w:r>
            <w:r w:rsidRPr="00274103">
              <w:rPr>
                <w:rFonts w:cs="Times New Roman"/>
                <w:szCs w:val="24"/>
              </w:rPr>
              <w:t xml:space="preserve">in practical cable deployment, it’s inevitable to meet environments like power substations, heating, ventilating and other industrial sources of interference. However, </w:t>
            </w:r>
            <w:proofErr w:type="spellStart"/>
            <w:r w:rsidRPr="00274103">
              <w:rPr>
                <w:rFonts w:cs="Times New Roman"/>
                <w:szCs w:val="24"/>
              </w:rPr>
              <w:t>fiber</w:t>
            </w:r>
            <w:proofErr w:type="spellEnd"/>
            <w:r w:rsidRPr="00274103">
              <w:rPr>
                <w:rFonts w:cs="Times New Roman"/>
                <w:szCs w:val="24"/>
              </w:rPr>
              <w:t xml:space="preserve"> has a very low rate of bit error. </w:t>
            </w:r>
            <w:proofErr w:type="spellStart"/>
            <w:r w:rsidRPr="00274103">
              <w:rPr>
                <w:rFonts w:cs="Times New Roman"/>
                <w:szCs w:val="24"/>
              </w:rPr>
              <w:t>Fiber</w:t>
            </w:r>
            <w:proofErr w:type="spellEnd"/>
            <w:r w:rsidRPr="00274103">
              <w:rPr>
                <w:rFonts w:cs="Times New Roman"/>
                <w:szCs w:val="24"/>
              </w:rPr>
              <w:t xml:space="preserve"> optic transmission is virtually noise-free. </w:t>
            </w:r>
            <w:r w:rsidRPr="00274103">
              <w:rPr>
                <w:rFonts w:cs="Times New Roman"/>
                <w:b/>
                <w:bCs/>
                <w:szCs w:val="24"/>
              </w:rPr>
              <w:t>Hence statement 3 is correct.</w:t>
            </w:r>
          </w:p>
          <w:p w14:paraId="68A95493"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szCs w:val="24"/>
              </w:rPr>
              <w:t xml:space="preserve">Low-Security Risk: Data or signals are transmitted via light in </w:t>
            </w:r>
            <w:proofErr w:type="spellStart"/>
            <w:r w:rsidRPr="00274103">
              <w:rPr>
                <w:rFonts w:cs="Times New Roman"/>
                <w:szCs w:val="24"/>
              </w:rPr>
              <w:t>fiber</w:t>
            </w:r>
            <w:proofErr w:type="spellEnd"/>
            <w:r w:rsidRPr="00274103">
              <w:rPr>
                <w:rFonts w:cs="Times New Roman"/>
                <w:szCs w:val="24"/>
              </w:rPr>
              <w:t xml:space="preserve"> optic transmission. </w:t>
            </w:r>
            <w:proofErr w:type="gramStart"/>
            <w:r w:rsidRPr="00274103">
              <w:rPr>
                <w:rFonts w:cs="Times New Roman"/>
                <w:szCs w:val="24"/>
              </w:rPr>
              <w:t>Therefore</w:t>
            </w:r>
            <w:proofErr w:type="gramEnd"/>
            <w:r w:rsidRPr="00274103">
              <w:rPr>
                <w:rFonts w:cs="Times New Roman"/>
                <w:szCs w:val="24"/>
              </w:rPr>
              <w:t xml:space="preserve"> there is no way to detect the data being transmitted by "listening in" to the electromagnetic energy "leaking" through the cable, which ensures the absolute security of information.</w:t>
            </w:r>
          </w:p>
          <w:p w14:paraId="431E88FB"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szCs w:val="24"/>
              </w:rPr>
              <w:t>Small Size and Light Weight</w:t>
            </w:r>
          </w:p>
          <w:p w14:paraId="0579EF83" w14:textId="77777777" w:rsidR="00861190" w:rsidRPr="00274103" w:rsidRDefault="00861190" w:rsidP="008E336A">
            <w:pPr>
              <w:pStyle w:val="ListParagraph"/>
              <w:numPr>
                <w:ilvl w:val="0"/>
                <w:numId w:val="63"/>
              </w:numPr>
              <w:spacing w:after="0" w:line="240" w:lineRule="auto"/>
              <w:rPr>
                <w:rFonts w:cs="Times New Roman"/>
                <w:b/>
                <w:bCs/>
                <w:szCs w:val="24"/>
              </w:rPr>
            </w:pPr>
            <w:r w:rsidRPr="00274103">
              <w:rPr>
                <w:rFonts w:cs="Times New Roman"/>
                <w:b/>
                <w:bCs/>
                <w:szCs w:val="24"/>
              </w:rPr>
              <w:t xml:space="preserve">Disadvantages of </w:t>
            </w:r>
            <w:proofErr w:type="spellStart"/>
            <w:r w:rsidRPr="00274103">
              <w:rPr>
                <w:rFonts w:cs="Times New Roman"/>
                <w:b/>
                <w:bCs/>
                <w:szCs w:val="24"/>
              </w:rPr>
              <w:t>Fiber</w:t>
            </w:r>
            <w:proofErr w:type="spellEnd"/>
            <w:r w:rsidRPr="00274103">
              <w:rPr>
                <w:rFonts w:cs="Times New Roman"/>
                <w:b/>
                <w:bCs/>
                <w:szCs w:val="24"/>
              </w:rPr>
              <w:t xml:space="preserve"> Optic Transmission</w:t>
            </w:r>
          </w:p>
          <w:p w14:paraId="31E61E67" w14:textId="77777777" w:rsidR="00861190" w:rsidRPr="00274103" w:rsidRDefault="00861190" w:rsidP="008E336A">
            <w:pPr>
              <w:pStyle w:val="ListParagraph"/>
              <w:numPr>
                <w:ilvl w:val="1"/>
                <w:numId w:val="63"/>
              </w:numPr>
              <w:spacing w:after="0" w:line="240" w:lineRule="auto"/>
              <w:rPr>
                <w:rFonts w:cs="Times New Roman"/>
                <w:b/>
                <w:bCs/>
                <w:szCs w:val="24"/>
              </w:rPr>
            </w:pPr>
            <w:r w:rsidRPr="00274103">
              <w:rPr>
                <w:rFonts w:cs="Times New Roman"/>
                <w:b/>
                <w:bCs/>
                <w:szCs w:val="24"/>
              </w:rPr>
              <w:lastRenderedPageBreak/>
              <w:t xml:space="preserve">Fragility: usually optical </w:t>
            </w:r>
            <w:proofErr w:type="spellStart"/>
            <w:r w:rsidRPr="00274103">
              <w:rPr>
                <w:rFonts w:cs="Times New Roman"/>
                <w:b/>
                <w:bCs/>
                <w:szCs w:val="24"/>
              </w:rPr>
              <w:t>fiber</w:t>
            </w:r>
            <w:proofErr w:type="spellEnd"/>
            <w:r w:rsidRPr="00274103">
              <w:rPr>
                <w:rFonts w:cs="Times New Roman"/>
                <w:b/>
                <w:bCs/>
                <w:szCs w:val="24"/>
              </w:rPr>
              <w:t xml:space="preserve"> cables are made of glass, which lends to they are more fragile than electrical wires. Hence statement 2 is correct.</w:t>
            </w:r>
          </w:p>
          <w:p w14:paraId="64291687" w14:textId="77777777" w:rsidR="00861190" w:rsidRPr="00274103" w:rsidRDefault="00861190" w:rsidP="008E336A">
            <w:pPr>
              <w:pStyle w:val="ListParagraph"/>
              <w:numPr>
                <w:ilvl w:val="1"/>
                <w:numId w:val="63"/>
              </w:numPr>
              <w:spacing w:after="0" w:line="240" w:lineRule="auto"/>
              <w:rPr>
                <w:rFonts w:cs="Times New Roman"/>
                <w:szCs w:val="24"/>
              </w:rPr>
            </w:pPr>
            <w:r w:rsidRPr="00274103">
              <w:rPr>
                <w:rFonts w:cs="Times New Roman"/>
                <w:b/>
                <w:bCs/>
                <w:szCs w:val="24"/>
              </w:rPr>
              <w:t xml:space="preserve">Difficult to Install: </w:t>
            </w:r>
            <w:r w:rsidRPr="00274103">
              <w:rPr>
                <w:rFonts w:cs="Times New Roman"/>
                <w:szCs w:val="24"/>
              </w:rPr>
              <w:t xml:space="preserve">it’s not easy to splice </w:t>
            </w:r>
            <w:proofErr w:type="spellStart"/>
            <w:r w:rsidRPr="00274103">
              <w:rPr>
                <w:rFonts w:cs="Times New Roman"/>
                <w:szCs w:val="24"/>
              </w:rPr>
              <w:t>fiber</w:t>
            </w:r>
            <w:proofErr w:type="spellEnd"/>
            <w:r w:rsidRPr="00274103">
              <w:rPr>
                <w:rFonts w:cs="Times New Roman"/>
                <w:szCs w:val="24"/>
              </w:rPr>
              <w:t xml:space="preserve"> optic cable. And if you bend them too much, they will break. And </w:t>
            </w:r>
            <w:proofErr w:type="spellStart"/>
            <w:r w:rsidRPr="00274103">
              <w:rPr>
                <w:rFonts w:cs="Times New Roman"/>
                <w:szCs w:val="24"/>
              </w:rPr>
              <w:t>fiber</w:t>
            </w:r>
            <w:proofErr w:type="spellEnd"/>
            <w:r w:rsidRPr="00274103">
              <w:rPr>
                <w:rFonts w:cs="Times New Roman"/>
                <w:szCs w:val="24"/>
              </w:rPr>
              <w:t xml:space="preserve"> cable is highly susceptible to becoming cut or damaged during installation or construction activities.</w:t>
            </w:r>
          </w:p>
          <w:p w14:paraId="633AEDFB" w14:textId="77777777" w:rsidR="00861190" w:rsidRPr="00861190" w:rsidRDefault="00861190" w:rsidP="008E336A">
            <w:pPr>
              <w:pStyle w:val="ListParagraph"/>
              <w:numPr>
                <w:ilvl w:val="1"/>
                <w:numId w:val="63"/>
              </w:numPr>
              <w:spacing w:after="0" w:line="240" w:lineRule="auto"/>
            </w:pPr>
            <w:r w:rsidRPr="00274103">
              <w:rPr>
                <w:rFonts w:cs="Times New Roman"/>
                <w:b/>
                <w:bCs/>
                <w:szCs w:val="24"/>
              </w:rPr>
              <w:t xml:space="preserve">Attenuation &amp; Dispersion: </w:t>
            </w:r>
            <w:r w:rsidRPr="00274103">
              <w:rPr>
                <w:rFonts w:cs="Times New Roman"/>
                <w:szCs w:val="24"/>
              </w:rPr>
              <w:t>as transmission distance getting longer, the light will be attenuated and dispersed, which requires extra optical components like EDFA to be added.</w:t>
            </w:r>
          </w:p>
          <w:p w14:paraId="5BB2DC4F" w14:textId="25E1D1D0" w:rsidR="008827AD" w:rsidRDefault="00861190" w:rsidP="008E336A">
            <w:pPr>
              <w:pStyle w:val="ListParagraph"/>
              <w:numPr>
                <w:ilvl w:val="1"/>
                <w:numId w:val="63"/>
              </w:numPr>
              <w:spacing w:after="0" w:line="240" w:lineRule="auto"/>
            </w:pPr>
            <w:r w:rsidRPr="00274103">
              <w:rPr>
                <w:rFonts w:cs="Times New Roman"/>
                <w:b/>
                <w:bCs/>
                <w:szCs w:val="24"/>
              </w:rPr>
              <w:t xml:space="preserve">Cost Is Higher </w:t>
            </w:r>
            <w:r w:rsidRPr="00274103">
              <w:rPr>
                <w:rFonts w:cs="Times New Roman"/>
                <w:szCs w:val="24"/>
              </w:rPr>
              <w:t>than Copper Cable.</w:t>
            </w:r>
          </w:p>
        </w:tc>
      </w:tr>
      <w:tr w:rsidR="00931785" w14:paraId="1D8AD3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4871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D052" w14:textId="59B53E44" w:rsidR="00931785" w:rsidRDefault="00931785" w:rsidP="00931785">
            <w:r>
              <w:t>2</w:t>
            </w:r>
          </w:p>
        </w:tc>
      </w:tr>
      <w:tr w:rsidR="00931785" w14:paraId="3CC220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5621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D258" w14:textId="1922999C" w:rsidR="00931785" w:rsidRDefault="00931785" w:rsidP="00931785">
            <w:r>
              <w:t>0.67</w:t>
            </w:r>
          </w:p>
        </w:tc>
      </w:tr>
    </w:tbl>
    <w:p w14:paraId="7E5C56D8" w14:textId="77777777" w:rsidR="008827AD" w:rsidRDefault="008827AD" w:rsidP="008827AD">
      <w:pPr>
        <w:pStyle w:val="BodyA"/>
        <w:widowControl w:val="0"/>
        <w:ind w:left="108" w:hanging="108"/>
      </w:pPr>
    </w:p>
    <w:p w14:paraId="377C98A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3F429E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80B3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315B2" w14:textId="3002F3A6" w:rsidR="008827AD" w:rsidRDefault="00861190" w:rsidP="007A14B4">
            <w:pPr>
              <w:autoSpaceDE w:val="0"/>
              <w:autoSpaceDN w:val="0"/>
              <w:adjustRightInd w:val="0"/>
              <w:jc w:val="both"/>
            </w:pPr>
            <w:r w:rsidRPr="00274103">
              <w:rPr>
                <w:b/>
              </w:rPr>
              <w:t xml:space="preserve">In the context of modern Indian history, </w:t>
            </w:r>
            <w:proofErr w:type="spellStart"/>
            <w:r w:rsidRPr="00274103">
              <w:rPr>
                <w:b/>
              </w:rPr>
              <w:t>Kundara</w:t>
            </w:r>
            <w:proofErr w:type="spellEnd"/>
            <w:r w:rsidRPr="00274103">
              <w:rPr>
                <w:b/>
              </w:rPr>
              <w:t xml:space="preserve"> Proclamation is associated with which of the following events?</w:t>
            </w:r>
          </w:p>
        </w:tc>
      </w:tr>
      <w:tr w:rsidR="008827AD" w14:paraId="1DABCF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4D66"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0AA9" w14:textId="03AB8C98" w:rsidR="008827AD" w:rsidRDefault="007A14B4" w:rsidP="007A14B4">
            <w:pPr>
              <w:pStyle w:val="BodyA"/>
            </w:pPr>
            <w:proofErr w:type="spellStart"/>
            <w:r>
              <w:rPr>
                <w:lang w:val="en-US"/>
              </w:rPr>
              <w:t>multiple_choice</w:t>
            </w:r>
            <w:proofErr w:type="spellEnd"/>
          </w:p>
        </w:tc>
      </w:tr>
      <w:tr w:rsidR="003021DB" w14:paraId="5360B8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861D2" w14:textId="77777777" w:rsidR="003021DB" w:rsidRDefault="003021DB" w:rsidP="003021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DA06F" w14:textId="67431B44" w:rsidR="003021DB" w:rsidRDefault="00861190" w:rsidP="003021DB">
            <w:pPr>
              <w:pStyle w:val="BodyA"/>
            </w:pPr>
            <w:r w:rsidRPr="00274103">
              <w:rPr>
                <w:rFonts w:cs="Times New Roman"/>
              </w:rPr>
              <w:t>Bhiwani uprising</w:t>
            </w:r>
          </w:p>
        </w:tc>
      </w:tr>
      <w:tr w:rsidR="003021DB" w14:paraId="79D52F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DD79A" w14:textId="77777777" w:rsidR="003021DB" w:rsidRDefault="003021DB" w:rsidP="003021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0DF5" w14:textId="08250920" w:rsidR="003021DB" w:rsidRDefault="00861190" w:rsidP="003021DB">
            <w:pPr>
              <w:pStyle w:val="BodyA"/>
            </w:pPr>
            <w:r w:rsidRPr="00274103">
              <w:rPr>
                <w:rFonts w:cs="Times New Roman"/>
              </w:rPr>
              <w:t>Kutch rebellion</w:t>
            </w:r>
          </w:p>
        </w:tc>
      </w:tr>
      <w:tr w:rsidR="003021DB" w14:paraId="429DA2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38F5" w14:textId="77777777" w:rsidR="003021DB" w:rsidRDefault="003021DB" w:rsidP="003021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BF547" w14:textId="4690E5CB" w:rsidR="003021DB" w:rsidRPr="00457BD7" w:rsidRDefault="00861190" w:rsidP="003021D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274103">
              <w:t>Velu</w:t>
            </w:r>
            <w:proofErr w:type="spellEnd"/>
            <w:r w:rsidRPr="00274103">
              <w:t xml:space="preserve"> </w:t>
            </w:r>
            <w:proofErr w:type="spellStart"/>
            <w:r w:rsidRPr="00274103">
              <w:t>Thampi's</w:t>
            </w:r>
            <w:proofErr w:type="spellEnd"/>
            <w:r w:rsidRPr="00274103">
              <w:t xml:space="preserve"> revolt</w:t>
            </w:r>
          </w:p>
        </w:tc>
      </w:tr>
      <w:tr w:rsidR="003021DB" w14:paraId="5B64467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96030" w14:textId="77777777" w:rsidR="003021DB" w:rsidRDefault="003021DB" w:rsidP="003021D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F35F" w14:textId="01AFD400" w:rsidR="003021DB" w:rsidRPr="00457BD7" w:rsidRDefault="00861190" w:rsidP="003021D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274103">
              <w:t>Palamau</w:t>
            </w:r>
            <w:proofErr w:type="spellEnd"/>
            <w:r w:rsidRPr="00274103">
              <w:t xml:space="preserve"> uprisings</w:t>
            </w:r>
          </w:p>
        </w:tc>
      </w:tr>
      <w:tr w:rsidR="008827AD" w14:paraId="4353D0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15ED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F21E3" w14:textId="07F3B1D8" w:rsidR="008827AD" w:rsidRDefault="00861190" w:rsidP="007A14B4">
            <w:pPr>
              <w:pStyle w:val="BodyA"/>
              <w:rPr>
                <w:lang w:val="en-US"/>
              </w:rPr>
            </w:pPr>
            <w:r>
              <w:rPr>
                <w:lang w:val="en-US"/>
              </w:rPr>
              <w:t>3</w:t>
            </w:r>
          </w:p>
        </w:tc>
      </w:tr>
      <w:tr w:rsidR="008827AD" w14:paraId="388256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323A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A5FEC" w14:textId="77777777" w:rsidR="00861190" w:rsidRPr="00274103" w:rsidRDefault="00861190" w:rsidP="008E336A">
            <w:pPr>
              <w:pStyle w:val="ListParagraph"/>
              <w:numPr>
                <w:ilvl w:val="0"/>
                <w:numId w:val="64"/>
              </w:numPr>
              <w:spacing w:after="0" w:line="240" w:lineRule="auto"/>
              <w:rPr>
                <w:rFonts w:cs="Times New Roman"/>
                <w:szCs w:val="24"/>
              </w:rPr>
            </w:pPr>
            <w:r w:rsidRPr="00274103">
              <w:rPr>
                <w:rFonts w:cs="Times New Roman"/>
                <w:szCs w:val="24"/>
              </w:rPr>
              <w:t xml:space="preserve">The East India Company’s harsh conditions imposed on the state of Travancore, after both of them agreed to a subsidiary alliance arrangement under Wellesley in 1805, caused deep resentment in the region. The ruler was not able to pay the subsidy and fell in arrears. The British resident of Travancore was meddling in the internal affairs of the state. The highhanded attitude of the Company compelled Prime Minister (or </w:t>
            </w:r>
            <w:proofErr w:type="spellStart"/>
            <w:r w:rsidRPr="00274103">
              <w:rPr>
                <w:rFonts w:cs="Times New Roman"/>
                <w:szCs w:val="24"/>
              </w:rPr>
              <w:t>Dalawa</w:t>
            </w:r>
            <w:proofErr w:type="spellEnd"/>
            <w:r w:rsidRPr="00274103">
              <w:rPr>
                <w:rFonts w:cs="Times New Roman"/>
                <w:szCs w:val="24"/>
              </w:rPr>
              <w:t xml:space="preserve">) </w:t>
            </w:r>
            <w:proofErr w:type="spellStart"/>
            <w:r w:rsidRPr="00274103">
              <w:rPr>
                <w:rFonts w:cs="Times New Roman"/>
                <w:szCs w:val="24"/>
              </w:rPr>
              <w:t>Velu</w:t>
            </w:r>
            <w:proofErr w:type="spellEnd"/>
            <w:r w:rsidRPr="00274103">
              <w:rPr>
                <w:rFonts w:cs="Times New Roman"/>
                <w:szCs w:val="24"/>
              </w:rPr>
              <w:t xml:space="preserve"> </w:t>
            </w:r>
            <w:proofErr w:type="spellStart"/>
            <w:r w:rsidRPr="00274103">
              <w:rPr>
                <w:rFonts w:cs="Times New Roman"/>
                <w:szCs w:val="24"/>
              </w:rPr>
              <w:t>Thampi</w:t>
            </w:r>
            <w:proofErr w:type="spellEnd"/>
            <w:r w:rsidRPr="00274103">
              <w:rPr>
                <w:rFonts w:cs="Times New Roman"/>
                <w:szCs w:val="24"/>
              </w:rPr>
              <w:t xml:space="preserve"> to rise against the Company, assisted by the Nair troops.</w:t>
            </w:r>
          </w:p>
          <w:p w14:paraId="623E99E7" w14:textId="77777777" w:rsidR="00861190" w:rsidRPr="00274103" w:rsidRDefault="00861190" w:rsidP="008E336A">
            <w:pPr>
              <w:pStyle w:val="ListParagraph"/>
              <w:numPr>
                <w:ilvl w:val="0"/>
                <w:numId w:val="64"/>
              </w:numPr>
              <w:spacing w:after="0" w:line="240" w:lineRule="auto"/>
              <w:rPr>
                <w:rFonts w:cs="Times New Roman"/>
                <w:b/>
                <w:bCs/>
                <w:szCs w:val="24"/>
              </w:rPr>
            </w:pPr>
            <w:proofErr w:type="spellStart"/>
            <w:r w:rsidRPr="00274103">
              <w:rPr>
                <w:rFonts w:cs="Times New Roman"/>
                <w:szCs w:val="24"/>
              </w:rPr>
              <w:t>Velu</w:t>
            </w:r>
            <w:proofErr w:type="spellEnd"/>
            <w:r w:rsidRPr="00274103">
              <w:rPr>
                <w:rFonts w:cs="Times New Roman"/>
                <w:szCs w:val="24"/>
              </w:rPr>
              <w:t xml:space="preserve"> </w:t>
            </w:r>
            <w:proofErr w:type="spellStart"/>
            <w:r w:rsidRPr="00274103">
              <w:rPr>
                <w:rFonts w:cs="Times New Roman"/>
                <w:szCs w:val="24"/>
              </w:rPr>
              <w:t>Thampi</w:t>
            </w:r>
            <w:proofErr w:type="spellEnd"/>
            <w:r w:rsidRPr="00274103">
              <w:rPr>
                <w:rFonts w:cs="Times New Roman"/>
                <w:szCs w:val="24"/>
              </w:rPr>
              <w:t xml:space="preserve"> addressed a gathering in </w:t>
            </w:r>
            <w:proofErr w:type="spellStart"/>
            <w:r w:rsidRPr="00274103">
              <w:rPr>
                <w:rFonts w:cs="Times New Roman"/>
                <w:szCs w:val="24"/>
              </w:rPr>
              <w:t>Kundara</w:t>
            </w:r>
            <w:proofErr w:type="spellEnd"/>
            <w:r w:rsidRPr="00274103">
              <w:rPr>
                <w:rFonts w:cs="Times New Roman"/>
                <w:szCs w:val="24"/>
              </w:rPr>
              <w:t xml:space="preserve">, openly calling for taking up arms against the British to oust them from the native soil. This was later known as the </w:t>
            </w:r>
            <w:proofErr w:type="spellStart"/>
            <w:r w:rsidRPr="00274103">
              <w:rPr>
                <w:rFonts w:cs="Times New Roman"/>
                <w:szCs w:val="24"/>
              </w:rPr>
              <w:t>Kundara</w:t>
            </w:r>
            <w:proofErr w:type="spellEnd"/>
            <w:r w:rsidRPr="00274103">
              <w:rPr>
                <w:rFonts w:cs="Times New Roman"/>
                <w:szCs w:val="24"/>
              </w:rPr>
              <w:t xml:space="preserve"> Proclamation. There was a </w:t>
            </w:r>
            <w:proofErr w:type="gramStart"/>
            <w:r w:rsidRPr="00274103">
              <w:rPr>
                <w:rFonts w:cs="Times New Roman"/>
                <w:szCs w:val="24"/>
              </w:rPr>
              <w:t>large scale</w:t>
            </w:r>
            <w:proofErr w:type="gramEnd"/>
            <w:r w:rsidRPr="00274103">
              <w:rPr>
                <w:rFonts w:cs="Times New Roman"/>
                <w:szCs w:val="24"/>
              </w:rPr>
              <w:t xml:space="preserve"> rebellion against the British as a result. A large military operation had to be undertaken to restore peace. </w:t>
            </w:r>
            <w:r w:rsidRPr="00274103">
              <w:rPr>
                <w:rFonts w:cs="Times New Roman"/>
                <w:b/>
                <w:bCs/>
                <w:szCs w:val="24"/>
              </w:rPr>
              <w:t>Hence option (c) is the correct answer.</w:t>
            </w:r>
          </w:p>
          <w:p w14:paraId="392AC2DC" w14:textId="16A32377" w:rsidR="008827AD" w:rsidRDefault="00861190" w:rsidP="00861190">
            <w:pPr>
              <w:tabs>
                <w:tab w:val="left" w:pos="1134"/>
              </w:tabs>
              <w:autoSpaceDE w:val="0"/>
              <w:autoSpaceDN w:val="0"/>
              <w:adjustRightInd w:val="0"/>
              <w:jc w:val="both"/>
            </w:pPr>
            <w:r w:rsidRPr="00274103">
              <w:t xml:space="preserve">The Maharaja of Travancore had not wholly supported the rebellion </w:t>
            </w:r>
            <w:r w:rsidRPr="00274103">
              <w:lastRenderedPageBreak/>
              <w:t xml:space="preserve">and defected to the side of the Company. </w:t>
            </w:r>
            <w:proofErr w:type="spellStart"/>
            <w:r w:rsidRPr="00274103">
              <w:t>Velu</w:t>
            </w:r>
            <w:proofErr w:type="spellEnd"/>
            <w:r w:rsidRPr="00274103">
              <w:t xml:space="preserve"> </w:t>
            </w:r>
            <w:proofErr w:type="spellStart"/>
            <w:r w:rsidRPr="00274103">
              <w:t>Thampi</w:t>
            </w:r>
            <w:proofErr w:type="spellEnd"/>
            <w:r w:rsidRPr="00274103">
              <w:t xml:space="preserve"> killed himself to avoid capture. The rebellion petered out.</w:t>
            </w:r>
          </w:p>
        </w:tc>
      </w:tr>
      <w:tr w:rsidR="00931785" w14:paraId="252205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A1B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6DE6" w14:textId="4651795E" w:rsidR="00931785" w:rsidRDefault="00931785" w:rsidP="00931785">
            <w:r>
              <w:t>2</w:t>
            </w:r>
          </w:p>
        </w:tc>
      </w:tr>
      <w:tr w:rsidR="00931785" w14:paraId="282E6C1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BC6D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83ECF" w14:textId="3EA9E882" w:rsidR="00931785" w:rsidRDefault="00931785" w:rsidP="00931785">
            <w:r>
              <w:t>0.67</w:t>
            </w:r>
          </w:p>
        </w:tc>
      </w:tr>
    </w:tbl>
    <w:p w14:paraId="17F53627" w14:textId="77777777" w:rsidR="008827AD" w:rsidRDefault="008827AD" w:rsidP="008827AD">
      <w:pPr>
        <w:pStyle w:val="BodyA"/>
        <w:widowControl w:val="0"/>
        <w:ind w:left="108" w:hanging="108"/>
      </w:pPr>
    </w:p>
    <w:p w14:paraId="352B257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EDB687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7D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C305" w14:textId="77777777" w:rsidR="00861190" w:rsidRPr="00861190" w:rsidRDefault="00861190" w:rsidP="00861190">
            <w:pPr>
              <w:rPr>
                <w:b/>
              </w:rPr>
            </w:pPr>
            <w:r w:rsidRPr="00861190">
              <w:rPr>
                <w:b/>
              </w:rPr>
              <w:t>The Government of India has come out with a new set of National Awards in the field of Science, Technology and Innovation known as “</w:t>
            </w:r>
            <w:proofErr w:type="spellStart"/>
            <w:r w:rsidRPr="00861190">
              <w:rPr>
                <w:b/>
              </w:rPr>
              <w:t>Rashtriya</w:t>
            </w:r>
            <w:proofErr w:type="spellEnd"/>
            <w:r w:rsidRPr="00861190">
              <w:rPr>
                <w:b/>
              </w:rPr>
              <w:t xml:space="preserve"> Vigyan </w:t>
            </w:r>
            <w:proofErr w:type="spellStart"/>
            <w:r w:rsidRPr="00861190">
              <w:rPr>
                <w:b/>
              </w:rPr>
              <w:t>Puraskar</w:t>
            </w:r>
            <w:proofErr w:type="spellEnd"/>
            <w:r w:rsidRPr="00861190">
              <w:rPr>
                <w:b/>
              </w:rPr>
              <w:t>’’. In this context, consider the following pairs:</w:t>
            </w:r>
          </w:p>
          <w:p w14:paraId="00BF772E" w14:textId="77777777" w:rsidR="00861190" w:rsidRPr="00274103" w:rsidRDefault="00861190" w:rsidP="008E336A">
            <w:pPr>
              <w:pStyle w:val="ListParagraph"/>
              <w:numPr>
                <w:ilvl w:val="0"/>
                <w:numId w:val="65"/>
              </w:numPr>
              <w:spacing w:after="0" w:line="240" w:lineRule="auto"/>
              <w:rPr>
                <w:rFonts w:cs="Times New Roman"/>
                <w:szCs w:val="24"/>
              </w:rPr>
            </w:pPr>
            <w:r w:rsidRPr="00274103">
              <w:rPr>
                <w:rFonts w:cs="Times New Roman"/>
                <w:szCs w:val="24"/>
              </w:rPr>
              <w:t xml:space="preserve">Vigyan </w:t>
            </w:r>
            <w:proofErr w:type="spellStart"/>
            <w:r w:rsidRPr="00274103">
              <w:rPr>
                <w:rFonts w:cs="Times New Roman"/>
                <w:szCs w:val="24"/>
              </w:rPr>
              <w:t>Ratna</w:t>
            </w:r>
            <w:proofErr w:type="spellEnd"/>
            <w:r w:rsidRPr="00274103">
              <w:rPr>
                <w:rFonts w:cs="Times New Roman"/>
                <w:szCs w:val="24"/>
              </w:rPr>
              <w:t xml:space="preserve"> (VR) award: To recognize distinguished contributions made in any field of science and technology (S&amp;T).</w:t>
            </w:r>
          </w:p>
          <w:p w14:paraId="4C4BC374" w14:textId="77777777" w:rsidR="00861190" w:rsidRPr="00274103" w:rsidRDefault="00861190" w:rsidP="008E336A">
            <w:pPr>
              <w:pStyle w:val="ListParagraph"/>
              <w:numPr>
                <w:ilvl w:val="0"/>
                <w:numId w:val="65"/>
              </w:numPr>
              <w:spacing w:after="0" w:line="240" w:lineRule="auto"/>
              <w:rPr>
                <w:rFonts w:cs="Times New Roman"/>
                <w:szCs w:val="24"/>
              </w:rPr>
            </w:pPr>
            <w:r w:rsidRPr="00274103">
              <w:rPr>
                <w:rFonts w:cs="Times New Roman"/>
                <w:szCs w:val="24"/>
              </w:rPr>
              <w:t xml:space="preserve">Vigyan </w:t>
            </w:r>
            <w:proofErr w:type="spellStart"/>
            <w:r w:rsidRPr="00274103">
              <w:rPr>
                <w:rFonts w:cs="Times New Roman"/>
                <w:szCs w:val="24"/>
              </w:rPr>
              <w:t>Yuva</w:t>
            </w:r>
            <w:proofErr w:type="spellEnd"/>
            <w:r w:rsidRPr="00274103">
              <w:rPr>
                <w:rFonts w:cs="Times New Roman"/>
                <w:szCs w:val="24"/>
              </w:rPr>
              <w:t>-Shanti Swarup Bhatnagar (VY-SSB) award: To recognize young scientists up to the age of 45 years who made an exceptional contribution in any field of S&amp;T.</w:t>
            </w:r>
          </w:p>
          <w:p w14:paraId="11960546" w14:textId="77777777" w:rsidR="00861190" w:rsidRPr="00274103" w:rsidRDefault="00861190" w:rsidP="008E336A">
            <w:pPr>
              <w:pStyle w:val="ListParagraph"/>
              <w:numPr>
                <w:ilvl w:val="0"/>
                <w:numId w:val="65"/>
              </w:numPr>
              <w:spacing w:after="0" w:line="240" w:lineRule="auto"/>
              <w:rPr>
                <w:rFonts w:cs="Times New Roman"/>
                <w:szCs w:val="24"/>
              </w:rPr>
            </w:pPr>
            <w:r w:rsidRPr="00274103">
              <w:rPr>
                <w:rFonts w:cs="Times New Roman"/>
                <w:szCs w:val="24"/>
              </w:rPr>
              <w:t>Vigyan Shri (VS) award: To recognize lifetime achievements in any field of S&amp;T.</w:t>
            </w:r>
          </w:p>
          <w:p w14:paraId="1E2AE68D" w14:textId="4354FBFC" w:rsidR="008827AD" w:rsidRDefault="00861190" w:rsidP="00861190">
            <w:pPr>
              <w:autoSpaceDE w:val="0"/>
              <w:autoSpaceDN w:val="0"/>
              <w:adjustRightInd w:val="0"/>
              <w:jc w:val="both"/>
            </w:pPr>
            <w:r w:rsidRPr="00274103">
              <w:rPr>
                <w:b/>
              </w:rPr>
              <w:t>How many of the above pairs are correctly matched?</w:t>
            </w:r>
          </w:p>
        </w:tc>
      </w:tr>
      <w:tr w:rsidR="008827AD" w14:paraId="211200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94B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0C13" w14:textId="7BF5EDC0" w:rsidR="008827AD" w:rsidRDefault="007A14B4" w:rsidP="007A14B4">
            <w:pPr>
              <w:pStyle w:val="BodyA"/>
            </w:pPr>
            <w:proofErr w:type="spellStart"/>
            <w:r>
              <w:rPr>
                <w:lang w:val="en-US"/>
              </w:rPr>
              <w:t>multiple_choice</w:t>
            </w:r>
            <w:proofErr w:type="spellEnd"/>
          </w:p>
        </w:tc>
      </w:tr>
      <w:tr w:rsidR="004A5896" w14:paraId="399B0F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F902" w14:textId="77777777" w:rsidR="004A5896" w:rsidRDefault="004A5896" w:rsidP="004A589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0A29C" w14:textId="3D1F8D0B" w:rsidR="004A5896" w:rsidRDefault="00861190" w:rsidP="004A5896">
            <w:pPr>
              <w:pStyle w:val="BodyA"/>
            </w:pPr>
            <w:r w:rsidRPr="00274103">
              <w:rPr>
                <w:rFonts w:cs="Times New Roman"/>
              </w:rPr>
              <w:t>Only one</w:t>
            </w:r>
          </w:p>
        </w:tc>
      </w:tr>
      <w:tr w:rsidR="004A5896" w14:paraId="4009BB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2A073" w14:textId="77777777" w:rsidR="004A5896" w:rsidRDefault="004A5896" w:rsidP="004A589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007E" w14:textId="2D167E1B" w:rsidR="004A5896" w:rsidRDefault="00861190" w:rsidP="004A5896">
            <w:pPr>
              <w:pStyle w:val="BodyA"/>
            </w:pPr>
            <w:r w:rsidRPr="00274103">
              <w:rPr>
                <w:rFonts w:cs="Times New Roman"/>
              </w:rPr>
              <w:t xml:space="preserve">Only </w:t>
            </w:r>
            <w:r>
              <w:rPr>
                <w:rFonts w:cs="Times New Roman"/>
              </w:rPr>
              <w:t>two</w:t>
            </w:r>
          </w:p>
        </w:tc>
      </w:tr>
      <w:tr w:rsidR="004A5896" w14:paraId="5FF06AE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539C" w14:textId="77777777" w:rsidR="004A5896" w:rsidRDefault="004A5896" w:rsidP="004A589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8772A" w14:textId="5E72DBE7" w:rsidR="004A5896" w:rsidRPr="00457BD7" w:rsidRDefault="00861190" w:rsidP="004A5896">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4A5896" w14:paraId="3C7AC1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5E22" w14:textId="77777777" w:rsidR="004A5896" w:rsidRDefault="004A5896" w:rsidP="004A589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505C2" w14:textId="29F641CB" w:rsidR="004A5896" w:rsidRPr="00457BD7" w:rsidRDefault="00861190" w:rsidP="004A5896">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6D09D0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F73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AEAAE" w14:textId="28D997A3" w:rsidR="008827AD" w:rsidRDefault="00861190" w:rsidP="007A14B4">
            <w:pPr>
              <w:pStyle w:val="BodyA"/>
              <w:rPr>
                <w:lang w:val="en-US"/>
              </w:rPr>
            </w:pPr>
            <w:r>
              <w:rPr>
                <w:lang w:val="en-US"/>
              </w:rPr>
              <w:t>1</w:t>
            </w:r>
          </w:p>
        </w:tc>
      </w:tr>
      <w:tr w:rsidR="008827AD" w14:paraId="30021D5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10B6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B0AAD"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b/>
                <w:bCs/>
                <w:szCs w:val="24"/>
              </w:rPr>
              <w:t xml:space="preserve">Recent Context: </w:t>
            </w:r>
            <w:r w:rsidRPr="00274103">
              <w:rPr>
                <w:rFonts w:cs="Times New Roman"/>
                <w:szCs w:val="24"/>
              </w:rPr>
              <w:t>The Government of India has come out with a new set of National Awards in the field of Science, Technology, and Innovation known as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w:t>
            </w:r>
          </w:p>
          <w:p w14:paraId="5CF56D1B"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szCs w:val="24"/>
              </w:rPr>
              <w:t xml:space="preserve">The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 xml:space="preserve"> shall be one of the highest recognitions in the field of science, technology, and innovation in India.</w:t>
            </w:r>
          </w:p>
          <w:p w14:paraId="4E6791FB"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b/>
                <w:bCs/>
                <w:szCs w:val="24"/>
              </w:rPr>
              <w:t xml:space="preserve">Scientists/ technologists/innovators working in government, private sector organizations or any individual working outside any organization, </w:t>
            </w:r>
            <w:r w:rsidRPr="00274103">
              <w:rPr>
                <w:rFonts w:cs="Times New Roman"/>
                <w:szCs w:val="24"/>
              </w:rPr>
              <w:t>who have made distinguished contributions in terms of path-breaking research or innovation or discovery in any field of science, technology, or technology-led- led innovation shall be eligible for the awards.</w:t>
            </w:r>
          </w:p>
          <w:p w14:paraId="7658169C" w14:textId="77777777" w:rsidR="00861190" w:rsidRPr="00274103" w:rsidRDefault="00861190" w:rsidP="008E336A">
            <w:pPr>
              <w:pStyle w:val="ListParagraph"/>
              <w:numPr>
                <w:ilvl w:val="0"/>
                <w:numId w:val="66"/>
              </w:numPr>
              <w:spacing w:after="0" w:line="240" w:lineRule="auto"/>
              <w:rPr>
                <w:rFonts w:cs="Times New Roman"/>
                <w:b/>
                <w:bCs/>
                <w:szCs w:val="24"/>
              </w:rPr>
            </w:pPr>
            <w:r w:rsidRPr="00274103">
              <w:rPr>
                <w:rFonts w:cs="Times New Roman"/>
                <w:b/>
                <w:bCs/>
                <w:szCs w:val="24"/>
              </w:rPr>
              <w:t>People of Indian Origin staying abroad with exceptional contributions benefiting the Indian communities or society shall also be eligible for the awards.</w:t>
            </w:r>
          </w:p>
          <w:p w14:paraId="2C684301" w14:textId="77777777" w:rsidR="00861190" w:rsidRPr="00274103" w:rsidRDefault="00861190" w:rsidP="008E336A">
            <w:pPr>
              <w:pStyle w:val="ListParagraph"/>
              <w:numPr>
                <w:ilvl w:val="0"/>
                <w:numId w:val="66"/>
              </w:numPr>
              <w:spacing w:after="0" w:line="240" w:lineRule="auto"/>
              <w:rPr>
                <w:rFonts w:cs="Times New Roman"/>
                <w:szCs w:val="24"/>
              </w:rPr>
            </w:pPr>
            <w:r w:rsidRPr="00274103">
              <w:rPr>
                <w:rFonts w:cs="Times New Roman"/>
                <w:szCs w:val="24"/>
              </w:rPr>
              <w:lastRenderedPageBreak/>
              <w:t xml:space="preserve">The awards shall be given in the following </w:t>
            </w:r>
            <w:r w:rsidRPr="00274103">
              <w:rPr>
                <w:rFonts w:cs="Times New Roman"/>
                <w:b/>
                <w:bCs/>
                <w:szCs w:val="24"/>
              </w:rPr>
              <w:t xml:space="preserve">four </w:t>
            </w:r>
            <w:proofErr w:type="gramStart"/>
            <w:r w:rsidRPr="00274103">
              <w:rPr>
                <w:rFonts w:cs="Times New Roman"/>
                <w:b/>
                <w:bCs/>
                <w:szCs w:val="24"/>
              </w:rPr>
              <w:t>categories</w:t>
            </w:r>
            <w:r w:rsidRPr="00274103">
              <w:rPr>
                <w:rFonts w:cs="Times New Roman"/>
                <w:szCs w:val="24"/>
              </w:rPr>
              <w:t>:-</w:t>
            </w:r>
            <w:proofErr w:type="gramEnd"/>
          </w:p>
          <w:p w14:paraId="36DF393B" w14:textId="77777777" w:rsidR="00861190" w:rsidRPr="00274103" w:rsidRDefault="00861190" w:rsidP="008E336A">
            <w:pPr>
              <w:pStyle w:val="ListParagraph"/>
              <w:numPr>
                <w:ilvl w:val="0"/>
                <w:numId w:val="66"/>
              </w:numPr>
              <w:spacing w:after="0" w:line="240" w:lineRule="auto"/>
              <w:rPr>
                <w:rFonts w:cs="Times New Roman"/>
                <w:b/>
                <w:bCs/>
                <w:szCs w:val="24"/>
              </w:rPr>
            </w:pPr>
            <w:r w:rsidRPr="00274103">
              <w:rPr>
                <w:rFonts w:cs="Times New Roman"/>
                <w:b/>
                <w:bCs/>
                <w:szCs w:val="24"/>
              </w:rPr>
              <w:t xml:space="preserve">Vigyan </w:t>
            </w:r>
            <w:proofErr w:type="spellStart"/>
            <w:r w:rsidRPr="00274103">
              <w:rPr>
                <w:rFonts w:cs="Times New Roman"/>
                <w:b/>
                <w:bCs/>
                <w:szCs w:val="24"/>
              </w:rPr>
              <w:t>Ratna</w:t>
            </w:r>
            <w:proofErr w:type="spellEnd"/>
            <w:r w:rsidRPr="00274103">
              <w:rPr>
                <w:rFonts w:cs="Times New Roman"/>
                <w:b/>
                <w:bCs/>
                <w:szCs w:val="24"/>
              </w:rPr>
              <w:t xml:space="preserve"> (VR) award </w:t>
            </w:r>
            <w:r w:rsidRPr="00274103">
              <w:rPr>
                <w:rFonts w:cs="Times New Roman"/>
                <w:szCs w:val="24"/>
              </w:rPr>
              <w:t xml:space="preserve">will recognize </w:t>
            </w:r>
            <w:r w:rsidRPr="00274103">
              <w:rPr>
                <w:rFonts w:cs="Times New Roman"/>
                <w:b/>
                <w:bCs/>
                <w:szCs w:val="24"/>
              </w:rPr>
              <w:t xml:space="preserve">lifetime achievements &amp; contributions </w:t>
            </w:r>
            <w:r w:rsidRPr="00274103">
              <w:rPr>
                <w:rFonts w:cs="Times New Roman"/>
                <w:szCs w:val="24"/>
              </w:rPr>
              <w:t xml:space="preserve">made in any field of science and technology. </w:t>
            </w:r>
            <w:r w:rsidRPr="00274103">
              <w:rPr>
                <w:rFonts w:cs="Times New Roman"/>
                <w:b/>
                <w:bCs/>
                <w:szCs w:val="24"/>
              </w:rPr>
              <w:t>Hence pair 1 is not correctly matched.</w:t>
            </w:r>
          </w:p>
          <w:p w14:paraId="2CA36B4B" w14:textId="77777777" w:rsidR="00861190" w:rsidRPr="00274103" w:rsidRDefault="00861190" w:rsidP="008E336A">
            <w:pPr>
              <w:pStyle w:val="ListParagraph"/>
              <w:numPr>
                <w:ilvl w:val="0"/>
                <w:numId w:val="66"/>
              </w:numPr>
              <w:spacing w:after="0" w:line="240" w:lineRule="auto"/>
              <w:rPr>
                <w:rFonts w:cs="Times New Roman"/>
                <w:b/>
                <w:bCs/>
                <w:szCs w:val="24"/>
              </w:rPr>
            </w:pPr>
            <w:r w:rsidRPr="00274103">
              <w:rPr>
                <w:rFonts w:cs="Times New Roman"/>
                <w:b/>
                <w:bCs/>
                <w:szCs w:val="24"/>
              </w:rPr>
              <w:t xml:space="preserve">Vigyan Shri (VS) award </w:t>
            </w:r>
            <w:r w:rsidRPr="00274103">
              <w:rPr>
                <w:rFonts w:cs="Times New Roman"/>
                <w:szCs w:val="24"/>
              </w:rPr>
              <w:t xml:space="preserve">will recognize </w:t>
            </w:r>
            <w:r w:rsidRPr="00274103">
              <w:rPr>
                <w:rFonts w:cs="Times New Roman"/>
                <w:b/>
                <w:bCs/>
                <w:szCs w:val="24"/>
              </w:rPr>
              <w:t xml:space="preserve">distinguished contributions </w:t>
            </w:r>
            <w:r w:rsidRPr="00274103">
              <w:rPr>
                <w:rFonts w:cs="Times New Roman"/>
                <w:szCs w:val="24"/>
              </w:rPr>
              <w:t xml:space="preserve">in any field of science and technology. </w:t>
            </w:r>
            <w:r w:rsidRPr="00274103">
              <w:rPr>
                <w:rFonts w:cs="Times New Roman"/>
                <w:b/>
                <w:bCs/>
                <w:szCs w:val="24"/>
              </w:rPr>
              <w:t>Hence pair 3 is not correctly matched.</w:t>
            </w:r>
          </w:p>
          <w:p w14:paraId="6C148E8A" w14:textId="77777777" w:rsidR="00861190" w:rsidRPr="00861190" w:rsidRDefault="00861190" w:rsidP="008E336A">
            <w:pPr>
              <w:pStyle w:val="ListParagraph"/>
              <w:numPr>
                <w:ilvl w:val="0"/>
                <w:numId w:val="66"/>
              </w:numPr>
              <w:spacing w:after="0" w:line="240" w:lineRule="auto"/>
            </w:pPr>
            <w:r w:rsidRPr="00274103">
              <w:rPr>
                <w:rFonts w:cs="Times New Roman"/>
                <w:b/>
                <w:bCs/>
                <w:szCs w:val="24"/>
              </w:rPr>
              <w:t xml:space="preserve">Vigyan </w:t>
            </w:r>
            <w:proofErr w:type="spellStart"/>
            <w:r w:rsidRPr="00274103">
              <w:rPr>
                <w:rFonts w:cs="Times New Roman"/>
                <w:b/>
                <w:bCs/>
                <w:szCs w:val="24"/>
              </w:rPr>
              <w:t>Yuva</w:t>
            </w:r>
            <w:proofErr w:type="spellEnd"/>
            <w:r w:rsidRPr="00274103">
              <w:rPr>
                <w:rFonts w:cs="Times New Roman"/>
                <w:b/>
                <w:bCs/>
                <w:szCs w:val="24"/>
              </w:rPr>
              <w:t xml:space="preserve">-Shanti Swarup Bhatnagar (VY-SSB) award </w:t>
            </w:r>
            <w:r w:rsidRPr="00274103">
              <w:rPr>
                <w:rFonts w:cs="Times New Roman"/>
                <w:szCs w:val="24"/>
              </w:rPr>
              <w:t xml:space="preserve">will </w:t>
            </w:r>
            <w:r w:rsidRPr="00274103">
              <w:rPr>
                <w:rFonts w:cs="Times New Roman"/>
                <w:b/>
                <w:bCs/>
                <w:szCs w:val="24"/>
              </w:rPr>
              <w:t xml:space="preserve">recognize &amp; encourage young scientists up to the age of 45 years who made an exceptional contribution </w:t>
            </w:r>
            <w:r w:rsidRPr="00274103">
              <w:rPr>
                <w:rFonts w:cs="Times New Roman"/>
                <w:szCs w:val="24"/>
              </w:rPr>
              <w:t xml:space="preserve">in any field of science and technology. </w:t>
            </w:r>
            <w:r w:rsidRPr="00274103">
              <w:rPr>
                <w:rFonts w:cs="Times New Roman"/>
                <w:b/>
                <w:bCs/>
                <w:szCs w:val="24"/>
              </w:rPr>
              <w:t>Hence pair 2 is correctly matched.</w:t>
            </w:r>
          </w:p>
          <w:p w14:paraId="393E8F09" w14:textId="07B95593" w:rsidR="008827AD" w:rsidRDefault="00861190" w:rsidP="008E336A">
            <w:pPr>
              <w:pStyle w:val="ListParagraph"/>
              <w:numPr>
                <w:ilvl w:val="0"/>
                <w:numId w:val="66"/>
              </w:numPr>
              <w:spacing w:after="0" w:line="240" w:lineRule="auto"/>
            </w:pPr>
            <w:r w:rsidRPr="00274103">
              <w:rPr>
                <w:rFonts w:cs="Times New Roman"/>
                <w:b/>
                <w:bCs/>
                <w:szCs w:val="24"/>
              </w:rPr>
              <w:t xml:space="preserve">Vigyan Team (VT) award </w:t>
            </w:r>
            <w:r w:rsidRPr="00274103">
              <w:rPr>
                <w:rFonts w:cs="Times New Roman"/>
                <w:szCs w:val="24"/>
              </w:rPr>
              <w:t xml:space="preserve">to be given to a </w:t>
            </w:r>
            <w:r w:rsidRPr="00274103">
              <w:rPr>
                <w:rFonts w:cs="Times New Roman"/>
                <w:b/>
                <w:bCs/>
                <w:szCs w:val="24"/>
              </w:rPr>
              <w:t xml:space="preserve">team comprising of three or more scientists/ researchers/innovators who have made an exceptional contribution working in a team </w:t>
            </w:r>
            <w:r w:rsidRPr="00274103">
              <w:rPr>
                <w:rFonts w:cs="Times New Roman"/>
                <w:szCs w:val="24"/>
              </w:rPr>
              <w:t>in any field of science and technology.</w:t>
            </w:r>
          </w:p>
        </w:tc>
      </w:tr>
      <w:tr w:rsidR="00931785" w14:paraId="2B3132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C80F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CBFA7" w14:textId="508DE7C6" w:rsidR="00931785" w:rsidRDefault="00931785" w:rsidP="00931785">
            <w:r>
              <w:t>2</w:t>
            </w:r>
          </w:p>
        </w:tc>
      </w:tr>
      <w:tr w:rsidR="00931785" w14:paraId="770FAEE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8416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138DF" w14:textId="6F0185F9" w:rsidR="00931785" w:rsidRDefault="00931785" w:rsidP="00931785">
            <w:r>
              <w:t>0.67</w:t>
            </w:r>
          </w:p>
        </w:tc>
      </w:tr>
    </w:tbl>
    <w:p w14:paraId="2FB5E9B3" w14:textId="77777777" w:rsidR="008827AD" w:rsidRDefault="008827AD" w:rsidP="008827AD">
      <w:pPr>
        <w:pStyle w:val="BodyA"/>
        <w:widowControl w:val="0"/>
        <w:ind w:left="108" w:hanging="108"/>
      </w:pPr>
    </w:p>
    <w:p w14:paraId="70D355C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FC34F4C"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DFC98"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EF731" w14:textId="77777777" w:rsidR="00861190" w:rsidRPr="00861190" w:rsidRDefault="00861190" w:rsidP="00861190">
            <w:pPr>
              <w:rPr>
                <w:b/>
              </w:rPr>
            </w:pPr>
            <w:r w:rsidRPr="00861190">
              <w:rPr>
                <w:b/>
              </w:rPr>
              <w:t>The Asiatic Society of Bengal translated various Indian literature into English, with reference to it consider the following pairs:</w:t>
            </w:r>
          </w:p>
          <w:p w14:paraId="39CDDFFA" w14:textId="77777777" w:rsidR="00861190" w:rsidRPr="00E35747" w:rsidRDefault="00861190" w:rsidP="00861190">
            <w:pPr>
              <w:ind w:firstLine="720"/>
              <w:rPr>
                <w:b/>
                <w:i/>
              </w:rPr>
            </w:pPr>
            <w:r w:rsidRPr="00E35747">
              <w:rPr>
                <w:b/>
                <w:i/>
              </w:rPr>
              <w:t>Literature</w:t>
            </w:r>
            <w:r>
              <w:rPr>
                <w:b/>
                <w:i/>
              </w:rPr>
              <w:tab/>
            </w:r>
            <w:r w:rsidRPr="00E35747">
              <w:rPr>
                <w:b/>
                <w:i/>
              </w:rPr>
              <w:t xml:space="preserve"> Translated By</w:t>
            </w:r>
          </w:p>
          <w:p w14:paraId="2A16571C" w14:textId="77777777" w:rsidR="00861190" w:rsidRPr="00E35747" w:rsidRDefault="00861190" w:rsidP="008E336A">
            <w:pPr>
              <w:pStyle w:val="ListParagraph"/>
              <w:numPr>
                <w:ilvl w:val="0"/>
                <w:numId w:val="67"/>
              </w:numPr>
              <w:spacing w:after="0" w:line="240" w:lineRule="auto"/>
              <w:rPr>
                <w:rFonts w:cs="Times New Roman"/>
                <w:szCs w:val="24"/>
              </w:rPr>
            </w:pPr>
            <w:proofErr w:type="spellStart"/>
            <w:r w:rsidRPr="00E35747">
              <w:rPr>
                <w:rFonts w:cs="Times New Roman"/>
                <w:szCs w:val="24"/>
              </w:rPr>
              <w:t>Bhagavadgita</w:t>
            </w:r>
            <w:proofErr w:type="spellEnd"/>
            <w:r w:rsidRPr="00E35747">
              <w:rPr>
                <w:rFonts w:cs="Times New Roman"/>
                <w:szCs w:val="24"/>
              </w:rPr>
              <w:t xml:space="preserve"> </w:t>
            </w:r>
            <w:r>
              <w:rPr>
                <w:rFonts w:cs="Times New Roman"/>
                <w:szCs w:val="24"/>
              </w:rPr>
              <w:tab/>
            </w:r>
            <w:r w:rsidRPr="00E35747">
              <w:rPr>
                <w:rFonts w:cs="Times New Roman"/>
                <w:szCs w:val="24"/>
              </w:rPr>
              <w:t>: Charles Wilkins</w:t>
            </w:r>
          </w:p>
          <w:p w14:paraId="3618861E" w14:textId="77777777" w:rsidR="00861190" w:rsidRPr="00E35747" w:rsidRDefault="00861190" w:rsidP="008E336A">
            <w:pPr>
              <w:pStyle w:val="ListParagraph"/>
              <w:numPr>
                <w:ilvl w:val="0"/>
                <w:numId w:val="67"/>
              </w:numPr>
              <w:spacing w:after="0" w:line="240" w:lineRule="auto"/>
              <w:rPr>
                <w:rFonts w:cs="Times New Roman"/>
                <w:szCs w:val="24"/>
              </w:rPr>
            </w:pPr>
            <w:proofErr w:type="spellStart"/>
            <w:r w:rsidRPr="00E35747">
              <w:rPr>
                <w:rFonts w:cs="Times New Roman"/>
                <w:szCs w:val="24"/>
              </w:rPr>
              <w:t>Manusamhita</w:t>
            </w:r>
            <w:proofErr w:type="spellEnd"/>
            <w:r w:rsidRPr="00E35747">
              <w:rPr>
                <w:rFonts w:cs="Times New Roman"/>
                <w:szCs w:val="24"/>
              </w:rPr>
              <w:t xml:space="preserve"> </w:t>
            </w:r>
            <w:r>
              <w:rPr>
                <w:rFonts w:cs="Times New Roman"/>
                <w:szCs w:val="24"/>
              </w:rPr>
              <w:tab/>
            </w:r>
            <w:r w:rsidRPr="00E35747">
              <w:rPr>
                <w:rFonts w:cs="Times New Roman"/>
                <w:szCs w:val="24"/>
              </w:rPr>
              <w:t>: William Jones</w:t>
            </w:r>
          </w:p>
          <w:p w14:paraId="65DE0889" w14:textId="77777777" w:rsidR="00861190" w:rsidRPr="00E35747" w:rsidRDefault="00861190" w:rsidP="008E336A">
            <w:pPr>
              <w:pStyle w:val="ListParagraph"/>
              <w:numPr>
                <w:ilvl w:val="0"/>
                <w:numId w:val="67"/>
              </w:numPr>
              <w:spacing w:after="0" w:line="240" w:lineRule="auto"/>
              <w:rPr>
                <w:rFonts w:cs="Times New Roman"/>
                <w:szCs w:val="24"/>
              </w:rPr>
            </w:pPr>
            <w:proofErr w:type="spellStart"/>
            <w:r w:rsidRPr="00E35747">
              <w:rPr>
                <w:rFonts w:cs="Times New Roman"/>
                <w:szCs w:val="24"/>
              </w:rPr>
              <w:t>Meghaduta</w:t>
            </w:r>
            <w:proofErr w:type="spellEnd"/>
            <w:r w:rsidRPr="00E35747">
              <w:rPr>
                <w:rFonts w:cs="Times New Roman"/>
                <w:szCs w:val="24"/>
              </w:rPr>
              <w:t xml:space="preserve"> </w:t>
            </w:r>
            <w:r>
              <w:rPr>
                <w:rFonts w:cs="Times New Roman"/>
                <w:szCs w:val="24"/>
              </w:rPr>
              <w:tab/>
            </w:r>
            <w:r w:rsidRPr="00E35747">
              <w:rPr>
                <w:rFonts w:cs="Times New Roman"/>
                <w:szCs w:val="24"/>
              </w:rPr>
              <w:t>: H.H. Wilson</w:t>
            </w:r>
          </w:p>
          <w:p w14:paraId="40203CA5" w14:textId="11FA4F3B" w:rsidR="008827AD" w:rsidRDefault="00861190" w:rsidP="00861190">
            <w:pPr>
              <w:autoSpaceDE w:val="0"/>
              <w:autoSpaceDN w:val="0"/>
              <w:adjustRightInd w:val="0"/>
              <w:jc w:val="both"/>
            </w:pPr>
            <w:r w:rsidRPr="00E35747">
              <w:rPr>
                <w:b/>
              </w:rPr>
              <w:t>Which of the pairs given above are correctly matched?</w:t>
            </w:r>
          </w:p>
        </w:tc>
      </w:tr>
      <w:tr w:rsidR="008827AD" w14:paraId="64156DF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5E9C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668F6" w14:textId="589EADC6" w:rsidR="008827AD" w:rsidRDefault="007A14B4" w:rsidP="007A14B4">
            <w:pPr>
              <w:pStyle w:val="BodyA"/>
            </w:pPr>
            <w:proofErr w:type="spellStart"/>
            <w:r>
              <w:rPr>
                <w:lang w:val="en-US"/>
              </w:rPr>
              <w:t>multiple_choice</w:t>
            </w:r>
            <w:proofErr w:type="spellEnd"/>
          </w:p>
        </w:tc>
      </w:tr>
      <w:tr w:rsidR="004855D7" w14:paraId="741910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8C3AC"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6BA3" w14:textId="7D86309E" w:rsidR="004855D7" w:rsidRDefault="00861190" w:rsidP="004855D7">
            <w:pPr>
              <w:pStyle w:val="BodyA"/>
            </w:pPr>
            <w:r w:rsidRPr="00E35747">
              <w:rPr>
                <w:rFonts w:cs="Times New Roman"/>
              </w:rPr>
              <w:t>1 and 2 only</w:t>
            </w:r>
          </w:p>
        </w:tc>
      </w:tr>
      <w:tr w:rsidR="004855D7" w14:paraId="272EC0C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DFD1A"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388AB" w14:textId="4D6683FB" w:rsidR="004855D7" w:rsidRDefault="00861190" w:rsidP="004855D7">
            <w:pPr>
              <w:pStyle w:val="BodyA"/>
            </w:pPr>
            <w:r>
              <w:rPr>
                <w:rFonts w:cs="Times New Roman"/>
              </w:rPr>
              <w:t>2</w:t>
            </w:r>
            <w:r w:rsidRPr="00E35747">
              <w:rPr>
                <w:rFonts w:cs="Times New Roman"/>
              </w:rPr>
              <w:t xml:space="preserve"> and </w:t>
            </w:r>
            <w:r>
              <w:rPr>
                <w:rFonts w:cs="Times New Roman"/>
              </w:rPr>
              <w:t>3</w:t>
            </w:r>
            <w:r w:rsidRPr="00E35747">
              <w:rPr>
                <w:rFonts w:cs="Times New Roman"/>
              </w:rPr>
              <w:t xml:space="preserve"> only</w:t>
            </w:r>
          </w:p>
        </w:tc>
      </w:tr>
      <w:tr w:rsidR="004855D7" w14:paraId="2E8F6A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0B943"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FF464" w14:textId="2CC84D1D" w:rsidR="004855D7" w:rsidRPr="00457BD7" w:rsidRDefault="00861190" w:rsidP="004855D7">
            <w:pPr>
              <w:tabs>
                <w:tab w:val="left" w:pos="567"/>
                <w:tab w:val="left" w:pos="2835"/>
              </w:tabs>
              <w:autoSpaceDE w:val="0"/>
              <w:autoSpaceDN w:val="0"/>
              <w:adjustRightInd w:val="0"/>
              <w:ind w:left="567" w:hanging="567"/>
              <w:jc w:val="both"/>
              <w:rPr>
                <w:rFonts w:ascii="Arial" w:hAnsi="Arial" w:cs="Arial"/>
                <w:sz w:val="18"/>
                <w:szCs w:val="18"/>
              </w:rPr>
            </w:pPr>
            <w:r w:rsidRPr="00E35747">
              <w:t xml:space="preserve">1 and </w:t>
            </w:r>
            <w:r>
              <w:t>3</w:t>
            </w:r>
            <w:r w:rsidRPr="00E35747">
              <w:t xml:space="preserve"> only</w:t>
            </w:r>
          </w:p>
        </w:tc>
      </w:tr>
      <w:tr w:rsidR="004855D7" w14:paraId="6B0D4D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42FAD" w14:textId="77777777" w:rsidR="004855D7" w:rsidRDefault="004855D7" w:rsidP="004855D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5D5F0" w14:textId="0736E892" w:rsidR="004855D7" w:rsidRPr="00457BD7" w:rsidRDefault="00861190" w:rsidP="004855D7">
            <w:pPr>
              <w:tabs>
                <w:tab w:val="left" w:pos="567"/>
                <w:tab w:val="left" w:pos="2835"/>
              </w:tabs>
              <w:autoSpaceDE w:val="0"/>
              <w:autoSpaceDN w:val="0"/>
              <w:adjustRightInd w:val="0"/>
              <w:ind w:left="567" w:hanging="567"/>
              <w:jc w:val="both"/>
              <w:rPr>
                <w:rFonts w:ascii="Arial" w:hAnsi="Arial" w:cs="Arial"/>
                <w:sz w:val="18"/>
                <w:szCs w:val="18"/>
              </w:rPr>
            </w:pPr>
            <w:r w:rsidRPr="00E35747">
              <w:t>1, 2 and 3</w:t>
            </w:r>
          </w:p>
        </w:tc>
      </w:tr>
      <w:tr w:rsidR="008827AD" w14:paraId="72E9A6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B98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451FA" w14:textId="0FE90C5A" w:rsidR="008827AD" w:rsidRDefault="00355A77" w:rsidP="007A14B4">
            <w:pPr>
              <w:pStyle w:val="BodyA"/>
              <w:rPr>
                <w:lang w:val="en-US"/>
              </w:rPr>
            </w:pPr>
            <w:r>
              <w:rPr>
                <w:lang w:val="en-US"/>
              </w:rPr>
              <w:t>4</w:t>
            </w:r>
          </w:p>
        </w:tc>
      </w:tr>
      <w:tr w:rsidR="008827AD" w14:paraId="049B7A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3F56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B8AAB" w14:textId="77777777" w:rsidR="00355A77" w:rsidRPr="00281E88" w:rsidRDefault="00355A77" w:rsidP="008E336A">
            <w:pPr>
              <w:pStyle w:val="ListParagraph"/>
              <w:numPr>
                <w:ilvl w:val="0"/>
                <w:numId w:val="68"/>
              </w:numPr>
              <w:spacing w:after="0" w:line="240" w:lineRule="auto"/>
              <w:rPr>
                <w:rFonts w:cs="Times New Roman"/>
                <w:szCs w:val="24"/>
              </w:rPr>
            </w:pPr>
            <w:r w:rsidRPr="00281E88">
              <w:rPr>
                <w:rFonts w:cs="Times New Roman"/>
                <w:b/>
                <w:bCs/>
                <w:szCs w:val="24"/>
              </w:rPr>
              <w:t xml:space="preserve">Asiatic Society of Bengal, a scholarly society, was founded on January 15, 1784, by Sir William Jones, </w:t>
            </w:r>
            <w:r w:rsidRPr="00281E88">
              <w:rPr>
                <w:rFonts w:cs="Times New Roman"/>
                <w:szCs w:val="24"/>
              </w:rPr>
              <w:t xml:space="preserve">a British lawyer and Orientalist, to encourage Oriental studies. The Asiatic Society had the support and encouragement of Warren Hastings, the governor-general (1772–85) of Bengal. It laid emphasis on the importance of Hindu culture and learning and about the vital role of Sanskrit </w:t>
            </w:r>
            <w:r w:rsidRPr="00281E88">
              <w:rPr>
                <w:rFonts w:cs="Times New Roman"/>
                <w:szCs w:val="24"/>
              </w:rPr>
              <w:lastRenderedPageBreak/>
              <w:t>in the Aryan languages.</w:t>
            </w:r>
          </w:p>
          <w:p w14:paraId="5653C83E" w14:textId="77777777" w:rsidR="00355A77" w:rsidRPr="00281E88" w:rsidRDefault="00355A77" w:rsidP="008E336A">
            <w:pPr>
              <w:pStyle w:val="ListParagraph"/>
              <w:numPr>
                <w:ilvl w:val="0"/>
                <w:numId w:val="68"/>
              </w:numPr>
              <w:spacing w:after="0" w:line="240" w:lineRule="auto"/>
              <w:rPr>
                <w:rFonts w:cs="Times New Roman"/>
                <w:szCs w:val="24"/>
              </w:rPr>
            </w:pPr>
            <w:r w:rsidRPr="00281E88">
              <w:rPr>
                <w:rFonts w:cs="Times New Roman"/>
                <w:szCs w:val="24"/>
              </w:rPr>
              <w:t>The founding fathers of the Asiatic Society were responsible for the rediscovery of India and her past and translated a number of ancient Indian texts into English:</w:t>
            </w:r>
          </w:p>
          <w:p w14:paraId="6735D1C1" w14:textId="77777777" w:rsidR="00355A77" w:rsidRPr="00281E88" w:rsidRDefault="00355A77" w:rsidP="008E336A">
            <w:pPr>
              <w:pStyle w:val="ListParagraph"/>
              <w:numPr>
                <w:ilvl w:val="0"/>
                <w:numId w:val="68"/>
              </w:numPr>
              <w:spacing w:after="0" w:line="240" w:lineRule="auto"/>
              <w:rPr>
                <w:rFonts w:cs="Times New Roman"/>
                <w:b/>
                <w:bCs/>
                <w:szCs w:val="24"/>
              </w:rPr>
            </w:pPr>
            <w:r w:rsidRPr="00281E88">
              <w:rPr>
                <w:rFonts w:cs="Times New Roman"/>
                <w:b/>
                <w:bCs/>
                <w:szCs w:val="24"/>
              </w:rPr>
              <w:t xml:space="preserve">Sir Charles Wilkins (1750-1 833) translated the </w:t>
            </w:r>
            <w:proofErr w:type="spellStart"/>
            <w:r w:rsidRPr="00281E88">
              <w:rPr>
                <w:rFonts w:cs="Times New Roman"/>
                <w:b/>
                <w:bCs/>
                <w:szCs w:val="24"/>
              </w:rPr>
              <w:t>Bhagavadgita</w:t>
            </w:r>
            <w:proofErr w:type="spellEnd"/>
            <w:r w:rsidRPr="00281E88">
              <w:rPr>
                <w:rFonts w:cs="Times New Roman"/>
                <w:b/>
                <w:bCs/>
                <w:szCs w:val="24"/>
              </w:rPr>
              <w:t xml:space="preserve"> </w:t>
            </w:r>
            <w:r w:rsidRPr="00281E88">
              <w:rPr>
                <w:rFonts w:cs="Times New Roman"/>
                <w:szCs w:val="24"/>
              </w:rPr>
              <w:t xml:space="preserve">into English in 1785, deciphered a number of Sanskrit inscriptions published a translation of </w:t>
            </w:r>
            <w:proofErr w:type="spellStart"/>
            <w:r w:rsidRPr="00281E88">
              <w:rPr>
                <w:rFonts w:cs="Times New Roman"/>
                <w:szCs w:val="24"/>
              </w:rPr>
              <w:t>Hitopadesa</w:t>
            </w:r>
            <w:proofErr w:type="spellEnd"/>
            <w:r w:rsidRPr="00281E88">
              <w:rPr>
                <w:rFonts w:cs="Times New Roman"/>
                <w:szCs w:val="24"/>
              </w:rPr>
              <w:t xml:space="preserve"> (1787) and a Grammar of the Sanskrit Language. </w:t>
            </w:r>
            <w:r w:rsidRPr="00281E88">
              <w:rPr>
                <w:rFonts w:cs="Times New Roman"/>
                <w:b/>
                <w:bCs/>
                <w:szCs w:val="24"/>
              </w:rPr>
              <w:t>Hence pair 1 is correctly matched.</w:t>
            </w:r>
          </w:p>
          <w:p w14:paraId="16BCD426" w14:textId="77777777" w:rsidR="00355A77" w:rsidRPr="00281E88" w:rsidRDefault="00355A77" w:rsidP="008E336A">
            <w:pPr>
              <w:pStyle w:val="ListParagraph"/>
              <w:numPr>
                <w:ilvl w:val="0"/>
                <w:numId w:val="68"/>
              </w:numPr>
              <w:spacing w:after="0" w:line="240" w:lineRule="auto"/>
              <w:rPr>
                <w:rFonts w:cs="Times New Roman"/>
                <w:b/>
                <w:bCs/>
                <w:szCs w:val="24"/>
              </w:rPr>
            </w:pPr>
            <w:r w:rsidRPr="00281E88">
              <w:rPr>
                <w:rFonts w:cs="Times New Roman"/>
                <w:b/>
                <w:bCs/>
                <w:szCs w:val="24"/>
              </w:rPr>
              <w:t xml:space="preserve">Sir William Jones </w:t>
            </w:r>
            <w:r w:rsidRPr="00281E88">
              <w:rPr>
                <w:rFonts w:cs="Times New Roman"/>
                <w:szCs w:val="24"/>
              </w:rPr>
              <w:t xml:space="preserve">translated </w:t>
            </w:r>
            <w:proofErr w:type="spellStart"/>
            <w:r w:rsidRPr="00281E88">
              <w:rPr>
                <w:rFonts w:cs="Times New Roman"/>
                <w:szCs w:val="24"/>
              </w:rPr>
              <w:t>Kalidasa's</w:t>
            </w:r>
            <w:proofErr w:type="spellEnd"/>
            <w:r w:rsidRPr="00281E88">
              <w:rPr>
                <w:rFonts w:cs="Times New Roman"/>
                <w:szCs w:val="24"/>
              </w:rPr>
              <w:t xml:space="preserve"> </w:t>
            </w:r>
            <w:proofErr w:type="spellStart"/>
            <w:r w:rsidRPr="00281E88">
              <w:rPr>
                <w:rFonts w:cs="Times New Roman"/>
                <w:szCs w:val="24"/>
              </w:rPr>
              <w:t>Sakuntala</w:t>
            </w:r>
            <w:proofErr w:type="spellEnd"/>
            <w:r w:rsidRPr="00281E88">
              <w:rPr>
                <w:rFonts w:cs="Times New Roman"/>
                <w:szCs w:val="24"/>
              </w:rPr>
              <w:t xml:space="preserve"> (1789), </w:t>
            </w:r>
            <w:proofErr w:type="spellStart"/>
            <w:r w:rsidRPr="00281E88">
              <w:rPr>
                <w:rFonts w:cs="Times New Roman"/>
                <w:szCs w:val="24"/>
              </w:rPr>
              <w:t>Jayadeva's</w:t>
            </w:r>
            <w:proofErr w:type="spellEnd"/>
            <w:r w:rsidRPr="00281E88">
              <w:rPr>
                <w:rFonts w:cs="Times New Roman"/>
                <w:szCs w:val="24"/>
              </w:rPr>
              <w:t xml:space="preserve"> </w:t>
            </w:r>
            <w:proofErr w:type="spellStart"/>
            <w:r w:rsidRPr="00281E88">
              <w:rPr>
                <w:rFonts w:cs="Times New Roman"/>
                <w:szCs w:val="24"/>
              </w:rPr>
              <w:t>Gitagovinda</w:t>
            </w:r>
            <w:proofErr w:type="spellEnd"/>
            <w:r w:rsidRPr="00281E88">
              <w:rPr>
                <w:rFonts w:cs="Times New Roman"/>
                <w:szCs w:val="24"/>
              </w:rPr>
              <w:t xml:space="preserve"> (1789) and </w:t>
            </w:r>
            <w:proofErr w:type="spellStart"/>
            <w:r w:rsidRPr="00281E88">
              <w:rPr>
                <w:rFonts w:cs="Times New Roman"/>
                <w:b/>
                <w:bCs/>
                <w:szCs w:val="24"/>
              </w:rPr>
              <w:t>Manusamhita</w:t>
            </w:r>
            <w:proofErr w:type="spellEnd"/>
            <w:r w:rsidRPr="00281E88">
              <w:rPr>
                <w:rFonts w:cs="Times New Roman"/>
                <w:b/>
                <w:bCs/>
                <w:szCs w:val="24"/>
              </w:rPr>
              <w:t xml:space="preserve"> </w:t>
            </w:r>
            <w:r w:rsidRPr="00281E88">
              <w:rPr>
                <w:rFonts w:cs="Times New Roman"/>
                <w:szCs w:val="24"/>
              </w:rPr>
              <w:t xml:space="preserve">(1794), and edited </w:t>
            </w:r>
            <w:proofErr w:type="spellStart"/>
            <w:r w:rsidRPr="00281E88">
              <w:rPr>
                <w:rFonts w:cs="Times New Roman"/>
                <w:szCs w:val="24"/>
              </w:rPr>
              <w:t>Ritusamhara</w:t>
            </w:r>
            <w:proofErr w:type="spellEnd"/>
            <w:r w:rsidRPr="00281E88">
              <w:rPr>
                <w:rFonts w:cs="Times New Roman"/>
                <w:szCs w:val="24"/>
              </w:rPr>
              <w:t xml:space="preserve"> (1792). Jones also translated a Persian work Laila </w:t>
            </w:r>
            <w:proofErr w:type="spellStart"/>
            <w:r w:rsidRPr="00281E88">
              <w:rPr>
                <w:rFonts w:cs="Times New Roman"/>
                <w:szCs w:val="24"/>
              </w:rPr>
              <w:t>Majnu</w:t>
            </w:r>
            <w:proofErr w:type="spellEnd"/>
            <w:r w:rsidRPr="00281E88">
              <w:rPr>
                <w:rFonts w:cs="Times New Roman"/>
                <w:szCs w:val="24"/>
              </w:rPr>
              <w:t xml:space="preserve">. </w:t>
            </w:r>
            <w:r w:rsidRPr="00281E88">
              <w:rPr>
                <w:rFonts w:cs="Times New Roman"/>
                <w:b/>
                <w:bCs/>
                <w:szCs w:val="24"/>
              </w:rPr>
              <w:t>Hence pair 2 is correctly matched.</w:t>
            </w:r>
          </w:p>
          <w:p w14:paraId="65237305" w14:textId="77777777" w:rsidR="00355A77" w:rsidRPr="00281E88" w:rsidRDefault="00355A77" w:rsidP="008E336A">
            <w:pPr>
              <w:pStyle w:val="ListParagraph"/>
              <w:numPr>
                <w:ilvl w:val="0"/>
                <w:numId w:val="68"/>
              </w:numPr>
              <w:spacing w:after="0" w:line="240" w:lineRule="auto"/>
              <w:rPr>
                <w:rFonts w:cs="Times New Roman"/>
                <w:szCs w:val="24"/>
              </w:rPr>
            </w:pPr>
            <w:proofErr w:type="spellStart"/>
            <w:r w:rsidRPr="00281E88">
              <w:rPr>
                <w:rFonts w:cs="Times New Roman"/>
                <w:b/>
                <w:bCs/>
                <w:szCs w:val="24"/>
              </w:rPr>
              <w:t>Colebrooke</w:t>
            </w:r>
            <w:proofErr w:type="spellEnd"/>
            <w:r w:rsidRPr="00281E88">
              <w:rPr>
                <w:rFonts w:cs="Times New Roman"/>
                <w:b/>
                <w:bCs/>
                <w:szCs w:val="24"/>
              </w:rPr>
              <w:t xml:space="preserve"> </w:t>
            </w:r>
            <w:r w:rsidRPr="00281E88">
              <w:rPr>
                <w:rFonts w:cs="Times New Roman"/>
                <w:szCs w:val="24"/>
              </w:rPr>
              <w:t xml:space="preserve">was the President of the Society from 1806 to 1815. He published an English translation of Jagannath </w:t>
            </w:r>
            <w:proofErr w:type="spellStart"/>
            <w:r w:rsidRPr="00281E88">
              <w:rPr>
                <w:rFonts w:cs="Times New Roman"/>
                <w:szCs w:val="24"/>
              </w:rPr>
              <w:t>Tarkapanchanan's</w:t>
            </w:r>
            <w:proofErr w:type="spellEnd"/>
            <w:r w:rsidRPr="00281E88">
              <w:rPr>
                <w:rFonts w:cs="Times New Roman"/>
                <w:szCs w:val="24"/>
              </w:rPr>
              <w:t xml:space="preserve"> celebrated work on Hindu law, the </w:t>
            </w:r>
            <w:proofErr w:type="spellStart"/>
            <w:r w:rsidRPr="00281E88">
              <w:rPr>
                <w:rFonts w:cs="Times New Roman"/>
                <w:szCs w:val="24"/>
              </w:rPr>
              <w:t>Vivadabhangarnava</w:t>
            </w:r>
            <w:proofErr w:type="spellEnd"/>
            <w:r w:rsidRPr="00281E88">
              <w:rPr>
                <w:rFonts w:cs="Times New Roman"/>
                <w:szCs w:val="24"/>
              </w:rPr>
              <w:t xml:space="preserve"> under the title Digest of Hindu Law on Contracts and Successions (1798). He also published a </w:t>
            </w:r>
            <w:proofErr w:type="spellStart"/>
            <w:r w:rsidRPr="00281E88">
              <w:rPr>
                <w:rFonts w:cs="Times New Roman"/>
                <w:szCs w:val="24"/>
              </w:rPr>
              <w:t>criticaledition</w:t>
            </w:r>
            <w:proofErr w:type="spellEnd"/>
            <w:r w:rsidRPr="00281E88">
              <w:rPr>
                <w:rFonts w:cs="Times New Roman"/>
                <w:szCs w:val="24"/>
              </w:rPr>
              <w:t xml:space="preserve"> of the Sanskrit lexicon </w:t>
            </w:r>
            <w:proofErr w:type="spellStart"/>
            <w:r w:rsidRPr="00281E88">
              <w:rPr>
                <w:rFonts w:cs="Times New Roman"/>
                <w:szCs w:val="24"/>
              </w:rPr>
              <w:t>Amarakosha</w:t>
            </w:r>
            <w:proofErr w:type="spellEnd"/>
            <w:r w:rsidRPr="00281E88">
              <w:rPr>
                <w:rFonts w:cs="Times New Roman"/>
                <w:szCs w:val="24"/>
              </w:rPr>
              <w:t xml:space="preserve"> (1808).</w:t>
            </w:r>
          </w:p>
          <w:p w14:paraId="1C007005" w14:textId="77777777" w:rsidR="00355A77" w:rsidRPr="00281E88" w:rsidRDefault="00355A77" w:rsidP="008E336A">
            <w:pPr>
              <w:pStyle w:val="ListParagraph"/>
              <w:numPr>
                <w:ilvl w:val="0"/>
                <w:numId w:val="68"/>
              </w:numPr>
              <w:spacing w:after="0" w:line="240" w:lineRule="auto"/>
              <w:rPr>
                <w:rFonts w:cs="Times New Roman"/>
                <w:szCs w:val="24"/>
              </w:rPr>
            </w:pPr>
            <w:r w:rsidRPr="00281E88">
              <w:rPr>
                <w:rFonts w:cs="Times New Roman"/>
                <w:b/>
                <w:bCs/>
                <w:szCs w:val="24"/>
              </w:rPr>
              <w:t xml:space="preserve">Wilson </w:t>
            </w:r>
            <w:r w:rsidRPr="00281E88">
              <w:rPr>
                <w:rFonts w:cs="Times New Roman"/>
                <w:szCs w:val="24"/>
              </w:rPr>
              <w:t xml:space="preserve">was Secretary to the Asiatic Society from 1811 to 1833 and published </w:t>
            </w:r>
            <w:proofErr w:type="spellStart"/>
            <w:r w:rsidRPr="00281E88">
              <w:rPr>
                <w:rFonts w:cs="Times New Roman"/>
                <w:b/>
                <w:bCs/>
                <w:szCs w:val="24"/>
              </w:rPr>
              <w:t>Kalidasa's</w:t>
            </w:r>
            <w:proofErr w:type="spellEnd"/>
            <w:r w:rsidRPr="00281E88">
              <w:rPr>
                <w:rFonts w:cs="Times New Roman"/>
                <w:b/>
                <w:bCs/>
                <w:szCs w:val="24"/>
              </w:rPr>
              <w:t xml:space="preserve"> </w:t>
            </w:r>
            <w:proofErr w:type="spellStart"/>
            <w:r w:rsidRPr="00281E88">
              <w:rPr>
                <w:rFonts w:cs="Times New Roman"/>
                <w:b/>
                <w:bCs/>
                <w:szCs w:val="24"/>
              </w:rPr>
              <w:t>Meghaduta</w:t>
            </w:r>
            <w:proofErr w:type="spellEnd"/>
            <w:r w:rsidRPr="00281E88">
              <w:rPr>
                <w:rFonts w:cs="Times New Roman"/>
                <w:b/>
                <w:bCs/>
                <w:szCs w:val="24"/>
              </w:rPr>
              <w:t xml:space="preserve"> </w:t>
            </w:r>
            <w:r w:rsidRPr="00281E88">
              <w:rPr>
                <w:rFonts w:cs="Times New Roman"/>
                <w:szCs w:val="24"/>
              </w:rPr>
              <w:t xml:space="preserve">(1813) and got the eighteen principal Puranas also translated into English. He also published an edition of </w:t>
            </w:r>
            <w:proofErr w:type="spellStart"/>
            <w:r w:rsidRPr="00281E88">
              <w:rPr>
                <w:rFonts w:cs="Times New Roman"/>
                <w:szCs w:val="24"/>
              </w:rPr>
              <w:t>Kalhana's</w:t>
            </w:r>
            <w:proofErr w:type="spellEnd"/>
            <w:r w:rsidRPr="00281E88">
              <w:rPr>
                <w:rFonts w:cs="Times New Roman"/>
                <w:szCs w:val="24"/>
              </w:rPr>
              <w:t xml:space="preserve"> </w:t>
            </w:r>
            <w:proofErr w:type="spellStart"/>
            <w:r w:rsidRPr="00281E88">
              <w:rPr>
                <w:rFonts w:cs="Times New Roman"/>
                <w:szCs w:val="24"/>
              </w:rPr>
              <w:t>Rajatarangini</w:t>
            </w:r>
            <w:proofErr w:type="spellEnd"/>
            <w:r w:rsidRPr="00281E88">
              <w:rPr>
                <w:rFonts w:cs="Times New Roman"/>
                <w:szCs w:val="24"/>
              </w:rPr>
              <w:t xml:space="preserve"> (1825).</w:t>
            </w:r>
          </w:p>
          <w:p w14:paraId="64C4645B" w14:textId="77777777" w:rsidR="00355A77" w:rsidRPr="00355A77" w:rsidRDefault="00355A77" w:rsidP="008E336A">
            <w:pPr>
              <w:pStyle w:val="ListParagraph"/>
              <w:numPr>
                <w:ilvl w:val="0"/>
                <w:numId w:val="68"/>
              </w:numPr>
              <w:spacing w:after="0" w:line="240" w:lineRule="auto"/>
            </w:pPr>
            <w:r w:rsidRPr="00281E88">
              <w:rPr>
                <w:rFonts w:cs="Times New Roman"/>
                <w:b/>
                <w:bCs/>
                <w:szCs w:val="24"/>
              </w:rPr>
              <w:t xml:space="preserve">Sir John Shore </w:t>
            </w:r>
            <w:r w:rsidRPr="00281E88">
              <w:rPr>
                <w:rFonts w:cs="Times New Roman"/>
                <w:szCs w:val="24"/>
              </w:rPr>
              <w:t xml:space="preserve">(1751-1834) who succeeded William Jones as President of the Society in 1794, published from a Persian version an abridged English translation of the Yoga </w:t>
            </w:r>
            <w:proofErr w:type="spellStart"/>
            <w:r w:rsidRPr="00281E88">
              <w:rPr>
                <w:rFonts w:cs="Times New Roman"/>
                <w:szCs w:val="24"/>
              </w:rPr>
              <w:t>Vasistha</w:t>
            </w:r>
            <w:proofErr w:type="spellEnd"/>
            <w:r w:rsidRPr="00281E88">
              <w:rPr>
                <w:rFonts w:cs="Times New Roman"/>
                <w:szCs w:val="24"/>
              </w:rPr>
              <w:t xml:space="preserve"> and contributed six papers to the </w:t>
            </w:r>
            <w:proofErr w:type="spellStart"/>
            <w:r w:rsidRPr="00281E88">
              <w:rPr>
                <w:rFonts w:cs="Times New Roman"/>
                <w:szCs w:val="24"/>
              </w:rPr>
              <w:t>Asiatick</w:t>
            </w:r>
            <w:proofErr w:type="spellEnd"/>
            <w:r w:rsidRPr="00281E88">
              <w:rPr>
                <w:rFonts w:cs="Times New Roman"/>
                <w:szCs w:val="24"/>
              </w:rPr>
              <w:t xml:space="preserve"> Researches. </w:t>
            </w:r>
            <w:r w:rsidRPr="00281E88">
              <w:rPr>
                <w:rFonts w:cs="Times New Roman"/>
                <w:b/>
                <w:bCs/>
                <w:szCs w:val="24"/>
              </w:rPr>
              <w:t>Hence pair 3 is correctly matched.</w:t>
            </w:r>
          </w:p>
          <w:p w14:paraId="7AD97CF3" w14:textId="1B534680" w:rsidR="008827AD" w:rsidRDefault="00355A77" w:rsidP="008E336A">
            <w:pPr>
              <w:pStyle w:val="ListParagraph"/>
              <w:numPr>
                <w:ilvl w:val="0"/>
                <w:numId w:val="68"/>
              </w:numPr>
              <w:spacing w:after="0" w:line="240" w:lineRule="auto"/>
            </w:pPr>
            <w:r w:rsidRPr="00281E88">
              <w:rPr>
                <w:rFonts w:cs="Times New Roman"/>
                <w:szCs w:val="24"/>
              </w:rPr>
              <w:t xml:space="preserve">Most of the works of the Society are research-based and research-oriented. </w:t>
            </w:r>
            <w:r w:rsidRPr="00281E88">
              <w:rPr>
                <w:rFonts w:cs="Times New Roman"/>
                <w:b/>
                <w:bCs/>
                <w:szCs w:val="24"/>
              </w:rPr>
              <w:t>Hence option (d) is the correct answer.</w:t>
            </w:r>
          </w:p>
        </w:tc>
      </w:tr>
      <w:tr w:rsidR="00931785" w14:paraId="44B7315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4386D"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930D" w14:textId="67C04E2F" w:rsidR="00931785" w:rsidRDefault="00931785" w:rsidP="00931785">
            <w:r>
              <w:t>2</w:t>
            </w:r>
          </w:p>
        </w:tc>
      </w:tr>
      <w:tr w:rsidR="00931785" w14:paraId="2AC857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B0D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CF037" w14:textId="57843E6F" w:rsidR="00931785" w:rsidRDefault="00931785" w:rsidP="00931785">
            <w:r>
              <w:t>0.67</w:t>
            </w:r>
          </w:p>
        </w:tc>
      </w:tr>
    </w:tbl>
    <w:p w14:paraId="62CB1A30" w14:textId="77777777" w:rsidR="008827AD" w:rsidRDefault="008827AD" w:rsidP="008827AD">
      <w:pPr>
        <w:pStyle w:val="BodyA"/>
        <w:widowControl w:val="0"/>
        <w:ind w:left="108" w:hanging="108"/>
      </w:pPr>
    </w:p>
    <w:p w14:paraId="24B89A2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0C40D"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D8CA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821AD" w14:textId="77777777" w:rsidR="00355A77" w:rsidRPr="00355A77" w:rsidRDefault="00355A77" w:rsidP="00355A77">
            <w:pPr>
              <w:rPr>
                <w:b/>
              </w:rPr>
            </w:pPr>
            <w:r w:rsidRPr="00355A77">
              <w:rPr>
                <w:b/>
              </w:rPr>
              <w:t>Which of the following are chemically radioactive elements?</w:t>
            </w:r>
          </w:p>
          <w:p w14:paraId="7A609DFF" w14:textId="77777777" w:rsidR="00355A77" w:rsidRPr="00281E88" w:rsidRDefault="00355A77" w:rsidP="00355A77">
            <w:pPr>
              <w:ind w:firstLine="426"/>
            </w:pPr>
            <w:r w:rsidRPr="00281E88">
              <w:t>1. Actinium</w:t>
            </w:r>
            <w:r>
              <w:tab/>
            </w:r>
            <w:r w:rsidRPr="00281E88">
              <w:t>2. Astatine</w:t>
            </w:r>
          </w:p>
          <w:p w14:paraId="679A29A8" w14:textId="77777777" w:rsidR="00355A77" w:rsidRPr="00281E88" w:rsidRDefault="00355A77" w:rsidP="00355A77">
            <w:pPr>
              <w:ind w:firstLine="426"/>
            </w:pPr>
            <w:r w:rsidRPr="00281E88">
              <w:t>3. Rhodium</w:t>
            </w:r>
            <w:r>
              <w:tab/>
            </w:r>
            <w:r w:rsidRPr="00281E88">
              <w:t>4. Radon</w:t>
            </w:r>
          </w:p>
          <w:p w14:paraId="120A9487" w14:textId="203D1323" w:rsidR="008827AD" w:rsidRDefault="00355A77" w:rsidP="00355A77">
            <w:pPr>
              <w:autoSpaceDE w:val="0"/>
              <w:autoSpaceDN w:val="0"/>
              <w:adjustRightInd w:val="0"/>
              <w:jc w:val="both"/>
            </w:pPr>
            <w:r w:rsidRPr="00281E88">
              <w:rPr>
                <w:b/>
              </w:rPr>
              <w:t>Select the correct answer using code given below.</w:t>
            </w:r>
          </w:p>
        </w:tc>
      </w:tr>
      <w:tr w:rsidR="008827AD" w14:paraId="6BB8EF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0BB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4B2B6" w14:textId="1E33D4A7" w:rsidR="008827AD" w:rsidRDefault="007A14B4" w:rsidP="007A14B4">
            <w:pPr>
              <w:pStyle w:val="BodyA"/>
            </w:pPr>
            <w:proofErr w:type="spellStart"/>
            <w:r>
              <w:rPr>
                <w:lang w:val="en-US"/>
              </w:rPr>
              <w:t>multiple_choice</w:t>
            </w:r>
            <w:proofErr w:type="spellEnd"/>
          </w:p>
        </w:tc>
      </w:tr>
      <w:tr w:rsidR="004855D7" w14:paraId="3A740B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6CA0"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0E50" w14:textId="7B0CA1BB" w:rsidR="004855D7" w:rsidRDefault="00355A77" w:rsidP="004855D7">
            <w:pPr>
              <w:pStyle w:val="BodyA"/>
            </w:pPr>
            <w:r w:rsidRPr="00281E88">
              <w:rPr>
                <w:rFonts w:cs="Times New Roman"/>
              </w:rPr>
              <w:t>2 and 3 only</w:t>
            </w:r>
          </w:p>
        </w:tc>
      </w:tr>
      <w:tr w:rsidR="004855D7" w14:paraId="59A5363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05737" w14:textId="77777777" w:rsidR="004855D7" w:rsidRDefault="004855D7" w:rsidP="004855D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E9EF8" w14:textId="4FA5B992" w:rsidR="004855D7" w:rsidRDefault="00355A77" w:rsidP="004855D7">
            <w:pPr>
              <w:pStyle w:val="BodyA"/>
            </w:pPr>
            <w:r w:rsidRPr="00281E88">
              <w:rPr>
                <w:rFonts w:cs="Times New Roman"/>
              </w:rPr>
              <w:t>1, 2 and 4 only</w:t>
            </w:r>
          </w:p>
        </w:tc>
      </w:tr>
      <w:tr w:rsidR="004855D7" w14:paraId="124C85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7737" w14:textId="77777777" w:rsidR="004855D7" w:rsidRDefault="004855D7" w:rsidP="004855D7">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C35E5" w14:textId="45DCD9F2" w:rsidR="004855D7" w:rsidRPr="00457BD7" w:rsidRDefault="00355A77" w:rsidP="004855D7">
            <w:pPr>
              <w:tabs>
                <w:tab w:val="left" w:pos="567"/>
                <w:tab w:val="left" w:pos="2835"/>
              </w:tabs>
              <w:autoSpaceDE w:val="0"/>
              <w:autoSpaceDN w:val="0"/>
              <w:adjustRightInd w:val="0"/>
              <w:ind w:left="567" w:hanging="567"/>
              <w:jc w:val="both"/>
              <w:rPr>
                <w:rFonts w:ascii="Arial" w:hAnsi="Arial" w:cs="Arial"/>
                <w:sz w:val="18"/>
                <w:szCs w:val="18"/>
              </w:rPr>
            </w:pPr>
            <w:r w:rsidRPr="00281E88">
              <w:t xml:space="preserve">1, </w:t>
            </w:r>
            <w:r>
              <w:t>3</w:t>
            </w:r>
            <w:r w:rsidRPr="00281E88">
              <w:t xml:space="preserve"> and 4 only</w:t>
            </w:r>
          </w:p>
        </w:tc>
      </w:tr>
      <w:tr w:rsidR="004855D7" w14:paraId="4281AD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8F3F7" w14:textId="77777777" w:rsidR="004855D7" w:rsidRDefault="004855D7" w:rsidP="004855D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FB6E" w14:textId="2884F864" w:rsidR="004855D7" w:rsidRPr="00457BD7" w:rsidRDefault="00355A77" w:rsidP="004855D7">
            <w:pPr>
              <w:tabs>
                <w:tab w:val="left" w:pos="567"/>
                <w:tab w:val="left" w:pos="2835"/>
              </w:tabs>
              <w:autoSpaceDE w:val="0"/>
              <w:autoSpaceDN w:val="0"/>
              <w:adjustRightInd w:val="0"/>
              <w:ind w:left="567" w:hanging="567"/>
              <w:jc w:val="both"/>
              <w:rPr>
                <w:rFonts w:ascii="Arial" w:hAnsi="Arial" w:cs="Arial"/>
                <w:sz w:val="18"/>
                <w:szCs w:val="18"/>
              </w:rPr>
            </w:pPr>
            <w:r w:rsidRPr="00281E88">
              <w:t>1, 2, 3 and 4</w:t>
            </w:r>
          </w:p>
        </w:tc>
      </w:tr>
      <w:tr w:rsidR="008827AD" w14:paraId="5A75743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1F79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E300" w14:textId="5D53A96A" w:rsidR="008827AD" w:rsidRDefault="00355A77" w:rsidP="007A14B4">
            <w:pPr>
              <w:pStyle w:val="BodyA"/>
              <w:rPr>
                <w:lang w:val="en-US"/>
              </w:rPr>
            </w:pPr>
            <w:r>
              <w:rPr>
                <w:lang w:val="en-US"/>
              </w:rPr>
              <w:t>2</w:t>
            </w:r>
          </w:p>
        </w:tc>
      </w:tr>
      <w:tr w:rsidR="008827AD" w14:paraId="79CF11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DCC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735CD" w14:textId="77777777" w:rsidR="00355A77" w:rsidRPr="00DE7512" w:rsidRDefault="00355A77" w:rsidP="008E336A">
            <w:pPr>
              <w:pStyle w:val="ListParagraph"/>
              <w:numPr>
                <w:ilvl w:val="0"/>
                <w:numId w:val="69"/>
              </w:numPr>
              <w:spacing w:after="0" w:line="240" w:lineRule="auto"/>
              <w:rPr>
                <w:rFonts w:cs="Times New Roman"/>
                <w:szCs w:val="24"/>
              </w:rPr>
            </w:pPr>
            <w:r w:rsidRPr="00DE7512">
              <w:rPr>
                <w:rFonts w:cs="Times New Roman"/>
                <w:szCs w:val="24"/>
              </w:rPr>
              <w:t>Radioactivity is a property exhibited by certain types of matter of emitting energy and subatomic particles spontaneously. It is, in essence, an attribute of individual atomic nuclei. An unstable nucleus will decay into a more stable configuration but will do so only in a few specific ways by emitting certain particles or certain forms of electromagnetic energy.</w:t>
            </w:r>
          </w:p>
          <w:p w14:paraId="5CF7E1B2" w14:textId="77777777" w:rsidR="00355A77" w:rsidRPr="00DE7512" w:rsidRDefault="00355A77" w:rsidP="008E336A">
            <w:pPr>
              <w:pStyle w:val="ListParagraph"/>
              <w:numPr>
                <w:ilvl w:val="0"/>
                <w:numId w:val="69"/>
              </w:numPr>
              <w:spacing w:after="0" w:line="240" w:lineRule="auto"/>
              <w:rPr>
                <w:rFonts w:cs="Times New Roman"/>
                <w:b/>
                <w:bCs/>
                <w:szCs w:val="24"/>
              </w:rPr>
            </w:pPr>
            <w:r w:rsidRPr="00DE7512">
              <w:rPr>
                <w:rFonts w:cs="Times New Roman"/>
                <w:b/>
                <w:bCs/>
                <w:szCs w:val="24"/>
              </w:rPr>
              <w:t xml:space="preserve">Radioactive decay </w:t>
            </w:r>
            <w:r w:rsidRPr="00DE7512">
              <w:rPr>
                <w:rFonts w:cs="Times New Roman"/>
                <w:szCs w:val="24"/>
              </w:rPr>
              <w:t xml:space="preserve">is a property of several naturally occurring elements as well as of artificially produced isotopes of the elements. The rate at which a radioactive element decays is expressed in terms of its </w:t>
            </w:r>
            <w:proofErr w:type="spellStart"/>
            <w:r w:rsidRPr="00DE7512">
              <w:rPr>
                <w:rFonts w:cs="Times New Roman"/>
                <w:b/>
                <w:bCs/>
                <w:szCs w:val="24"/>
              </w:rPr>
              <w:t>halflife</w:t>
            </w:r>
            <w:proofErr w:type="spellEnd"/>
            <w:r w:rsidRPr="00DE7512">
              <w:rPr>
                <w:rFonts w:cs="Times New Roman"/>
                <w:szCs w:val="24"/>
              </w:rPr>
              <w:t xml:space="preserve">; i.e., the time required for one-half of any given quantity of the isotope to decay. The emissions of the most common forms of spontaneous radioactive decay are </w:t>
            </w:r>
            <w:r w:rsidRPr="00DE7512">
              <w:rPr>
                <w:rFonts w:cs="Times New Roman"/>
                <w:b/>
                <w:bCs/>
                <w:szCs w:val="24"/>
              </w:rPr>
              <w:t>the alpha(</w:t>
            </w:r>
            <w:r w:rsidRPr="00DE7512">
              <w:rPr>
                <w:rFonts w:cs="Times New Roman" w:hint="eastAsia"/>
                <w:b/>
                <w:bCs/>
                <w:szCs w:val="24"/>
              </w:rPr>
              <w:t>α</w:t>
            </w:r>
            <w:r w:rsidRPr="00DE7512">
              <w:rPr>
                <w:rFonts w:cs="Times New Roman"/>
                <w:b/>
                <w:bCs/>
                <w:szCs w:val="24"/>
              </w:rPr>
              <w:t>) particle, the beta (</w:t>
            </w:r>
            <w:r w:rsidRPr="00DE7512">
              <w:rPr>
                <w:rFonts w:cs="Times New Roman" w:hint="eastAsia"/>
                <w:b/>
                <w:bCs/>
                <w:szCs w:val="24"/>
              </w:rPr>
              <w:t>β</w:t>
            </w:r>
            <w:r w:rsidRPr="00DE7512">
              <w:rPr>
                <w:rFonts w:cs="Times New Roman"/>
                <w:b/>
                <w:bCs/>
                <w:szCs w:val="24"/>
              </w:rPr>
              <w:t>) particle, the gamma(</w:t>
            </w:r>
            <w:r w:rsidRPr="00DE7512">
              <w:rPr>
                <w:rFonts w:cs="Times New Roman" w:hint="eastAsia"/>
                <w:b/>
                <w:bCs/>
                <w:szCs w:val="24"/>
              </w:rPr>
              <w:t>γ</w:t>
            </w:r>
            <w:r w:rsidRPr="00DE7512">
              <w:rPr>
                <w:rFonts w:cs="Times New Roman"/>
                <w:b/>
                <w:bCs/>
                <w:szCs w:val="24"/>
              </w:rPr>
              <w:t>) ray, and the neutrino.</w:t>
            </w:r>
          </w:p>
          <w:p w14:paraId="2C9A5CFB" w14:textId="77777777" w:rsidR="00355A77" w:rsidRPr="00DE7512" w:rsidRDefault="00355A77" w:rsidP="008E336A">
            <w:pPr>
              <w:pStyle w:val="ListParagraph"/>
              <w:numPr>
                <w:ilvl w:val="0"/>
                <w:numId w:val="69"/>
              </w:numPr>
              <w:spacing w:after="0" w:line="240" w:lineRule="auto"/>
              <w:rPr>
                <w:rFonts w:cs="Times New Roman"/>
                <w:szCs w:val="24"/>
              </w:rPr>
            </w:pPr>
            <w:r w:rsidRPr="00DE7512">
              <w:rPr>
                <w:rFonts w:cs="Times New Roman"/>
                <w:b/>
                <w:bCs/>
                <w:szCs w:val="24"/>
              </w:rPr>
              <w:t xml:space="preserve">Naturally occurring </w:t>
            </w:r>
            <w:r w:rsidRPr="00DE7512">
              <w:rPr>
                <w:rFonts w:cs="Times New Roman"/>
                <w:szCs w:val="24"/>
              </w:rPr>
              <w:t xml:space="preserve">radioactive elements </w:t>
            </w:r>
            <w:r w:rsidRPr="00DE7512">
              <w:rPr>
                <w:rFonts w:cs="Times New Roman"/>
                <w:b/>
                <w:bCs/>
                <w:szCs w:val="24"/>
              </w:rPr>
              <w:t>Uranium</w:t>
            </w:r>
            <w:r w:rsidRPr="00DE7512">
              <w:rPr>
                <w:rFonts w:cs="Times New Roman"/>
                <w:szCs w:val="24"/>
              </w:rPr>
              <w:t xml:space="preserve">, Radium, </w:t>
            </w:r>
            <w:r w:rsidRPr="00DE7512">
              <w:rPr>
                <w:rFonts w:cs="Times New Roman"/>
                <w:b/>
                <w:bCs/>
                <w:szCs w:val="24"/>
              </w:rPr>
              <w:t>Radon</w:t>
            </w:r>
            <w:r w:rsidRPr="00DE7512">
              <w:rPr>
                <w:rFonts w:cs="Times New Roman"/>
                <w:szCs w:val="24"/>
              </w:rPr>
              <w:t xml:space="preserve">, Polonium, Thorium, </w:t>
            </w:r>
            <w:r w:rsidRPr="00DE7512">
              <w:rPr>
                <w:rFonts w:cs="Times New Roman"/>
                <w:b/>
                <w:bCs/>
                <w:szCs w:val="24"/>
              </w:rPr>
              <w:t xml:space="preserve">Actinium, Astatine </w:t>
            </w:r>
            <w:r w:rsidRPr="00DE7512">
              <w:rPr>
                <w:rFonts w:cs="Times New Roman"/>
                <w:szCs w:val="24"/>
              </w:rPr>
              <w:t>etc.</w:t>
            </w:r>
          </w:p>
          <w:p w14:paraId="38EDD191" w14:textId="77777777" w:rsidR="00355A77" w:rsidRPr="00DE7512" w:rsidRDefault="00355A77" w:rsidP="008E336A">
            <w:pPr>
              <w:pStyle w:val="ListParagraph"/>
              <w:numPr>
                <w:ilvl w:val="0"/>
                <w:numId w:val="69"/>
              </w:numPr>
              <w:spacing w:after="0" w:line="240" w:lineRule="auto"/>
              <w:rPr>
                <w:rFonts w:cs="Times New Roman"/>
                <w:szCs w:val="24"/>
              </w:rPr>
            </w:pPr>
            <w:r w:rsidRPr="00DE7512">
              <w:rPr>
                <w:rFonts w:cs="Times New Roman"/>
                <w:szCs w:val="24"/>
              </w:rPr>
              <w:t xml:space="preserve">Some of the Artificially produced radioactive elements are </w:t>
            </w:r>
            <w:r w:rsidRPr="00DE7512">
              <w:rPr>
                <w:rFonts w:cs="Times New Roman"/>
                <w:b/>
                <w:bCs/>
                <w:szCs w:val="24"/>
              </w:rPr>
              <w:t xml:space="preserve">Bohrium, Nobelium, </w:t>
            </w:r>
            <w:r w:rsidRPr="00DE7512">
              <w:rPr>
                <w:rFonts w:cs="Times New Roman"/>
                <w:szCs w:val="24"/>
              </w:rPr>
              <w:t>Lawrencium, Hassium, Fermium, Curium etc.</w:t>
            </w:r>
          </w:p>
          <w:p w14:paraId="3350A45C" w14:textId="77777777" w:rsidR="00355A77" w:rsidRPr="00355A77" w:rsidRDefault="00355A77" w:rsidP="008E336A">
            <w:pPr>
              <w:pStyle w:val="ListParagraph"/>
              <w:numPr>
                <w:ilvl w:val="0"/>
                <w:numId w:val="69"/>
              </w:numPr>
              <w:spacing w:after="0" w:line="240" w:lineRule="auto"/>
            </w:pPr>
            <w:r w:rsidRPr="00DE7512">
              <w:rPr>
                <w:rFonts w:cs="Times New Roman"/>
                <w:b/>
                <w:bCs/>
                <w:szCs w:val="24"/>
              </w:rPr>
              <w:t xml:space="preserve">Rhodium </w:t>
            </w:r>
            <w:r w:rsidRPr="00DE7512">
              <w:rPr>
                <w:rFonts w:cs="Times New Roman"/>
                <w:szCs w:val="24"/>
              </w:rPr>
              <w:t xml:space="preserve">is a chemical element with the symbol Rh and atomic number 45. It is an ultra-rare, </w:t>
            </w:r>
            <w:proofErr w:type="spellStart"/>
            <w:r w:rsidRPr="00DE7512">
              <w:rPr>
                <w:rFonts w:cs="Times New Roman"/>
                <w:szCs w:val="24"/>
              </w:rPr>
              <w:t>silverywhite</w:t>
            </w:r>
            <w:proofErr w:type="spellEnd"/>
            <w:r w:rsidRPr="00DE7512">
              <w:rPr>
                <w:rFonts w:cs="Times New Roman"/>
                <w:szCs w:val="24"/>
              </w:rPr>
              <w:t xml:space="preserve">, hard, corrosion-resistant, and chemically inert transition metal. It is a noble metal and a member of the platinum group. It is </w:t>
            </w:r>
            <w:r w:rsidRPr="00DE7512">
              <w:rPr>
                <w:rFonts w:cs="Times New Roman"/>
                <w:b/>
                <w:bCs/>
                <w:szCs w:val="24"/>
              </w:rPr>
              <w:t>not a radioactive element.</w:t>
            </w:r>
          </w:p>
          <w:p w14:paraId="4DDEDCF2" w14:textId="3C3E0B9F" w:rsidR="008827AD" w:rsidRDefault="00355A77" w:rsidP="008E336A">
            <w:pPr>
              <w:pStyle w:val="ListParagraph"/>
              <w:numPr>
                <w:ilvl w:val="0"/>
                <w:numId w:val="69"/>
              </w:numPr>
              <w:spacing w:after="0" w:line="240" w:lineRule="auto"/>
            </w:pPr>
            <w:r w:rsidRPr="00DE7512">
              <w:rPr>
                <w:rFonts w:cs="Times New Roman"/>
                <w:b/>
                <w:bCs/>
                <w:szCs w:val="24"/>
              </w:rPr>
              <w:t>Hence option (b) is the correct answer.</w:t>
            </w:r>
          </w:p>
        </w:tc>
      </w:tr>
      <w:tr w:rsidR="00931785" w14:paraId="5D52290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B359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E342" w14:textId="3DDF8030" w:rsidR="00931785" w:rsidRDefault="00931785" w:rsidP="00931785">
            <w:r>
              <w:t>2</w:t>
            </w:r>
          </w:p>
        </w:tc>
      </w:tr>
      <w:tr w:rsidR="00931785" w14:paraId="30815B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BBE7"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6124" w14:textId="42457A1E" w:rsidR="00931785" w:rsidRDefault="00931785" w:rsidP="00931785">
            <w:r>
              <w:t>0.67</w:t>
            </w:r>
          </w:p>
        </w:tc>
      </w:tr>
    </w:tbl>
    <w:p w14:paraId="6DAD6F64" w14:textId="77777777" w:rsidR="008827AD" w:rsidRDefault="008827AD" w:rsidP="008827AD">
      <w:pPr>
        <w:pStyle w:val="BodyA"/>
        <w:widowControl w:val="0"/>
        <w:ind w:left="108" w:hanging="108"/>
      </w:pPr>
    </w:p>
    <w:p w14:paraId="31974E2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444CF80"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F287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E1D7A" w14:textId="77777777" w:rsidR="00355A77" w:rsidRPr="00355A77" w:rsidRDefault="00355A77" w:rsidP="00355A77">
            <w:pPr>
              <w:rPr>
                <w:b/>
              </w:rPr>
            </w:pPr>
            <w:r w:rsidRPr="00355A77">
              <w:rPr>
                <w:b/>
              </w:rPr>
              <w:t>Consider the following statements with respect to Influenza viruses:</w:t>
            </w:r>
          </w:p>
          <w:p w14:paraId="5ADDC109"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The genome of influenza viruses contains double stranded segmented DNA.</w:t>
            </w:r>
          </w:p>
          <w:p w14:paraId="08436FCF"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Influenza virus is transmitted primarily by droplets or respiratory secretions of infected persons.</w:t>
            </w:r>
          </w:p>
          <w:p w14:paraId="1E24FD24"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Severe respiratory disease in birds called avian influenza is caused by H1N1 type of influenza virus.</w:t>
            </w:r>
          </w:p>
          <w:p w14:paraId="0C10169D" w14:textId="77777777" w:rsidR="00355A77" w:rsidRPr="00DE7512" w:rsidRDefault="00355A77" w:rsidP="008E336A">
            <w:pPr>
              <w:pStyle w:val="ListParagraph"/>
              <w:numPr>
                <w:ilvl w:val="0"/>
                <w:numId w:val="70"/>
              </w:numPr>
              <w:spacing w:after="0" w:line="240" w:lineRule="auto"/>
              <w:rPr>
                <w:rFonts w:cs="Times New Roman"/>
                <w:szCs w:val="24"/>
              </w:rPr>
            </w:pPr>
            <w:r w:rsidRPr="00DE7512">
              <w:rPr>
                <w:rFonts w:cs="Times New Roman"/>
                <w:szCs w:val="24"/>
              </w:rPr>
              <w:t xml:space="preserve">Influenza virus has high mutation rates enabling the virus to cause repetitive influenza outbreaks by evading immune </w:t>
            </w:r>
            <w:r w:rsidRPr="00DE7512">
              <w:rPr>
                <w:rFonts w:cs="Times New Roman"/>
                <w:szCs w:val="24"/>
              </w:rPr>
              <w:lastRenderedPageBreak/>
              <w:t>recognition.</w:t>
            </w:r>
          </w:p>
          <w:p w14:paraId="38E0D47F" w14:textId="604031EA" w:rsidR="008827AD" w:rsidRDefault="00355A77" w:rsidP="00355A77">
            <w:pPr>
              <w:autoSpaceDE w:val="0"/>
              <w:autoSpaceDN w:val="0"/>
              <w:adjustRightInd w:val="0"/>
              <w:jc w:val="both"/>
            </w:pPr>
            <w:r w:rsidRPr="00DE7512">
              <w:rPr>
                <w:b/>
              </w:rPr>
              <w:t>Which of the statements given above are correct?</w:t>
            </w:r>
          </w:p>
        </w:tc>
      </w:tr>
      <w:tr w:rsidR="008827AD" w14:paraId="46D10C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92049"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898F6" w14:textId="324690C8" w:rsidR="008827AD" w:rsidRDefault="007A14B4" w:rsidP="007A14B4">
            <w:pPr>
              <w:pStyle w:val="BodyA"/>
            </w:pPr>
            <w:proofErr w:type="spellStart"/>
            <w:r>
              <w:rPr>
                <w:lang w:val="en-US"/>
              </w:rPr>
              <w:t>multiple_choice</w:t>
            </w:r>
            <w:proofErr w:type="spellEnd"/>
          </w:p>
        </w:tc>
      </w:tr>
      <w:tr w:rsidR="00BE4392" w14:paraId="2B45BF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22F8"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47768" w14:textId="4C0AE88C" w:rsidR="00BE4392" w:rsidRDefault="00355A77" w:rsidP="00BE4392">
            <w:pPr>
              <w:pStyle w:val="BodyA"/>
            </w:pPr>
            <w:r w:rsidRPr="00DE7512">
              <w:rPr>
                <w:rFonts w:cs="Times New Roman"/>
              </w:rPr>
              <w:t>1 and 3 only</w:t>
            </w:r>
          </w:p>
        </w:tc>
      </w:tr>
      <w:tr w:rsidR="00BE4392" w14:paraId="490E31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635A"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D4E35" w14:textId="6C95B95C" w:rsidR="00BE4392" w:rsidRDefault="00355A77" w:rsidP="00BE4392">
            <w:pPr>
              <w:pStyle w:val="BodyA"/>
            </w:pPr>
            <w:r>
              <w:rPr>
                <w:rFonts w:cs="Times New Roman"/>
              </w:rPr>
              <w:t>2</w:t>
            </w:r>
            <w:r w:rsidRPr="00DE7512">
              <w:rPr>
                <w:rFonts w:cs="Times New Roman"/>
              </w:rPr>
              <w:t xml:space="preserve"> and </w:t>
            </w:r>
            <w:r>
              <w:rPr>
                <w:rFonts w:cs="Times New Roman"/>
              </w:rPr>
              <w:t>4</w:t>
            </w:r>
            <w:r w:rsidRPr="00DE7512">
              <w:rPr>
                <w:rFonts w:cs="Times New Roman"/>
              </w:rPr>
              <w:t xml:space="preserve"> only</w:t>
            </w:r>
          </w:p>
        </w:tc>
      </w:tr>
      <w:tr w:rsidR="00BE4392" w14:paraId="7C7A4C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54B75"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C991A" w14:textId="6A181398" w:rsidR="00BE4392" w:rsidRDefault="00355A77" w:rsidP="00BE4392">
            <w:pPr>
              <w:pStyle w:val="BodyA"/>
            </w:pPr>
            <w:r w:rsidRPr="00DE7512">
              <w:rPr>
                <w:rFonts w:cs="Times New Roman"/>
              </w:rPr>
              <w:t>1, 2 and 4 only</w:t>
            </w:r>
          </w:p>
        </w:tc>
      </w:tr>
      <w:tr w:rsidR="00BE4392" w14:paraId="7414C4E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3B2FE" w14:textId="77777777" w:rsidR="00BE4392" w:rsidRDefault="00BE4392" w:rsidP="00BE439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6AC18" w14:textId="4EC5D79B" w:rsidR="00BE4392" w:rsidRPr="00457BD7" w:rsidRDefault="00355A77" w:rsidP="00BE4392">
            <w:pPr>
              <w:tabs>
                <w:tab w:val="left" w:pos="567"/>
                <w:tab w:val="left" w:pos="2835"/>
              </w:tabs>
              <w:autoSpaceDE w:val="0"/>
              <w:autoSpaceDN w:val="0"/>
              <w:adjustRightInd w:val="0"/>
              <w:ind w:left="567" w:hanging="567"/>
              <w:jc w:val="both"/>
              <w:rPr>
                <w:rFonts w:ascii="Arial" w:hAnsi="Arial" w:cs="Arial"/>
                <w:sz w:val="18"/>
                <w:szCs w:val="18"/>
              </w:rPr>
            </w:pPr>
            <w:r>
              <w:t>2</w:t>
            </w:r>
            <w:r w:rsidRPr="00DE7512">
              <w:t xml:space="preserve">, </w:t>
            </w:r>
            <w:r>
              <w:t>3</w:t>
            </w:r>
            <w:r w:rsidRPr="00DE7512">
              <w:t xml:space="preserve"> and 4 only</w:t>
            </w:r>
          </w:p>
        </w:tc>
      </w:tr>
      <w:tr w:rsidR="008827AD" w14:paraId="242DDD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FAD1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23D0" w14:textId="0BFA131E" w:rsidR="008827AD" w:rsidRDefault="00355A77" w:rsidP="007A14B4">
            <w:pPr>
              <w:pStyle w:val="BodyA"/>
              <w:rPr>
                <w:lang w:val="en-US"/>
              </w:rPr>
            </w:pPr>
            <w:r>
              <w:rPr>
                <w:lang w:val="en-US"/>
              </w:rPr>
              <w:t>2</w:t>
            </w:r>
          </w:p>
        </w:tc>
      </w:tr>
      <w:tr w:rsidR="008827AD" w14:paraId="6F6663E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6D4C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C1CE6"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b/>
                <w:bCs/>
                <w:szCs w:val="24"/>
              </w:rPr>
              <w:t xml:space="preserve">Influenza viruses </w:t>
            </w:r>
            <w:r w:rsidRPr="005F3AA7">
              <w:rPr>
                <w:rFonts w:cs="Times New Roman"/>
                <w:szCs w:val="24"/>
              </w:rPr>
              <w:t xml:space="preserve">belong to the family Orthomyxoviridae and have a </w:t>
            </w:r>
            <w:r w:rsidRPr="005F3AA7">
              <w:rPr>
                <w:rFonts w:cs="Times New Roman"/>
                <w:b/>
                <w:bCs/>
                <w:szCs w:val="24"/>
              </w:rPr>
              <w:t xml:space="preserve">single-stranded segmented RNA genome. </w:t>
            </w:r>
            <w:r w:rsidRPr="005F3AA7">
              <w:rPr>
                <w:rFonts w:cs="Times New Roman"/>
                <w:szCs w:val="24"/>
              </w:rPr>
              <w:t xml:space="preserve">The influenza viruses are classified into types A, B, and C on the basis of their core proteins. </w:t>
            </w:r>
            <w:r w:rsidRPr="005F3AA7">
              <w:rPr>
                <w:rFonts w:cs="Times New Roman"/>
                <w:b/>
                <w:bCs/>
                <w:szCs w:val="24"/>
              </w:rPr>
              <w:t>Hence statement 1 is not correct.</w:t>
            </w:r>
          </w:p>
          <w:p w14:paraId="32AD6378"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szCs w:val="24"/>
              </w:rPr>
              <w:t xml:space="preserve">Characteristic of many RNA genome viruses, influenza virus undergoes </w:t>
            </w:r>
            <w:r w:rsidRPr="005F3AA7">
              <w:rPr>
                <w:rFonts w:cs="Times New Roman"/>
                <w:b/>
                <w:bCs/>
                <w:szCs w:val="24"/>
              </w:rPr>
              <w:t xml:space="preserve">high mutation rates and frequent genetic reassortment </w:t>
            </w:r>
            <w:r w:rsidRPr="005F3AA7">
              <w:rPr>
                <w:rFonts w:cs="Times New Roman"/>
                <w:szCs w:val="24"/>
              </w:rPr>
              <w:t xml:space="preserve">(combination and rearrangement of genetic material) leading to variability in HA and NA antigens. Minor changes in the protein structure in influenza A strains ("antigenic drift") occur frequently, enabling the virus to cause repetitive </w:t>
            </w:r>
            <w:r w:rsidRPr="005F3AA7">
              <w:rPr>
                <w:rFonts w:cs="Times New Roman"/>
                <w:b/>
                <w:bCs/>
                <w:szCs w:val="24"/>
              </w:rPr>
              <w:t xml:space="preserve">influenza outbreaks </w:t>
            </w:r>
            <w:r w:rsidRPr="005F3AA7">
              <w:rPr>
                <w:rFonts w:cs="Times New Roman"/>
                <w:szCs w:val="24"/>
              </w:rPr>
              <w:t xml:space="preserve">by </w:t>
            </w:r>
            <w:r w:rsidRPr="005F3AA7">
              <w:rPr>
                <w:rFonts w:cs="Times New Roman"/>
                <w:b/>
                <w:bCs/>
                <w:szCs w:val="24"/>
              </w:rPr>
              <w:t>evading immune recognition</w:t>
            </w:r>
            <w:r w:rsidRPr="005F3AA7">
              <w:rPr>
                <w:rFonts w:cs="Times New Roman"/>
                <w:szCs w:val="24"/>
              </w:rPr>
              <w:t xml:space="preserve">. Influenza B and C viruses mainly affect humans, whereas influenza A viruses infect a range of mammalian and avian species. </w:t>
            </w:r>
            <w:r w:rsidRPr="005F3AA7">
              <w:rPr>
                <w:rFonts w:cs="Times New Roman"/>
                <w:b/>
                <w:bCs/>
                <w:szCs w:val="24"/>
              </w:rPr>
              <w:t>Hence statement 4 is correct.</w:t>
            </w:r>
          </w:p>
          <w:p w14:paraId="40CDCA1C"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szCs w:val="24"/>
              </w:rPr>
              <w:t xml:space="preserve">Influenza virus is transmitted primarily by </w:t>
            </w:r>
            <w:r w:rsidRPr="005F3AA7">
              <w:rPr>
                <w:rFonts w:cs="Times New Roman"/>
                <w:b/>
                <w:bCs/>
                <w:szCs w:val="24"/>
              </w:rPr>
              <w:t xml:space="preserve">droplets or respiratory secretions of infected persons. </w:t>
            </w:r>
            <w:r w:rsidRPr="005F3AA7">
              <w:rPr>
                <w:rFonts w:cs="Times New Roman"/>
                <w:szCs w:val="24"/>
              </w:rPr>
              <w:t xml:space="preserve">Influenza is associated with considerable economic burden. Secondary bacterial pneumonia is a frequent complication of influenza infection, particularly in elderly people and individuals with certain chronic diseases, resulting in a significant level of morbidity and mortality. </w:t>
            </w:r>
            <w:r w:rsidRPr="005F3AA7">
              <w:rPr>
                <w:rFonts w:cs="Times New Roman"/>
                <w:b/>
                <w:bCs/>
                <w:szCs w:val="24"/>
              </w:rPr>
              <w:t>Hence statement 2 is correct.</w:t>
            </w:r>
          </w:p>
          <w:p w14:paraId="31CF7402" w14:textId="77777777" w:rsidR="00355A77" w:rsidRPr="005F3AA7" w:rsidRDefault="00355A77" w:rsidP="008E336A">
            <w:pPr>
              <w:pStyle w:val="ListParagraph"/>
              <w:numPr>
                <w:ilvl w:val="0"/>
                <w:numId w:val="71"/>
              </w:numPr>
              <w:spacing w:after="0" w:line="240" w:lineRule="auto"/>
              <w:rPr>
                <w:rFonts w:cs="Times New Roman"/>
                <w:szCs w:val="24"/>
              </w:rPr>
            </w:pPr>
            <w:r w:rsidRPr="005F3AA7">
              <w:rPr>
                <w:rFonts w:cs="Times New Roman"/>
                <w:szCs w:val="24"/>
              </w:rPr>
              <w:t>Two types of influenza vaccine are widely available: inactivated influenza vaccines and live attenuated influenza vaccines. Traditionally, influenza vaccines have been produced to protect against 3 different seasonal influenza viruses (also called trivalent vaccines).</w:t>
            </w:r>
          </w:p>
          <w:p w14:paraId="7EA2306A" w14:textId="77777777" w:rsidR="00355A77" w:rsidRPr="005F3AA7" w:rsidRDefault="00355A77" w:rsidP="008E336A">
            <w:pPr>
              <w:pStyle w:val="ListParagraph"/>
              <w:numPr>
                <w:ilvl w:val="0"/>
                <w:numId w:val="71"/>
              </w:numPr>
              <w:spacing w:after="0" w:line="240" w:lineRule="auto"/>
              <w:rPr>
                <w:rFonts w:cs="Times New Roman"/>
                <w:b/>
                <w:bCs/>
                <w:szCs w:val="24"/>
              </w:rPr>
            </w:pPr>
            <w:r w:rsidRPr="005F3AA7">
              <w:rPr>
                <w:rFonts w:cs="Times New Roman"/>
                <w:b/>
                <w:bCs/>
                <w:szCs w:val="24"/>
              </w:rPr>
              <w:t xml:space="preserve">H5N1 </w:t>
            </w:r>
            <w:r w:rsidRPr="005F3AA7">
              <w:rPr>
                <w:rFonts w:cs="Times New Roman"/>
                <w:szCs w:val="24"/>
              </w:rPr>
              <w:t xml:space="preserve">is a type of influenza virus that causes a highly infectious, severe respiratory disease in birds called </w:t>
            </w:r>
            <w:r w:rsidRPr="005F3AA7">
              <w:rPr>
                <w:rFonts w:cs="Times New Roman"/>
                <w:b/>
                <w:bCs/>
                <w:szCs w:val="24"/>
              </w:rPr>
              <w:t xml:space="preserve">avian influenza (or "bird flu"). </w:t>
            </w:r>
            <w:r w:rsidRPr="005F3AA7">
              <w:rPr>
                <w:rFonts w:cs="Times New Roman"/>
                <w:szCs w:val="24"/>
              </w:rPr>
              <w:t xml:space="preserve">Human cases of H5N1 avian influenza occur occasionally. H5N1 infection in humans can cause severe disease and has a high mortality rate. Recently, Bird flu has been reported among wild geese in Himachal Pradesh, crows in Rajasthan and Madhya Pradesh and ducks in Kerala. </w:t>
            </w:r>
            <w:r w:rsidRPr="005F3AA7">
              <w:rPr>
                <w:rFonts w:cs="Times New Roman"/>
                <w:b/>
                <w:bCs/>
                <w:szCs w:val="24"/>
              </w:rPr>
              <w:t>Hence statement 3 is not correct.</w:t>
            </w:r>
          </w:p>
          <w:p w14:paraId="659DBCF1" w14:textId="2F283B7C" w:rsidR="008827AD" w:rsidRDefault="00355A77" w:rsidP="00355A77">
            <w:pPr>
              <w:tabs>
                <w:tab w:val="left" w:pos="1134"/>
              </w:tabs>
              <w:autoSpaceDE w:val="0"/>
              <w:autoSpaceDN w:val="0"/>
              <w:adjustRightInd w:val="0"/>
              <w:jc w:val="both"/>
            </w:pPr>
            <w:r w:rsidRPr="005F3AA7">
              <w:rPr>
                <w:b/>
                <w:bCs/>
              </w:rPr>
              <w:lastRenderedPageBreak/>
              <w:t>Hence option (b) is the correct answer.</w:t>
            </w:r>
          </w:p>
        </w:tc>
      </w:tr>
      <w:tr w:rsidR="00931785" w14:paraId="3A9EA4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3ACD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BCEEF" w14:textId="37CE3029" w:rsidR="00931785" w:rsidRDefault="00931785" w:rsidP="00931785">
            <w:r>
              <w:t>2</w:t>
            </w:r>
          </w:p>
        </w:tc>
      </w:tr>
      <w:tr w:rsidR="00931785" w14:paraId="5C3F73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ADA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F5B9" w14:textId="7C1A6EE1" w:rsidR="00931785" w:rsidRDefault="00931785" w:rsidP="00931785">
            <w:r>
              <w:t>0.67</w:t>
            </w:r>
          </w:p>
        </w:tc>
      </w:tr>
    </w:tbl>
    <w:p w14:paraId="09511963" w14:textId="77777777" w:rsidR="008827AD" w:rsidRDefault="008827AD" w:rsidP="008827AD">
      <w:pPr>
        <w:pStyle w:val="BodyA"/>
        <w:widowControl w:val="0"/>
        <w:ind w:left="108" w:hanging="108"/>
      </w:pPr>
    </w:p>
    <w:p w14:paraId="07479D1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620F829"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2690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5FA03" w14:textId="77777777" w:rsidR="00BE48F7" w:rsidRPr="00BE48F7" w:rsidRDefault="00BE48F7" w:rsidP="00BE48F7">
            <w:pPr>
              <w:rPr>
                <w:b/>
              </w:rPr>
            </w:pPr>
            <w:r w:rsidRPr="00BE48F7">
              <w:rPr>
                <w:b/>
              </w:rPr>
              <w:t>In comparison to normal diesel, which of the following characteristics make Winter Diesel suitable for high altitude regions?</w:t>
            </w:r>
          </w:p>
          <w:p w14:paraId="19153E67" w14:textId="77777777" w:rsidR="00BE48F7" w:rsidRPr="005F3AA7" w:rsidRDefault="00BE48F7" w:rsidP="008E336A">
            <w:pPr>
              <w:pStyle w:val="ListParagraph"/>
              <w:numPr>
                <w:ilvl w:val="0"/>
                <w:numId w:val="72"/>
              </w:numPr>
              <w:spacing w:after="0" w:line="240" w:lineRule="auto"/>
              <w:rPr>
                <w:rFonts w:cs="Times New Roman"/>
                <w:szCs w:val="24"/>
              </w:rPr>
            </w:pPr>
            <w:r w:rsidRPr="005F3AA7">
              <w:rPr>
                <w:rFonts w:cs="Times New Roman"/>
                <w:szCs w:val="24"/>
              </w:rPr>
              <w:t>It has a higher cetane rating.</w:t>
            </w:r>
          </w:p>
          <w:p w14:paraId="5F07ABE4" w14:textId="77777777" w:rsidR="00BE48F7" w:rsidRPr="005F3AA7" w:rsidRDefault="00BE48F7" w:rsidP="008E336A">
            <w:pPr>
              <w:pStyle w:val="ListParagraph"/>
              <w:numPr>
                <w:ilvl w:val="0"/>
                <w:numId w:val="72"/>
              </w:numPr>
              <w:spacing w:after="0" w:line="240" w:lineRule="auto"/>
              <w:rPr>
                <w:rFonts w:cs="Times New Roman"/>
                <w:szCs w:val="24"/>
              </w:rPr>
            </w:pPr>
            <w:r w:rsidRPr="005F3AA7">
              <w:rPr>
                <w:rFonts w:cs="Times New Roman"/>
                <w:szCs w:val="24"/>
              </w:rPr>
              <w:t>It has a lower sulphur content.</w:t>
            </w:r>
          </w:p>
          <w:p w14:paraId="445A25B1" w14:textId="77777777" w:rsidR="00BE48F7" w:rsidRPr="005F3AA7" w:rsidRDefault="00BE48F7" w:rsidP="008E336A">
            <w:pPr>
              <w:pStyle w:val="ListParagraph"/>
              <w:numPr>
                <w:ilvl w:val="0"/>
                <w:numId w:val="72"/>
              </w:numPr>
              <w:spacing w:after="0" w:line="240" w:lineRule="auto"/>
              <w:rPr>
                <w:rFonts w:cs="Times New Roman"/>
                <w:szCs w:val="24"/>
              </w:rPr>
            </w:pPr>
            <w:r w:rsidRPr="005F3AA7">
              <w:rPr>
                <w:rFonts w:cs="Times New Roman"/>
                <w:szCs w:val="24"/>
              </w:rPr>
              <w:t>It contains paraffin wax which allows long term preservation.</w:t>
            </w:r>
          </w:p>
          <w:p w14:paraId="1764EE91" w14:textId="5164C54D" w:rsidR="008827AD" w:rsidRDefault="00BE48F7" w:rsidP="00BE48F7">
            <w:pPr>
              <w:autoSpaceDE w:val="0"/>
              <w:autoSpaceDN w:val="0"/>
              <w:adjustRightInd w:val="0"/>
              <w:jc w:val="both"/>
            </w:pPr>
            <w:r w:rsidRPr="005F3AA7">
              <w:rPr>
                <w:b/>
              </w:rPr>
              <w:t>Select the correct answer using the code given below.</w:t>
            </w:r>
          </w:p>
        </w:tc>
      </w:tr>
      <w:tr w:rsidR="008827AD" w14:paraId="47CCCE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FB5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1EB4C" w14:textId="27585112" w:rsidR="008827AD" w:rsidRDefault="007A14B4" w:rsidP="007A14B4">
            <w:pPr>
              <w:pStyle w:val="BodyA"/>
            </w:pPr>
            <w:proofErr w:type="spellStart"/>
            <w:r>
              <w:rPr>
                <w:lang w:val="en-US"/>
              </w:rPr>
              <w:t>multiple_choice</w:t>
            </w:r>
            <w:proofErr w:type="spellEnd"/>
          </w:p>
        </w:tc>
      </w:tr>
      <w:tr w:rsidR="00D658D1" w14:paraId="7796D32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AE323" w14:textId="77777777" w:rsidR="00D658D1" w:rsidRDefault="00D658D1" w:rsidP="00D658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78FF" w14:textId="3716D802" w:rsidR="00D658D1" w:rsidRDefault="00BE48F7" w:rsidP="00D658D1">
            <w:pPr>
              <w:pStyle w:val="BodyA"/>
            </w:pPr>
            <w:r w:rsidRPr="005F3AA7">
              <w:rPr>
                <w:rFonts w:cs="Times New Roman"/>
              </w:rPr>
              <w:t>1 and 2 only</w:t>
            </w:r>
          </w:p>
        </w:tc>
      </w:tr>
      <w:tr w:rsidR="00D658D1" w14:paraId="3A7FB36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09859" w14:textId="77777777" w:rsidR="00D658D1" w:rsidRDefault="00D658D1" w:rsidP="00D658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18C4A" w14:textId="589F3D1F" w:rsidR="00D658D1" w:rsidRDefault="00BE48F7" w:rsidP="00D658D1">
            <w:pPr>
              <w:pStyle w:val="BodyA"/>
            </w:pPr>
            <w:r>
              <w:rPr>
                <w:rFonts w:cs="Times New Roman"/>
              </w:rPr>
              <w:t>2</w:t>
            </w:r>
            <w:r w:rsidRPr="005F3AA7">
              <w:rPr>
                <w:rFonts w:cs="Times New Roman"/>
              </w:rPr>
              <w:t xml:space="preserve"> and </w:t>
            </w:r>
            <w:r>
              <w:rPr>
                <w:rFonts w:cs="Times New Roman"/>
              </w:rPr>
              <w:t>3</w:t>
            </w:r>
            <w:r w:rsidRPr="005F3AA7">
              <w:rPr>
                <w:rFonts w:cs="Times New Roman"/>
              </w:rPr>
              <w:t xml:space="preserve"> only</w:t>
            </w:r>
          </w:p>
        </w:tc>
      </w:tr>
      <w:tr w:rsidR="00D658D1" w14:paraId="7F5BA2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C8603" w14:textId="77777777" w:rsidR="00D658D1" w:rsidRDefault="00D658D1" w:rsidP="00D658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01E5" w14:textId="4134640B" w:rsidR="00D658D1" w:rsidRPr="00457BD7" w:rsidRDefault="00BE48F7" w:rsidP="00D658D1">
            <w:pPr>
              <w:tabs>
                <w:tab w:val="left" w:pos="567"/>
                <w:tab w:val="left" w:pos="2835"/>
              </w:tabs>
              <w:autoSpaceDE w:val="0"/>
              <w:autoSpaceDN w:val="0"/>
              <w:adjustRightInd w:val="0"/>
              <w:ind w:left="567" w:hanging="567"/>
              <w:jc w:val="both"/>
              <w:rPr>
                <w:rFonts w:ascii="Arial" w:hAnsi="Arial" w:cs="Arial"/>
                <w:sz w:val="18"/>
                <w:szCs w:val="18"/>
              </w:rPr>
            </w:pPr>
            <w:r w:rsidRPr="005F3AA7">
              <w:t xml:space="preserve">1 and </w:t>
            </w:r>
            <w:r>
              <w:t>3</w:t>
            </w:r>
            <w:r w:rsidRPr="005F3AA7">
              <w:t xml:space="preserve"> only</w:t>
            </w:r>
          </w:p>
        </w:tc>
      </w:tr>
      <w:tr w:rsidR="00D658D1" w14:paraId="4F97EA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6BF92" w14:textId="77777777" w:rsidR="00D658D1" w:rsidRDefault="00D658D1" w:rsidP="00D658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3541" w14:textId="33198F4C" w:rsidR="00D658D1" w:rsidRPr="00457BD7" w:rsidRDefault="00BE48F7" w:rsidP="00D658D1">
            <w:pPr>
              <w:tabs>
                <w:tab w:val="left" w:pos="567"/>
                <w:tab w:val="left" w:pos="2835"/>
              </w:tabs>
              <w:autoSpaceDE w:val="0"/>
              <w:autoSpaceDN w:val="0"/>
              <w:adjustRightInd w:val="0"/>
              <w:ind w:left="567" w:hanging="567"/>
              <w:jc w:val="both"/>
              <w:rPr>
                <w:rFonts w:ascii="Arial" w:hAnsi="Arial" w:cs="Arial"/>
                <w:sz w:val="18"/>
                <w:szCs w:val="18"/>
              </w:rPr>
            </w:pPr>
            <w:r w:rsidRPr="005F3AA7">
              <w:t>1</w:t>
            </w:r>
            <w:r>
              <w:t>, 2</w:t>
            </w:r>
            <w:r w:rsidRPr="005F3AA7">
              <w:t xml:space="preserve"> and </w:t>
            </w:r>
            <w:r>
              <w:t>3</w:t>
            </w:r>
          </w:p>
        </w:tc>
      </w:tr>
      <w:tr w:rsidR="008827AD" w14:paraId="557B6F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E0D5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A205" w14:textId="1B3315D2" w:rsidR="008827AD" w:rsidRDefault="00BE48F7" w:rsidP="007A14B4">
            <w:pPr>
              <w:pStyle w:val="BodyA"/>
              <w:rPr>
                <w:lang w:val="en-US"/>
              </w:rPr>
            </w:pPr>
            <w:r>
              <w:rPr>
                <w:lang w:val="en-US"/>
              </w:rPr>
              <w:t>1</w:t>
            </w:r>
          </w:p>
        </w:tc>
      </w:tr>
      <w:tr w:rsidR="008827AD" w14:paraId="7550D3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8CA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8DC47" w14:textId="77777777" w:rsidR="00BE48F7" w:rsidRPr="009A220A" w:rsidRDefault="00BE48F7" w:rsidP="008E336A">
            <w:pPr>
              <w:pStyle w:val="ListParagraph"/>
              <w:numPr>
                <w:ilvl w:val="0"/>
                <w:numId w:val="73"/>
              </w:numPr>
              <w:spacing w:after="0" w:line="240" w:lineRule="auto"/>
              <w:rPr>
                <w:rFonts w:cs="Times New Roman"/>
                <w:b/>
                <w:bCs/>
                <w:szCs w:val="24"/>
              </w:rPr>
            </w:pPr>
            <w:r w:rsidRPr="009A220A">
              <w:rPr>
                <w:rFonts w:cs="Times New Roman"/>
                <w:b/>
                <w:bCs/>
                <w:szCs w:val="24"/>
              </w:rPr>
              <w:t xml:space="preserve">Winter Diesel: </w:t>
            </w:r>
            <w:r w:rsidRPr="009A220A">
              <w:rPr>
                <w:rFonts w:cs="Times New Roman"/>
                <w:szCs w:val="24"/>
              </w:rPr>
              <w:t xml:space="preserve">It is a specialised fuel specifically for high altitude regions and low-temperature regions, </w:t>
            </w:r>
            <w:proofErr w:type="gramStart"/>
            <w:r w:rsidRPr="009A220A">
              <w:rPr>
                <w:rFonts w:cs="Times New Roman"/>
                <w:szCs w:val="24"/>
              </w:rPr>
              <w:t>It</w:t>
            </w:r>
            <w:proofErr w:type="gramEnd"/>
            <w:r w:rsidRPr="009A220A">
              <w:rPr>
                <w:rFonts w:cs="Times New Roman"/>
                <w:szCs w:val="24"/>
              </w:rPr>
              <w:t xml:space="preserve"> contains additives to maintain lower viscosity, It has a higher cetane rating. </w:t>
            </w:r>
            <w:r w:rsidRPr="009A220A">
              <w:rPr>
                <w:rFonts w:cs="Times New Roman"/>
                <w:b/>
                <w:bCs/>
                <w:szCs w:val="24"/>
              </w:rPr>
              <w:t>Hence option 1 is correct.</w:t>
            </w:r>
          </w:p>
          <w:p w14:paraId="15599018" w14:textId="77777777" w:rsidR="00BE48F7" w:rsidRPr="00BE48F7" w:rsidRDefault="00BE48F7" w:rsidP="008E336A">
            <w:pPr>
              <w:pStyle w:val="ListParagraph"/>
              <w:numPr>
                <w:ilvl w:val="0"/>
                <w:numId w:val="73"/>
              </w:numPr>
              <w:spacing w:after="0" w:line="240" w:lineRule="auto"/>
            </w:pPr>
            <w:r w:rsidRPr="009A220A">
              <w:rPr>
                <w:rFonts w:cs="Times New Roman"/>
                <w:b/>
                <w:bCs/>
                <w:szCs w:val="24"/>
              </w:rPr>
              <w:t xml:space="preserve">What is winter diesel? </w:t>
            </w:r>
            <w:r w:rsidRPr="009A220A">
              <w:rPr>
                <w:rFonts w:cs="Times New Roman"/>
                <w:szCs w:val="24"/>
              </w:rPr>
              <w:t xml:space="preserve">Winter diesel is a specialised fuel that was introduced by Indian Oil Corporation Ltd. (IOCL) last year specifically for high altitude regions and low-temperature regions such as Ladakh, where ordinary diesel can become unusable. Winter diesel which contains additives to maintain lower viscosity can be used in temperatures as low as -30°C and that besides a low pour point, it had </w:t>
            </w:r>
            <w:r w:rsidRPr="009A220A">
              <w:rPr>
                <w:rFonts w:cs="Times New Roman"/>
                <w:b/>
                <w:bCs/>
                <w:szCs w:val="24"/>
              </w:rPr>
              <w:t xml:space="preserve">higher cetane rating </w:t>
            </w:r>
            <w:r w:rsidRPr="009A220A">
              <w:rPr>
                <w:rFonts w:cs="Times New Roman"/>
                <w:szCs w:val="24"/>
              </w:rPr>
              <w:t xml:space="preserve">— an indicator is the combustion speed of diesel and compression needed for ignition—and </w:t>
            </w:r>
            <w:r w:rsidRPr="009A220A">
              <w:rPr>
                <w:rFonts w:cs="Times New Roman"/>
                <w:b/>
                <w:bCs/>
                <w:szCs w:val="24"/>
              </w:rPr>
              <w:t>lower sulphur content</w:t>
            </w:r>
            <w:r w:rsidRPr="009A220A">
              <w:rPr>
                <w:rFonts w:cs="Times New Roman"/>
                <w:szCs w:val="24"/>
              </w:rPr>
              <w:t xml:space="preserve">, which would lead to lower deposits in engines and better performance. </w:t>
            </w:r>
            <w:r w:rsidRPr="009A220A">
              <w:rPr>
                <w:rFonts w:cs="Times New Roman"/>
                <w:b/>
                <w:bCs/>
                <w:szCs w:val="24"/>
              </w:rPr>
              <w:t>Hence option 2 is correct.</w:t>
            </w:r>
          </w:p>
          <w:p w14:paraId="67A30DAF" w14:textId="23447C19" w:rsidR="008827AD" w:rsidRDefault="00BE48F7" w:rsidP="008E336A">
            <w:pPr>
              <w:pStyle w:val="ListParagraph"/>
              <w:numPr>
                <w:ilvl w:val="0"/>
                <w:numId w:val="73"/>
              </w:numPr>
              <w:spacing w:after="0" w:line="240" w:lineRule="auto"/>
            </w:pPr>
            <w:r w:rsidRPr="009A220A">
              <w:rPr>
                <w:rFonts w:cs="Times New Roman"/>
                <w:b/>
                <w:bCs/>
                <w:szCs w:val="24"/>
              </w:rPr>
              <w:t xml:space="preserve">Regular diesel fuel contains paraffin wax </w:t>
            </w:r>
            <w:r w:rsidRPr="009A220A">
              <w:rPr>
                <w:rFonts w:cs="Times New Roman"/>
                <w:szCs w:val="24"/>
              </w:rPr>
              <w:t xml:space="preserve">which is added for improving viscosity and lubrication. At low temperatures, the paraffin wax thickens or “gels” and hinders the flow of the fuel in the car engine. </w:t>
            </w:r>
            <w:r w:rsidRPr="009A220A">
              <w:rPr>
                <w:rFonts w:cs="Times New Roman"/>
                <w:b/>
                <w:bCs/>
                <w:szCs w:val="24"/>
              </w:rPr>
              <w:t xml:space="preserve">Hence option 3 is not correct. </w:t>
            </w:r>
            <w:r w:rsidRPr="009A220A">
              <w:rPr>
                <w:rFonts w:cs="Times New Roman"/>
                <w:szCs w:val="24"/>
              </w:rPr>
              <w:t xml:space="preserve">Special types of diesel are thus used at low temperatures that contain additives enabling the fuel to remain fluid in such conditions. The winter-grade diesel developed by IOC has a low pour point (the temperature below which the liquid loses its flow characteristics) of -33° Celsius, </w:t>
            </w:r>
            <w:r w:rsidRPr="009A220A">
              <w:rPr>
                <w:rFonts w:cs="Times New Roman"/>
                <w:szCs w:val="24"/>
              </w:rPr>
              <w:lastRenderedPageBreak/>
              <w:t>making it capable of withstanding the extreme winter weather conditions in Ladakh.</w:t>
            </w:r>
          </w:p>
        </w:tc>
      </w:tr>
      <w:tr w:rsidR="00931785" w14:paraId="56135B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C4CD"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9B4A2" w14:textId="3BC0CE9B" w:rsidR="00931785" w:rsidRDefault="00931785" w:rsidP="00931785">
            <w:r>
              <w:t>2</w:t>
            </w:r>
          </w:p>
        </w:tc>
      </w:tr>
      <w:tr w:rsidR="00931785" w14:paraId="4E42DA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0B37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AB50" w14:textId="6EC2ECD8" w:rsidR="00931785" w:rsidRDefault="00931785" w:rsidP="00931785">
            <w:r>
              <w:t>0.67</w:t>
            </w:r>
          </w:p>
        </w:tc>
      </w:tr>
    </w:tbl>
    <w:p w14:paraId="75D59F25" w14:textId="77777777" w:rsidR="008827AD" w:rsidRDefault="008827AD" w:rsidP="008827AD">
      <w:pPr>
        <w:pStyle w:val="BodyA"/>
        <w:widowControl w:val="0"/>
        <w:ind w:left="108" w:hanging="108"/>
      </w:pPr>
    </w:p>
    <w:p w14:paraId="1F47419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69936E" w14:textId="77777777" w:rsidTr="007A14B4">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CB83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C026" w14:textId="77777777" w:rsidR="00BE48F7" w:rsidRPr="00BE48F7" w:rsidRDefault="00BE48F7" w:rsidP="00BE48F7">
            <w:pPr>
              <w:rPr>
                <w:b/>
              </w:rPr>
            </w:pPr>
            <w:r w:rsidRPr="00BE48F7">
              <w:rPr>
                <w:b/>
              </w:rPr>
              <w:t>With reference to the religious history of India, consider the following statements:</w:t>
            </w:r>
          </w:p>
          <w:p w14:paraId="73BD110C" w14:textId="77777777" w:rsidR="00BE48F7" w:rsidRPr="009A220A" w:rsidRDefault="00BE48F7" w:rsidP="008E336A">
            <w:pPr>
              <w:pStyle w:val="ListParagraph"/>
              <w:numPr>
                <w:ilvl w:val="0"/>
                <w:numId w:val="74"/>
              </w:numPr>
              <w:spacing w:after="0" w:line="240" w:lineRule="auto"/>
              <w:rPr>
                <w:rFonts w:cs="Times New Roman"/>
                <w:szCs w:val="24"/>
              </w:rPr>
            </w:pPr>
            <w:r w:rsidRPr="009A220A">
              <w:rPr>
                <w:rFonts w:cs="Times New Roman"/>
                <w:szCs w:val="24"/>
              </w:rPr>
              <w:t>Hinayana Buddhism claims that the Buddha was an ordinary human being like everyone else.</w:t>
            </w:r>
          </w:p>
          <w:p w14:paraId="3743EFC0" w14:textId="77777777" w:rsidR="00BE48F7" w:rsidRPr="009A220A" w:rsidRDefault="00BE48F7" w:rsidP="008E336A">
            <w:pPr>
              <w:pStyle w:val="ListParagraph"/>
              <w:numPr>
                <w:ilvl w:val="0"/>
                <w:numId w:val="74"/>
              </w:numPr>
              <w:spacing w:after="0" w:line="240" w:lineRule="auto"/>
              <w:rPr>
                <w:rFonts w:cs="Times New Roman"/>
                <w:szCs w:val="24"/>
              </w:rPr>
            </w:pPr>
            <w:r w:rsidRPr="009A220A">
              <w:rPr>
                <w:rFonts w:cs="Times New Roman"/>
                <w:szCs w:val="24"/>
              </w:rPr>
              <w:t xml:space="preserve">Mahayana Buddhism emphasised on individual salvation through </w:t>
            </w:r>
            <w:proofErr w:type="spellStart"/>
            <w:r w:rsidRPr="009A220A">
              <w:rPr>
                <w:rFonts w:cs="Times New Roman"/>
                <w:szCs w:val="24"/>
              </w:rPr>
              <w:t>selfdiscipline</w:t>
            </w:r>
            <w:proofErr w:type="spellEnd"/>
            <w:r w:rsidRPr="009A220A">
              <w:rPr>
                <w:rFonts w:cs="Times New Roman"/>
                <w:szCs w:val="24"/>
              </w:rPr>
              <w:t xml:space="preserve"> and meditation.</w:t>
            </w:r>
          </w:p>
          <w:p w14:paraId="44516301" w14:textId="77777777" w:rsidR="00BE48F7" w:rsidRPr="009A220A" w:rsidRDefault="00BE48F7" w:rsidP="008E336A">
            <w:pPr>
              <w:pStyle w:val="ListParagraph"/>
              <w:numPr>
                <w:ilvl w:val="0"/>
                <w:numId w:val="74"/>
              </w:numPr>
              <w:spacing w:after="0" w:line="240" w:lineRule="auto"/>
              <w:rPr>
                <w:rFonts w:cs="Times New Roman"/>
                <w:szCs w:val="24"/>
              </w:rPr>
            </w:pPr>
            <w:r w:rsidRPr="009A220A">
              <w:rPr>
                <w:rFonts w:cs="Times New Roman"/>
                <w:szCs w:val="24"/>
              </w:rPr>
              <w:t>Mahayana Buddhism holds the law of karuna/compassion over and above the law of karma.</w:t>
            </w:r>
          </w:p>
          <w:p w14:paraId="7C230451" w14:textId="014FF76E" w:rsidR="008827AD" w:rsidRDefault="00BE48F7" w:rsidP="00BE48F7">
            <w:pPr>
              <w:autoSpaceDE w:val="0"/>
              <w:autoSpaceDN w:val="0"/>
              <w:adjustRightInd w:val="0"/>
              <w:jc w:val="both"/>
            </w:pPr>
            <w:r w:rsidRPr="009A220A">
              <w:rPr>
                <w:b/>
              </w:rPr>
              <w:t>Which of the statements given above is/are correct?</w:t>
            </w:r>
          </w:p>
        </w:tc>
      </w:tr>
      <w:tr w:rsidR="008827AD" w14:paraId="0FFAD8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D479"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92D47" w14:textId="0FA7542B" w:rsidR="008827AD" w:rsidRDefault="007A14B4" w:rsidP="007A14B4">
            <w:pPr>
              <w:pStyle w:val="BodyA"/>
            </w:pPr>
            <w:proofErr w:type="spellStart"/>
            <w:r>
              <w:rPr>
                <w:lang w:val="en-US"/>
              </w:rPr>
              <w:t>multiple_choice</w:t>
            </w:r>
            <w:proofErr w:type="spellEnd"/>
          </w:p>
        </w:tc>
      </w:tr>
      <w:tr w:rsidR="004C22B0" w14:paraId="6C6F81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D36C" w14:textId="77777777" w:rsidR="004C22B0" w:rsidRDefault="004C22B0" w:rsidP="004C22B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9972" w14:textId="4D980D1D" w:rsidR="004C22B0" w:rsidRDefault="00BE48F7" w:rsidP="004C22B0">
            <w:pPr>
              <w:pStyle w:val="BodyA"/>
            </w:pPr>
            <w:r w:rsidRPr="009A220A">
              <w:rPr>
                <w:rFonts w:cs="Times New Roman"/>
              </w:rPr>
              <w:t>1 only</w:t>
            </w:r>
          </w:p>
        </w:tc>
      </w:tr>
      <w:tr w:rsidR="004C22B0" w14:paraId="2DD481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CE7D1" w14:textId="77777777" w:rsidR="004C22B0" w:rsidRDefault="004C22B0" w:rsidP="004C22B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5E6D0" w14:textId="4EC5973E" w:rsidR="004C22B0" w:rsidRDefault="00BE48F7" w:rsidP="004C22B0">
            <w:pPr>
              <w:pStyle w:val="BodyA"/>
            </w:pPr>
            <w:r w:rsidRPr="009A220A">
              <w:rPr>
                <w:rFonts w:cs="Times New Roman"/>
              </w:rPr>
              <w:t>2 and 3 only</w:t>
            </w:r>
          </w:p>
        </w:tc>
      </w:tr>
      <w:tr w:rsidR="004C22B0" w14:paraId="13A638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7B456" w14:textId="77777777" w:rsidR="004C22B0" w:rsidRDefault="004C22B0" w:rsidP="004C22B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E1E89" w14:textId="78921AAE" w:rsidR="004C22B0" w:rsidRPr="00457BD7" w:rsidRDefault="00BE48F7" w:rsidP="004C22B0">
            <w:pPr>
              <w:tabs>
                <w:tab w:val="left" w:pos="567"/>
                <w:tab w:val="left" w:pos="2835"/>
              </w:tabs>
              <w:autoSpaceDE w:val="0"/>
              <w:autoSpaceDN w:val="0"/>
              <w:adjustRightInd w:val="0"/>
              <w:ind w:left="567" w:hanging="567"/>
              <w:jc w:val="both"/>
              <w:rPr>
                <w:rFonts w:ascii="Arial" w:hAnsi="Arial" w:cs="Arial"/>
                <w:sz w:val="18"/>
                <w:szCs w:val="18"/>
              </w:rPr>
            </w:pPr>
            <w:r>
              <w:t>3</w:t>
            </w:r>
            <w:r w:rsidRPr="009A220A">
              <w:t xml:space="preserve"> only</w:t>
            </w:r>
          </w:p>
        </w:tc>
      </w:tr>
      <w:tr w:rsidR="004C22B0" w14:paraId="65A029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F714" w14:textId="77777777" w:rsidR="004C22B0" w:rsidRDefault="004C22B0" w:rsidP="004C22B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8A21E" w14:textId="1B05C18D" w:rsidR="004C22B0" w:rsidRPr="00457BD7" w:rsidRDefault="00BE48F7" w:rsidP="004C22B0">
            <w:pPr>
              <w:tabs>
                <w:tab w:val="left" w:pos="567"/>
                <w:tab w:val="left" w:pos="2835"/>
              </w:tabs>
              <w:autoSpaceDE w:val="0"/>
              <w:autoSpaceDN w:val="0"/>
              <w:adjustRightInd w:val="0"/>
              <w:ind w:left="567" w:hanging="567"/>
              <w:jc w:val="both"/>
              <w:rPr>
                <w:rFonts w:ascii="Arial" w:hAnsi="Arial" w:cs="Arial"/>
                <w:sz w:val="18"/>
                <w:szCs w:val="18"/>
              </w:rPr>
            </w:pPr>
            <w:r>
              <w:t>1</w:t>
            </w:r>
            <w:r w:rsidRPr="009A220A">
              <w:t xml:space="preserve"> and 3 only</w:t>
            </w:r>
          </w:p>
        </w:tc>
      </w:tr>
      <w:tr w:rsidR="008827AD" w14:paraId="0EC208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2DE5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A1D4" w14:textId="48164371" w:rsidR="008827AD" w:rsidRDefault="00BE48F7" w:rsidP="007A14B4">
            <w:pPr>
              <w:pStyle w:val="BodyA"/>
              <w:rPr>
                <w:lang w:val="en-US"/>
              </w:rPr>
            </w:pPr>
            <w:r>
              <w:rPr>
                <w:lang w:val="en-US"/>
              </w:rPr>
              <w:t>4</w:t>
            </w:r>
          </w:p>
        </w:tc>
      </w:tr>
      <w:tr w:rsidR="008827AD" w14:paraId="1BD5798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743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05712" w14:textId="25331A2E" w:rsidR="00BE48F7" w:rsidRPr="003A16E3" w:rsidRDefault="00BE48F7" w:rsidP="008E336A">
            <w:pPr>
              <w:pStyle w:val="ListParagraph"/>
              <w:numPr>
                <w:ilvl w:val="0"/>
                <w:numId w:val="6"/>
              </w:numPr>
            </w:pPr>
            <w:r w:rsidRPr="003A16E3">
              <w:t>Buddhism is a philosophical school that was founded by Gautama Buddha around 6th century B.C. There</w:t>
            </w:r>
            <w:r>
              <w:t xml:space="preserve"> </w:t>
            </w:r>
            <w:r w:rsidRPr="003A16E3">
              <w:t>are many schools in Buddhism and during the time of the Fourth Buddhist council, Buddhism was divided</w:t>
            </w:r>
            <w:r>
              <w:t xml:space="preserve"> </w:t>
            </w:r>
            <w:r w:rsidRPr="003A16E3">
              <w:t>into 2 major sects – Hinayana and Mahayana.</w:t>
            </w:r>
          </w:p>
          <w:p w14:paraId="4F2784D5" w14:textId="09D7BCD9" w:rsidR="00BE48F7" w:rsidRPr="003A16E3" w:rsidRDefault="00BE48F7" w:rsidP="008E336A">
            <w:pPr>
              <w:pStyle w:val="ListParagraph"/>
              <w:numPr>
                <w:ilvl w:val="0"/>
                <w:numId w:val="6"/>
              </w:numPr>
            </w:pPr>
            <w:r w:rsidRPr="00BE48F7">
              <w:rPr>
                <w:b/>
                <w:bCs/>
              </w:rPr>
              <w:t xml:space="preserve">Hinayana Buddhism: </w:t>
            </w:r>
            <w:r w:rsidRPr="003A16E3">
              <w:t>‘Hinayana’ literally means ‘Small Vehicle’ or ‘Small Ship’. Hinayana generally</w:t>
            </w:r>
            <w:r>
              <w:t xml:space="preserve"> </w:t>
            </w:r>
            <w:r w:rsidRPr="003A16E3">
              <w:t xml:space="preserve">calls themselves Theravada (teaching of elders). It is the Buddha path for those who wish to be </w:t>
            </w:r>
            <w:proofErr w:type="spellStart"/>
            <w:r w:rsidRPr="00BE48F7">
              <w:rPr>
                <w:b/>
                <w:bCs/>
              </w:rPr>
              <w:t>Arhat</w:t>
            </w:r>
            <w:proofErr w:type="spellEnd"/>
            <w:r w:rsidRPr="00BE48F7">
              <w:rPr>
                <w:b/>
                <w:bCs/>
              </w:rPr>
              <w:t xml:space="preserve"> </w:t>
            </w:r>
            <w:r w:rsidRPr="003A16E3">
              <w:t>(a</w:t>
            </w:r>
            <w:r>
              <w:t xml:space="preserve"> </w:t>
            </w:r>
            <w:r w:rsidRPr="003A16E3">
              <w:t xml:space="preserve">perfect saint). </w:t>
            </w:r>
            <w:proofErr w:type="spellStart"/>
            <w:r w:rsidRPr="003A16E3">
              <w:t>Arhats</w:t>
            </w:r>
            <w:proofErr w:type="spellEnd"/>
            <w:r w:rsidRPr="003A16E3">
              <w:t xml:space="preserve"> are those saints who get enlightened and attain nirvana in a short period of time.</w:t>
            </w:r>
          </w:p>
          <w:p w14:paraId="6EE34192" w14:textId="74D2C12B" w:rsidR="00BE48F7" w:rsidRPr="003A16E3" w:rsidRDefault="00BE48F7" w:rsidP="008E336A">
            <w:pPr>
              <w:pStyle w:val="ListParagraph"/>
              <w:numPr>
                <w:ilvl w:val="0"/>
                <w:numId w:val="75"/>
              </w:numPr>
            </w:pPr>
            <w:r w:rsidRPr="003A16E3">
              <w:t>This branch of Buddhism is the second-largest school of Buddhism after Mahayana. This school is found</w:t>
            </w:r>
            <w:r>
              <w:t xml:space="preserve"> </w:t>
            </w:r>
            <w:r w:rsidRPr="003A16E3">
              <w:t xml:space="preserve">and followed in </w:t>
            </w:r>
            <w:proofErr w:type="spellStart"/>
            <w:r w:rsidRPr="003A16E3">
              <w:t>Srilanka</w:t>
            </w:r>
            <w:proofErr w:type="spellEnd"/>
            <w:r w:rsidRPr="003A16E3">
              <w:t>, Cambodia, Laos, Burma, and Thailand because of which Hinayana is also</w:t>
            </w:r>
          </w:p>
          <w:p w14:paraId="7B6A78A4" w14:textId="60797BA3" w:rsidR="00BE48F7" w:rsidRPr="003A16E3" w:rsidRDefault="00BE48F7" w:rsidP="008E336A">
            <w:pPr>
              <w:pStyle w:val="ListParagraph"/>
              <w:numPr>
                <w:ilvl w:val="0"/>
                <w:numId w:val="75"/>
              </w:numPr>
            </w:pPr>
            <w:r w:rsidRPr="003A16E3">
              <w:t>known as Southern Buddhism. Hinayana is further divided into two</w:t>
            </w:r>
            <w:r>
              <w:t xml:space="preserve"> </w:t>
            </w:r>
            <w:r w:rsidRPr="003A16E3">
              <w:t xml:space="preserve">schools known as – </w:t>
            </w:r>
            <w:proofErr w:type="spellStart"/>
            <w:r w:rsidRPr="003A16E3">
              <w:t>Vaibhasika</w:t>
            </w:r>
            <w:proofErr w:type="spellEnd"/>
            <w:r w:rsidRPr="003A16E3">
              <w:t xml:space="preserve"> and</w:t>
            </w:r>
            <w:r>
              <w:t xml:space="preserve"> </w:t>
            </w:r>
            <w:proofErr w:type="spellStart"/>
            <w:r w:rsidRPr="003A16E3">
              <w:t>Sautrantika</w:t>
            </w:r>
            <w:proofErr w:type="spellEnd"/>
            <w:r w:rsidRPr="003A16E3">
              <w:t>.</w:t>
            </w:r>
          </w:p>
          <w:p w14:paraId="2646ABFD" w14:textId="4EEDF650" w:rsidR="00BE48F7" w:rsidRPr="003A16E3" w:rsidRDefault="00BE48F7" w:rsidP="008E336A">
            <w:pPr>
              <w:pStyle w:val="ListParagraph"/>
              <w:numPr>
                <w:ilvl w:val="0"/>
                <w:numId w:val="6"/>
              </w:numPr>
            </w:pPr>
            <w:r w:rsidRPr="00BE48F7">
              <w:rPr>
                <w:b/>
                <w:bCs/>
              </w:rPr>
              <w:lastRenderedPageBreak/>
              <w:t xml:space="preserve">Mahayana Buddhism: </w:t>
            </w:r>
            <w:r w:rsidRPr="003A16E3">
              <w:t>Mahayana literally means ‘Great Vehicle’ or ‘Big Ship’ because this school tries</w:t>
            </w:r>
            <w:r>
              <w:t xml:space="preserve"> </w:t>
            </w:r>
            <w:r w:rsidRPr="003A16E3">
              <w:t>to accommodate a large number of people to attain Nirvana. Mahayana is the major branch of</w:t>
            </w:r>
            <w:r>
              <w:t xml:space="preserve"> </w:t>
            </w:r>
            <w:r w:rsidRPr="003A16E3">
              <w:t>Buddhism</w:t>
            </w:r>
            <w:r>
              <w:t xml:space="preserve"> </w:t>
            </w:r>
            <w:r w:rsidRPr="003A16E3">
              <w:t>today which has the maximum number of followers compared to other Buddhist sects. Mahayana</w:t>
            </w:r>
            <w:r>
              <w:t xml:space="preserve"> </w:t>
            </w:r>
            <w:r w:rsidRPr="003A16E3">
              <w:t xml:space="preserve">Buddhism also refers to the </w:t>
            </w:r>
            <w:r w:rsidRPr="00BE48F7">
              <w:rPr>
                <w:b/>
                <w:bCs/>
              </w:rPr>
              <w:t xml:space="preserve">path of the Bodhisattva </w:t>
            </w:r>
            <w:r w:rsidRPr="003A16E3">
              <w:t>which seeks complete enlightenment for the benefit</w:t>
            </w:r>
            <w:r>
              <w:t xml:space="preserve"> </w:t>
            </w:r>
            <w:r w:rsidRPr="003A16E3">
              <w:t>of all sentient beings, hence it is also known as ‘</w:t>
            </w:r>
            <w:proofErr w:type="spellStart"/>
            <w:r w:rsidRPr="003A16E3">
              <w:t>Bodhisattvayāna</w:t>
            </w:r>
            <w:proofErr w:type="spellEnd"/>
            <w:r w:rsidRPr="003A16E3">
              <w:t>’, or the ‘Bodhisattva Vehicle’. The</w:t>
            </w:r>
            <w:r>
              <w:t xml:space="preserve"> </w:t>
            </w:r>
            <w:r w:rsidRPr="003A16E3">
              <w:t>Mahayana tradition is the largest major tradition of Buddhism existing today. Mahayana is further divided</w:t>
            </w:r>
            <w:r>
              <w:t xml:space="preserve"> </w:t>
            </w:r>
            <w:r w:rsidRPr="003A16E3">
              <w:t>into sects- Madhyamika and Yogacara.</w:t>
            </w:r>
          </w:p>
          <w:p w14:paraId="0040DC76" w14:textId="125A21B0" w:rsidR="00BE48F7" w:rsidRPr="00BE48F7" w:rsidRDefault="00BE48F7" w:rsidP="008E336A">
            <w:pPr>
              <w:pStyle w:val="ListParagraph"/>
              <w:numPr>
                <w:ilvl w:val="0"/>
                <w:numId w:val="6"/>
              </w:numPr>
              <w:rPr>
                <w:b/>
                <w:bCs/>
              </w:rPr>
            </w:pPr>
            <w:r w:rsidRPr="00BE48F7">
              <w:rPr>
                <w:b/>
                <w:bCs/>
              </w:rPr>
              <w:t>Similarities between Mahayana and Hinayana Buddhism:</w:t>
            </w:r>
          </w:p>
          <w:p w14:paraId="53563C49" w14:textId="2D09936D" w:rsidR="00BE48F7" w:rsidRPr="003A16E3" w:rsidRDefault="00BE48F7" w:rsidP="008E336A">
            <w:pPr>
              <w:pStyle w:val="ListParagraph"/>
              <w:numPr>
                <w:ilvl w:val="0"/>
                <w:numId w:val="76"/>
              </w:numPr>
            </w:pPr>
            <w:r w:rsidRPr="003A16E3">
              <w:t>Both schools Hinayana and Mahayana accept Gautama Buddha as their teacher.</w:t>
            </w:r>
          </w:p>
          <w:p w14:paraId="2E5396D0" w14:textId="6F3929C7" w:rsidR="00BE48F7" w:rsidRPr="003A16E3" w:rsidRDefault="00BE48F7" w:rsidP="008E336A">
            <w:pPr>
              <w:pStyle w:val="ListParagraph"/>
              <w:numPr>
                <w:ilvl w:val="0"/>
                <w:numId w:val="76"/>
              </w:numPr>
            </w:pPr>
            <w:r w:rsidRPr="003A16E3">
              <w:t>Both of these schools accept the Four Noble Truth exactly the same.</w:t>
            </w:r>
          </w:p>
          <w:p w14:paraId="7DE9E99E" w14:textId="384620A8" w:rsidR="00BE48F7" w:rsidRPr="003A16E3" w:rsidRDefault="00BE48F7" w:rsidP="008E336A">
            <w:pPr>
              <w:pStyle w:val="ListParagraph"/>
              <w:numPr>
                <w:ilvl w:val="0"/>
                <w:numId w:val="76"/>
              </w:numPr>
            </w:pPr>
            <w:r w:rsidRPr="003A16E3">
              <w:t>Buddhist canons of both the schools consist of Buddha's teaching in the form of Sutra, Vinaya, and</w:t>
            </w:r>
            <w:r>
              <w:t xml:space="preserve"> </w:t>
            </w:r>
            <w:r w:rsidRPr="003A16E3">
              <w:t>Shastra.</w:t>
            </w:r>
          </w:p>
          <w:p w14:paraId="11B457A0" w14:textId="759F9A43" w:rsidR="00BE48F7" w:rsidRPr="003A16E3" w:rsidRDefault="00BE48F7" w:rsidP="008E336A">
            <w:pPr>
              <w:pStyle w:val="ListParagraph"/>
              <w:numPr>
                <w:ilvl w:val="0"/>
                <w:numId w:val="76"/>
              </w:numPr>
            </w:pPr>
            <w:r w:rsidRPr="003A16E3">
              <w:t>For both Hinayana and Mahayana schools mind is superior to matter.</w:t>
            </w:r>
          </w:p>
          <w:p w14:paraId="4E92471A" w14:textId="668172C6" w:rsidR="00BE48F7" w:rsidRPr="00BE48F7" w:rsidRDefault="00BE48F7" w:rsidP="008E336A">
            <w:pPr>
              <w:pStyle w:val="ListParagraph"/>
              <w:numPr>
                <w:ilvl w:val="0"/>
                <w:numId w:val="6"/>
              </w:numPr>
              <w:rPr>
                <w:b/>
                <w:bCs/>
              </w:rPr>
            </w:pPr>
            <w:r w:rsidRPr="00BE48F7">
              <w:rPr>
                <w:b/>
                <w:bCs/>
              </w:rPr>
              <w:t xml:space="preserve">Differences between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and </w:t>
            </w:r>
            <w:proofErr w:type="spellStart"/>
            <w:r w:rsidRPr="00BE48F7">
              <w:rPr>
                <w:b/>
                <w:bCs/>
              </w:rPr>
              <w:t>Hinay</w:t>
            </w:r>
            <w:r w:rsidRPr="00BE48F7">
              <w:rPr>
                <w:rFonts w:hint="eastAsia"/>
                <w:b/>
                <w:bCs/>
              </w:rPr>
              <w:t>ā</w:t>
            </w:r>
            <w:r w:rsidRPr="00BE48F7">
              <w:rPr>
                <w:b/>
                <w:bCs/>
              </w:rPr>
              <w:t>na</w:t>
            </w:r>
            <w:proofErr w:type="spellEnd"/>
            <w:r w:rsidRPr="00BE48F7">
              <w:rPr>
                <w:b/>
                <w:bCs/>
              </w:rPr>
              <w:t xml:space="preserve"> Buddhism:</w:t>
            </w:r>
          </w:p>
          <w:p w14:paraId="74B8B28D" w14:textId="2A1D230C" w:rsidR="00BE48F7" w:rsidRPr="00BE48F7" w:rsidRDefault="00BE48F7" w:rsidP="008E336A">
            <w:pPr>
              <w:pStyle w:val="ListParagraph"/>
              <w:numPr>
                <w:ilvl w:val="0"/>
                <w:numId w:val="77"/>
              </w:numPr>
              <w:rPr>
                <w:b/>
                <w:bCs/>
              </w:rPr>
            </w:pPr>
            <w:proofErr w:type="spellStart"/>
            <w:r w:rsidRPr="003A16E3">
              <w:t>Mahāyāna</w:t>
            </w:r>
            <w:proofErr w:type="spellEnd"/>
            <w:r w:rsidRPr="003A16E3">
              <w:t xml:space="preserve"> accepts Lord Buddha as a deity while </w:t>
            </w:r>
            <w:proofErr w:type="spellStart"/>
            <w:r w:rsidRPr="003A16E3">
              <w:t>Hinayāna</w:t>
            </w:r>
            <w:proofErr w:type="spellEnd"/>
            <w:r w:rsidRPr="003A16E3">
              <w:t xml:space="preserve"> Buddhism does not accept that godly</w:t>
            </w:r>
            <w:r>
              <w:t xml:space="preserve"> </w:t>
            </w:r>
            <w:r w:rsidRPr="003A16E3">
              <w:t xml:space="preserve">attribution to Lord Buddha. They believe that Lord Buddha is an ordinary human being. </w:t>
            </w:r>
            <w:r w:rsidRPr="00BE48F7">
              <w:rPr>
                <w:b/>
                <w:bCs/>
              </w:rPr>
              <w:t>Hence, statement 1 is correct.</w:t>
            </w:r>
          </w:p>
          <w:p w14:paraId="62044606" w14:textId="4C18DAA0" w:rsidR="00BE48F7" w:rsidRPr="00BE48F7" w:rsidRDefault="00BE48F7" w:rsidP="008E336A">
            <w:pPr>
              <w:pStyle w:val="ListParagraph"/>
              <w:numPr>
                <w:ilvl w:val="0"/>
                <w:numId w:val="77"/>
              </w:numPr>
              <w:rPr>
                <w:b/>
                <w:bCs/>
              </w:rPr>
            </w:pPr>
            <w:r w:rsidRPr="003A16E3">
              <w:t>Mahayana Buddhism believes in the salvation of all living beings. According to them each and every</w:t>
            </w:r>
            <w:r>
              <w:t xml:space="preserve"> </w:t>
            </w:r>
            <w:r w:rsidRPr="003A16E3">
              <w:t xml:space="preserve">being that is born in this world is qualified to attain nirvana. On the other hand, the word </w:t>
            </w:r>
            <w:r w:rsidRPr="00BE48F7">
              <w:rPr>
                <w:b/>
                <w:bCs/>
              </w:rPr>
              <w:t xml:space="preserve">Hinayana school believes in attaining individual salvation through self- discipline, and meditation. </w:t>
            </w:r>
            <w:r w:rsidRPr="003A16E3">
              <w:t>They</w:t>
            </w:r>
            <w:r>
              <w:t xml:space="preserve"> </w:t>
            </w:r>
            <w:r w:rsidRPr="003A16E3">
              <w:t>aim at the salvation of the individual being only. According to the followers of Hinayana school, only</w:t>
            </w:r>
            <w:r>
              <w:t xml:space="preserve"> </w:t>
            </w:r>
            <w:r w:rsidRPr="003A16E3">
              <w:t xml:space="preserve">a few people have the quality of attaining Nirvana. </w:t>
            </w:r>
            <w:proofErr w:type="gramStart"/>
            <w:r w:rsidRPr="003A16E3">
              <w:t>Therefore</w:t>
            </w:r>
            <w:proofErr w:type="gramEnd"/>
            <w:r w:rsidRPr="003A16E3">
              <w:t xml:space="preserve"> enlightenment cannot be achieved by all</w:t>
            </w:r>
            <w:r>
              <w:t xml:space="preserve"> </w:t>
            </w:r>
            <w:r w:rsidRPr="003A16E3">
              <w:t>beings; hence they don’t aim at universal liberation from sufferings for all beings but individual’s</w:t>
            </w:r>
            <w:r>
              <w:t xml:space="preserve"> </w:t>
            </w:r>
            <w:r w:rsidRPr="003A16E3">
              <w:t xml:space="preserve">liberation from suffering. </w:t>
            </w:r>
            <w:r w:rsidRPr="00BE48F7">
              <w:rPr>
                <w:b/>
                <w:bCs/>
              </w:rPr>
              <w:t>Hence, statement 2 is not correct.</w:t>
            </w:r>
          </w:p>
          <w:p w14:paraId="3D347108" w14:textId="4A196FE1" w:rsidR="00BE48F7" w:rsidRDefault="00BE48F7" w:rsidP="008E336A">
            <w:pPr>
              <w:pStyle w:val="ListParagraph"/>
              <w:numPr>
                <w:ilvl w:val="0"/>
                <w:numId w:val="77"/>
              </w:numPr>
            </w:pPr>
            <w:proofErr w:type="spellStart"/>
            <w:r w:rsidRPr="003A16E3">
              <w:t>Mahāyāna</w:t>
            </w:r>
            <w:proofErr w:type="spellEnd"/>
            <w:r w:rsidRPr="003A16E3">
              <w:t xml:space="preserve"> Buddhism followers think that it is better to help others</w:t>
            </w:r>
            <w:r>
              <w:t xml:space="preserve"> </w:t>
            </w:r>
            <w:r w:rsidRPr="003A16E3">
              <w:t xml:space="preserve">reach </w:t>
            </w:r>
            <w:proofErr w:type="spellStart"/>
            <w:r w:rsidRPr="003A16E3">
              <w:t>Nirvāṇa</w:t>
            </w:r>
            <w:proofErr w:type="spellEnd"/>
            <w:r w:rsidRPr="003A16E3">
              <w:t xml:space="preserve"> before you do. But</w:t>
            </w:r>
            <w:r>
              <w:t xml:space="preserve"> </w:t>
            </w:r>
            <w:proofErr w:type="spellStart"/>
            <w:r w:rsidRPr="003A16E3">
              <w:t>Hinayāna</w:t>
            </w:r>
            <w:proofErr w:type="spellEnd"/>
            <w:r w:rsidRPr="003A16E3">
              <w:t xml:space="preserve"> Buddhism followers think that everyone needs to gain </w:t>
            </w:r>
            <w:proofErr w:type="spellStart"/>
            <w:r w:rsidRPr="003A16E3">
              <w:t>Nirvāṇa</w:t>
            </w:r>
            <w:proofErr w:type="spellEnd"/>
            <w:r w:rsidRPr="003A16E3">
              <w:t xml:space="preserve"> on their own.</w:t>
            </w:r>
          </w:p>
          <w:p w14:paraId="191696BF" w14:textId="0B681407" w:rsidR="00BE48F7" w:rsidRPr="00BE48F7" w:rsidRDefault="00BE48F7" w:rsidP="008E336A">
            <w:pPr>
              <w:pStyle w:val="ListParagraph"/>
              <w:numPr>
                <w:ilvl w:val="0"/>
                <w:numId w:val="77"/>
              </w:numPr>
              <w:rPr>
                <w:b/>
                <w:bCs/>
              </w:rPr>
            </w:pPr>
            <w:r w:rsidRPr="003A16E3">
              <w:lastRenderedPageBreak/>
              <w:t>Although both schools believe in compassion as an important virtue in Buddhist philosophy, the level</w:t>
            </w:r>
            <w:r>
              <w:t xml:space="preserve"> </w:t>
            </w:r>
            <w:r w:rsidRPr="003A16E3">
              <w:t>of its importance differs. Mahayana puts great stress on love and compassion. For them compassion or</w:t>
            </w:r>
            <w:r>
              <w:t xml:space="preserve"> </w:t>
            </w:r>
            <w:r w:rsidRPr="003A16E3">
              <w:t>Karuna is supreme. It is the highest virtue which is as important as</w:t>
            </w:r>
            <w:r>
              <w:t xml:space="preserve"> </w:t>
            </w:r>
            <w:r w:rsidRPr="003A16E3">
              <w:t xml:space="preserve">wisdom.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holds the law of Karuna / compassion over and above the law of karma. Mahayana offers liberation to all beings by knowledge, faith, love, and compassion. </w:t>
            </w:r>
            <w:r w:rsidRPr="003A16E3">
              <w:t>Whereas Hinayana Buddhism lays less stress on</w:t>
            </w:r>
            <w:r>
              <w:t xml:space="preserve"> </w:t>
            </w:r>
            <w:r w:rsidRPr="003A16E3">
              <w:t>compassion as compare to Mahayana. According to Hinayana rationality is more important compare</w:t>
            </w:r>
            <w:r>
              <w:t xml:space="preserve"> </w:t>
            </w:r>
            <w:r w:rsidRPr="003A16E3">
              <w:t xml:space="preserve">compassion. For them being rational is supreme and thus for them, wisdom comes first. </w:t>
            </w:r>
            <w:r w:rsidRPr="00BE48F7">
              <w:rPr>
                <w:b/>
                <w:bCs/>
              </w:rPr>
              <w:t>Hence, statement 3 is correct.</w:t>
            </w:r>
          </w:p>
          <w:p w14:paraId="0AA544BA" w14:textId="744B10CB" w:rsidR="00BE48F7" w:rsidRPr="003A16E3" w:rsidRDefault="00BE48F7" w:rsidP="008E336A">
            <w:pPr>
              <w:pStyle w:val="ListParagraph"/>
              <w:numPr>
                <w:ilvl w:val="0"/>
                <w:numId w:val="77"/>
              </w:numPr>
            </w:pPr>
            <w:r w:rsidRPr="003A16E3">
              <w:t>Both Hinayana and Mahayana Buddhism are completely based on the teaching of Buddha but the</w:t>
            </w:r>
            <w:r>
              <w:t xml:space="preserve"> </w:t>
            </w:r>
            <w:r w:rsidRPr="003A16E3">
              <w:t>Mahayana school doesn’t follow the traditional rule of Buddhism. They are liberal, practical and</w:t>
            </w:r>
            <w:r>
              <w:t xml:space="preserve"> </w:t>
            </w:r>
            <w:r w:rsidRPr="003A16E3">
              <w:t>progressive in nature. They are inspired by the progressive spirit and try to widen and amplify the</w:t>
            </w:r>
            <w:r>
              <w:t xml:space="preserve"> </w:t>
            </w:r>
            <w:r w:rsidRPr="003A16E3">
              <w:t>original teaching of Buddha as long as it doesn’t oppose the central meaning of the teaching of their</w:t>
            </w:r>
            <w:r>
              <w:t xml:space="preserve"> </w:t>
            </w:r>
            <w:r w:rsidRPr="003A16E3">
              <w:t>master. The Hinayana school strictly follows the traditional rule of Buddhism without any change.</w:t>
            </w:r>
          </w:p>
          <w:p w14:paraId="014A548A" w14:textId="77777777" w:rsidR="00BE48F7" w:rsidRPr="003A16E3" w:rsidRDefault="00BE48F7" w:rsidP="008E336A">
            <w:pPr>
              <w:pStyle w:val="ListParagraph"/>
              <w:numPr>
                <w:ilvl w:val="0"/>
                <w:numId w:val="77"/>
              </w:numPr>
            </w:pPr>
            <w:r w:rsidRPr="003A16E3">
              <w:t>They are conservative schools. They follow all the rules and teaching as it is and never try to change.</w:t>
            </w:r>
          </w:p>
          <w:p w14:paraId="7710A59D" w14:textId="425E1C4D" w:rsidR="00BE48F7" w:rsidRPr="003A16E3" w:rsidRDefault="00BE48F7" w:rsidP="008E336A">
            <w:pPr>
              <w:pStyle w:val="ListParagraph"/>
              <w:numPr>
                <w:ilvl w:val="0"/>
                <w:numId w:val="77"/>
              </w:numPr>
            </w:pPr>
            <w:r w:rsidRPr="003A16E3">
              <w:t>The rituals followed by the school of Mahayana Buddhism includes setting up the statue of Buddha</w:t>
            </w:r>
            <w:r>
              <w:t xml:space="preserve"> </w:t>
            </w:r>
            <w:r w:rsidRPr="003A16E3">
              <w:t>and bodhisattvas and do their worship</w:t>
            </w:r>
            <w:r>
              <w:t xml:space="preserve"> </w:t>
            </w:r>
            <w:r w:rsidRPr="003A16E3">
              <w:t>by offering flowers, burning candles or lamp or fragrant sticks.</w:t>
            </w:r>
          </w:p>
          <w:p w14:paraId="7FDB5193" w14:textId="45C380F8" w:rsidR="008827AD" w:rsidRDefault="00BE48F7" w:rsidP="008E336A">
            <w:pPr>
              <w:pStyle w:val="ListParagraph"/>
              <w:numPr>
                <w:ilvl w:val="0"/>
                <w:numId w:val="77"/>
              </w:numPr>
            </w:pPr>
            <w:r w:rsidRPr="003A16E3">
              <w:t>By following such rituals Mahayana Buddhism became close to the</w:t>
            </w:r>
            <w:r>
              <w:t xml:space="preserve"> </w:t>
            </w:r>
            <w:r w:rsidRPr="003A16E3">
              <w:t>local also. Whereas Hinayana</w:t>
            </w:r>
            <w:r>
              <w:t xml:space="preserve"> </w:t>
            </w:r>
            <w:r w:rsidRPr="003A16E3">
              <w:t xml:space="preserve">Buddhism doesn’t emphases on following many rituals like they </w:t>
            </w:r>
            <w:proofErr w:type="gramStart"/>
            <w:r w:rsidRPr="003A16E3">
              <w:t>doesn’t</w:t>
            </w:r>
            <w:proofErr w:type="gramEnd"/>
            <w:r w:rsidRPr="003A16E3">
              <w:t xml:space="preserve"> believe in statue worship of</w:t>
            </w:r>
            <w:r>
              <w:t xml:space="preserve"> </w:t>
            </w:r>
            <w:r w:rsidRPr="003A16E3">
              <w:t>Buddha or bodhisattva.</w:t>
            </w:r>
          </w:p>
        </w:tc>
      </w:tr>
      <w:tr w:rsidR="00931785" w14:paraId="4C25B1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E78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2B63A" w14:textId="0C90AB3A" w:rsidR="00931785" w:rsidRDefault="00931785" w:rsidP="00931785">
            <w:r>
              <w:t>2</w:t>
            </w:r>
          </w:p>
        </w:tc>
      </w:tr>
      <w:tr w:rsidR="00931785" w14:paraId="6EB0287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6B4C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2D3B2" w14:textId="25059143" w:rsidR="00931785" w:rsidRDefault="00931785" w:rsidP="00931785">
            <w:r>
              <w:t>0.67</w:t>
            </w:r>
          </w:p>
        </w:tc>
      </w:tr>
    </w:tbl>
    <w:p w14:paraId="770DE832" w14:textId="77777777" w:rsidR="008827AD" w:rsidRDefault="008827AD" w:rsidP="008827AD">
      <w:pPr>
        <w:pStyle w:val="BodyA"/>
        <w:widowControl w:val="0"/>
        <w:ind w:left="108" w:hanging="108"/>
      </w:pPr>
    </w:p>
    <w:p w14:paraId="6B91CD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560E8A9"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7C97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9ABD" w14:textId="77777777" w:rsidR="00031956" w:rsidRPr="00031956" w:rsidRDefault="00031956" w:rsidP="00031956">
            <w:pPr>
              <w:rPr>
                <w:b/>
              </w:rPr>
            </w:pPr>
            <w:r w:rsidRPr="00031956">
              <w:rPr>
                <w:b/>
              </w:rPr>
              <w:t>Consider the following statements with respect to Capital Account Convertibility:</w:t>
            </w:r>
          </w:p>
          <w:p w14:paraId="016520D3" w14:textId="77777777" w:rsidR="00031956" w:rsidRPr="003A16E3" w:rsidRDefault="00031956" w:rsidP="008E336A">
            <w:pPr>
              <w:pStyle w:val="ListParagraph"/>
              <w:numPr>
                <w:ilvl w:val="0"/>
                <w:numId w:val="78"/>
              </w:numPr>
              <w:spacing w:after="0" w:line="240" w:lineRule="auto"/>
              <w:rPr>
                <w:rFonts w:cs="Times New Roman"/>
                <w:szCs w:val="24"/>
              </w:rPr>
            </w:pPr>
            <w:r w:rsidRPr="003A16E3">
              <w:rPr>
                <w:rFonts w:cs="Times New Roman"/>
                <w:szCs w:val="24"/>
              </w:rPr>
              <w:t>It means freedom to convert local financial assets into foreign ones at market-determined exchange rates.</w:t>
            </w:r>
          </w:p>
          <w:p w14:paraId="1FA9022A" w14:textId="77777777" w:rsidR="00031956" w:rsidRPr="003A16E3" w:rsidRDefault="00031956" w:rsidP="008E336A">
            <w:pPr>
              <w:pStyle w:val="ListParagraph"/>
              <w:numPr>
                <w:ilvl w:val="0"/>
                <w:numId w:val="78"/>
              </w:numPr>
              <w:spacing w:after="0" w:line="240" w:lineRule="auto"/>
              <w:rPr>
                <w:rFonts w:cs="Times New Roman"/>
                <w:szCs w:val="24"/>
              </w:rPr>
            </w:pPr>
            <w:r w:rsidRPr="003A16E3">
              <w:rPr>
                <w:rFonts w:cs="Times New Roman"/>
                <w:szCs w:val="24"/>
              </w:rPr>
              <w:lastRenderedPageBreak/>
              <w:t>At present, India allows only partial convertibility in the capital account.</w:t>
            </w:r>
          </w:p>
          <w:p w14:paraId="31C4D1FD" w14:textId="77777777" w:rsidR="00031956" w:rsidRPr="003A16E3" w:rsidRDefault="00031956" w:rsidP="008E336A">
            <w:pPr>
              <w:pStyle w:val="ListParagraph"/>
              <w:numPr>
                <w:ilvl w:val="0"/>
                <w:numId w:val="78"/>
              </w:numPr>
              <w:spacing w:after="0" w:line="240" w:lineRule="auto"/>
              <w:rPr>
                <w:rFonts w:cs="Times New Roman"/>
                <w:szCs w:val="24"/>
              </w:rPr>
            </w:pPr>
            <w:proofErr w:type="spellStart"/>
            <w:r w:rsidRPr="003A16E3">
              <w:rPr>
                <w:rFonts w:cs="Times New Roman"/>
                <w:szCs w:val="24"/>
              </w:rPr>
              <w:t>Tarapore</w:t>
            </w:r>
            <w:proofErr w:type="spellEnd"/>
            <w:r w:rsidRPr="003A16E3">
              <w:rPr>
                <w:rFonts w:cs="Times New Roman"/>
                <w:szCs w:val="24"/>
              </w:rPr>
              <w:t xml:space="preserve"> Committee has recommended moving towards full capital account convertibility.</w:t>
            </w:r>
          </w:p>
          <w:p w14:paraId="1B494821" w14:textId="66B895E3" w:rsidR="008827AD" w:rsidRDefault="00031956" w:rsidP="00031956">
            <w:pPr>
              <w:autoSpaceDE w:val="0"/>
              <w:autoSpaceDN w:val="0"/>
              <w:adjustRightInd w:val="0"/>
              <w:jc w:val="both"/>
            </w:pPr>
            <w:r w:rsidRPr="003A16E3">
              <w:rPr>
                <w:b/>
              </w:rPr>
              <w:t>Which of the statements given above is/are correct?</w:t>
            </w:r>
          </w:p>
        </w:tc>
      </w:tr>
      <w:tr w:rsidR="008827AD" w14:paraId="0BE0F0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A90F5"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7E09E" w14:textId="494AA27A" w:rsidR="008827AD" w:rsidRDefault="007A14B4" w:rsidP="007A14B4">
            <w:pPr>
              <w:pStyle w:val="BodyA"/>
            </w:pPr>
            <w:proofErr w:type="spellStart"/>
            <w:r>
              <w:rPr>
                <w:lang w:val="en-US"/>
              </w:rPr>
              <w:t>multiple_choice</w:t>
            </w:r>
            <w:proofErr w:type="spellEnd"/>
          </w:p>
        </w:tc>
      </w:tr>
      <w:tr w:rsidR="00D121A1" w14:paraId="527740E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850CC" w14:textId="77777777" w:rsidR="00D121A1" w:rsidRDefault="00D121A1" w:rsidP="00D121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6F36" w14:textId="3471BE94" w:rsidR="00D121A1" w:rsidRDefault="00031956" w:rsidP="00D121A1">
            <w:pPr>
              <w:pStyle w:val="BodyA"/>
            </w:pPr>
            <w:r w:rsidRPr="003A16E3">
              <w:rPr>
                <w:rFonts w:cs="Times New Roman"/>
              </w:rPr>
              <w:t>1 and 2 only</w:t>
            </w:r>
          </w:p>
        </w:tc>
      </w:tr>
      <w:tr w:rsidR="00D121A1" w14:paraId="5511807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6BADF" w14:textId="77777777" w:rsidR="00D121A1" w:rsidRDefault="00D121A1" w:rsidP="00D121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F8B8" w14:textId="5F0D02D4" w:rsidR="00D121A1" w:rsidRDefault="00031956" w:rsidP="00D121A1">
            <w:pPr>
              <w:pStyle w:val="BodyA"/>
            </w:pPr>
            <w:r>
              <w:rPr>
                <w:rFonts w:cs="Times New Roman"/>
              </w:rPr>
              <w:t xml:space="preserve">3 </w:t>
            </w:r>
            <w:r w:rsidRPr="003A16E3">
              <w:rPr>
                <w:rFonts w:cs="Times New Roman"/>
              </w:rPr>
              <w:t>only</w:t>
            </w:r>
          </w:p>
        </w:tc>
      </w:tr>
      <w:tr w:rsidR="00D121A1" w14:paraId="06B8FF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B067E" w14:textId="77777777" w:rsidR="00D121A1" w:rsidRDefault="00D121A1" w:rsidP="00D121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C366" w14:textId="0AA8F388" w:rsidR="00D121A1" w:rsidRPr="00457BD7" w:rsidRDefault="00031956" w:rsidP="00D121A1">
            <w:pPr>
              <w:tabs>
                <w:tab w:val="left" w:pos="567"/>
                <w:tab w:val="left" w:pos="2835"/>
              </w:tabs>
              <w:autoSpaceDE w:val="0"/>
              <w:autoSpaceDN w:val="0"/>
              <w:adjustRightInd w:val="0"/>
              <w:ind w:left="567" w:hanging="567"/>
              <w:jc w:val="both"/>
              <w:rPr>
                <w:rFonts w:ascii="Arial" w:hAnsi="Arial" w:cs="Arial"/>
                <w:sz w:val="18"/>
                <w:szCs w:val="18"/>
              </w:rPr>
            </w:pPr>
            <w:r w:rsidRPr="003A16E3">
              <w:t>1 and 2 only</w:t>
            </w:r>
          </w:p>
        </w:tc>
      </w:tr>
      <w:tr w:rsidR="00D121A1" w14:paraId="2CB824B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EDE9" w14:textId="77777777" w:rsidR="00D121A1" w:rsidRDefault="00D121A1" w:rsidP="00D121A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7AC41" w14:textId="7C320EE1" w:rsidR="00D121A1" w:rsidRPr="00457BD7" w:rsidRDefault="00031956" w:rsidP="00D121A1">
            <w:pPr>
              <w:tabs>
                <w:tab w:val="left" w:pos="567"/>
                <w:tab w:val="left" w:pos="2835"/>
              </w:tabs>
              <w:autoSpaceDE w:val="0"/>
              <w:autoSpaceDN w:val="0"/>
              <w:adjustRightInd w:val="0"/>
              <w:ind w:left="567" w:hanging="567"/>
              <w:jc w:val="both"/>
              <w:rPr>
                <w:rFonts w:ascii="Arial" w:hAnsi="Arial" w:cs="Arial"/>
                <w:sz w:val="18"/>
                <w:szCs w:val="18"/>
              </w:rPr>
            </w:pPr>
            <w:r w:rsidRPr="003A16E3">
              <w:t>1, 2 and 3</w:t>
            </w:r>
          </w:p>
        </w:tc>
      </w:tr>
      <w:tr w:rsidR="008827AD" w14:paraId="329547F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541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121A" w14:textId="35F0439F" w:rsidR="008827AD" w:rsidRDefault="00031956" w:rsidP="007A14B4">
            <w:pPr>
              <w:pStyle w:val="BodyA"/>
              <w:rPr>
                <w:lang w:val="en-US"/>
              </w:rPr>
            </w:pPr>
            <w:r>
              <w:rPr>
                <w:lang w:val="en-US"/>
              </w:rPr>
              <w:t>4</w:t>
            </w:r>
          </w:p>
        </w:tc>
      </w:tr>
      <w:tr w:rsidR="00931785" w14:paraId="0C260E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58985" w14:textId="77777777" w:rsidR="00931785" w:rsidRDefault="00931785" w:rsidP="009317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A193"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b/>
                <w:bCs/>
                <w:szCs w:val="24"/>
              </w:rPr>
              <w:t>Capital Account Convertibility (CAC)</w:t>
            </w:r>
          </w:p>
          <w:p w14:paraId="144F5CF8" w14:textId="77777777" w:rsidR="00031956" w:rsidRPr="008D288C" w:rsidRDefault="00031956" w:rsidP="008E336A">
            <w:pPr>
              <w:pStyle w:val="ListParagraph"/>
              <w:numPr>
                <w:ilvl w:val="0"/>
                <w:numId w:val="79"/>
              </w:numPr>
              <w:spacing w:after="0" w:line="240" w:lineRule="auto"/>
              <w:rPr>
                <w:rFonts w:cs="Times New Roman"/>
                <w:szCs w:val="24"/>
              </w:rPr>
            </w:pPr>
            <w:r w:rsidRPr="008D288C">
              <w:rPr>
                <w:rFonts w:cs="Times New Roman"/>
                <w:szCs w:val="24"/>
              </w:rPr>
              <w:t>Currency convertibility is the ease with which a country's currency can be converted into gold or another currency.</w:t>
            </w:r>
          </w:p>
          <w:p w14:paraId="43AE6465"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szCs w:val="24"/>
              </w:rPr>
              <w:t xml:space="preserve">It means freedom to convert local financial assets into foreign ones at market-determined exchange rates. </w:t>
            </w:r>
            <w:r w:rsidRPr="008D288C">
              <w:rPr>
                <w:rFonts w:cs="Times New Roman"/>
                <w:b/>
                <w:bCs/>
                <w:szCs w:val="24"/>
              </w:rPr>
              <w:t>Hence, statement 1 is correct.</w:t>
            </w:r>
          </w:p>
          <w:p w14:paraId="144E496A"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szCs w:val="24"/>
              </w:rPr>
              <w:t xml:space="preserve">Currently, India allows full convertibility in the current account but only partial convertibility in the capital account. </w:t>
            </w:r>
            <w:r w:rsidRPr="008D288C">
              <w:rPr>
                <w:rFonts w:cs="Times New Roman"/>
                <w:b/>
                <w:bCs/>
                <w:szCs w:val="24"/>
              </w:rPr>
              <w:t>Hence, statement 2 is correct.</w:t>
            </w:r>
          </w:p>
          <w:p w14:paraId="1A632F5E"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szCs w:val="24"/>
              </w:rPr>
              <w:t xml:space="preserve">S. S. </w:t>
            </w:r>
            <w:proofErr w:type="spellStart"/>
            <w:r w:rsidRPr="008D288C">
              <w:rPr>
                <w:rFonts w:cs="Times New Roman"/>
                <w:szCs w:val="24"/>
              </w:rPr>
              <w:t>Tarapore</w:t>
            </w:r>
            <w:proofErr w:type="spellEnd"/>
            <w:r w:rsidRPr="008D288C">
              <w:rPr>
                <w:rFonts w:cs="Times New Roman"/>
                <w:szCs w:val="24"/>
              </w:rPr>
              <w:t xml:space="preserve"> Committee has recommended moving towards full CAC. </w:t>
            </w:r>
            <w:r w:rsidRPr="008D288C">
              <w:rPr>
                <w:rFonts w:cs="Times New Roman"/>
                <w:b/>
                <w:bCs/>
                <w:szCs w:val="24"/>
              </w:rPr>
              <w:t>Hence, statement 3 is correct.</w:t>
            </w:r>
          </w:p>
          <w:p w14:paraId="6A1CE40A" w14:textId="77777777" w:rsidR="00031956" w:rsidRPr="008D288C" w:rsidRDefault="00031956" w:rsidP="008E336A">
            <w:pPr>
              <w:pStyle w:val="ListParagraph"/>
              <w:numPr>
                <w:ilvl w:val="0"/>
                <w:numId w:val="79"/>
              </w:numPr>
              <w:spacing w:after="0" w:line="240" w:lineRule="auto"/>
              <w:rPr>
                <w:rFonts w:cs="Times New Roman"/>
                <w:szCs w:val="24"/>
              </w:rPr>
            </w:pPr>
            <w:r w:rsidRPr="008D288C">
              <w:rPr>
                <w:rFonts w:cs="Times New Roman"/>
                <w:szCs w:val="24"/>
              </w:rPr>
              <w:t>Should India move towards full Capital Account convertibility?</w:t>
            </w:r>
          </w:p>
          <w:p w14:paraId="71654AFE"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b/>
                <w:bCs/>
                <w:szCs w:val="24"/>
              </w:rPr>
              <w:t>Positives:</w:t>
            </w:r>
          </w:p>
          <w:p w14:paraId="55FAD9AC" w14:textId="77777777" w:rsidR="00031956" w:rsidRPr="008D288C" w:rsidRDefault="00031956" w:rsidP="00031956">
            <w:pPr>
              <w:pStyle w:val="ListParagraph"/>
              <w:spacing w:after="0" w:line="240" w:lineRule="auto"/>
              <w:ind w:left="360"/>
              <w:rPr>
                <w:rFonts w:cs="Times New Roman"/>
                <w:b/>
                <w:bCs/>
                <w:szCs w:val="24"/>
              </w:rPr>
            </w:pPr>
            <w:r w:rsidRPr="008D288C">
              <w:rPr>
                <w:rFonts w:ascii="Segoe UI Symbol" w:hAnsi="Segoe UI Symbol" w:cs="Segoe UI Symbol"/>
                <w:szCs w:val="24"/>
              </w:rPr>
              <w:t>✓</w:t>
            </w:r>
            <w:r w:rsidRPr="008D288C">
              <w:rPr>
                <w:rFonts w:cs="Times New Roman"/>
                <w:szCs w:val="24"/>
              </w:rPr>
              <w:t xml:space="preserve"> </w:t>
            </w:r>
            <w:r w:rsidRPr="008D288C">
              <w:rPr>
                <w:rFonts w:cs="Times New Roman"/>
                <w:b/>
                <w:bCs/>
                <w:szCs w:val="24"/>
              </w:rPr>
              <w:t>RBI recently allowed Indian companies to raise rupee debt offshore.</w:t>
            </w:r>
          </w:p>
          <w:p w14:paraId="137D8ECD"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Convertibility would facilitate further liberalisation and increase foreign investment.</w:t>
            </w:r>
          </w:p>
          <w:p w14:paraId="52DC16DA"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Increasing openness to international trade may create opportunities for avoiding capital account restrictions.</w:t>
            </w:r>
          </w:p>
          <w:p w14:paraId="606594DE"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can lead to the free exchange of currency at lower rates. Also, it promotes unrestricted mobility of capital – which may impact the economy in times of global recession.</w:t>
            </w:r>
          </w:p>
          <w:p w14:paraId="340CE32A" w14:textId="77777777" w:rsidR="00031956" w:rsidRPr="008D288C" w:rsidRDefault="00031956" w:rsidP="008E336A">
            <w:pPr>
              <w:pStyle w:val="ListParagraph"/>
              <w:numPr>
                <w:ilvl w:val="0"/>
                <w:numId w:val="79"/>
              </w:numPr>
              <w:spacing w:after="0" w:line="240" w:lineRule="auto"/>
              <w:rPr>
                <w:rFonts w:cs="Times New Roman"/>
                <w:b/>
                <w:bCs/>
                <w:szCs w:val="24"/>
              </w:rPr>
            </w:pPr>
            <w:r w:rsidRPr="008D288C">
              <w:rPr>
                <w:rFonts w:cs="Times New Roman"/>
                <w:b/>
                <w:bCs/>
                <w:szCs w:val="24"/>
              </w:rPr>
              <w:t>Negatives:</w:t>
            </w:r>
          </w:p>
          <w:p w14:paraId="6D7385EA" w14:textId="77777777" w:rsidR="00031956" w:rsidRPr="008D288C" w:rsidRDefault="00031956" w:rsidP="00031956">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could destabilise an economy in case there are massive capital flows in and out of the country;</w:t>
            </w:r>
          </w:p>
          <w:p w14:paraId="1DA98A29" w14:textId="03E5630A" w:rsidR="00931785" w:rsidRDefault="00031956" w:rsidP="00031956">
            <w:pPr>
              <w:tabs>
                <w:tab w:val="left" w:pos="1134"/>
              </w:tabs>
              <w:autoSpaceDE w:val="0"/>
              <w:autoSpaceDN w:val="0"/>
              <w:adjustRightInd w:val="0"/>
              <w:jc w:val="both"/>
            </w:pPr>
            <w:r w:rsidRPr="008D288C">
              <w:rPr>
                <w:rFonts w:ascii="Segoe UI Symbol" w:hAnsi="Segoe UI Symbol" w:cs="Segoe UI Symbol"/>
              </w:rPr>
              <w:t>✓</w:t>
            </w:r>
            <w:r w:rsidRPr="008D288C">
              <w:t xml:space="preserve"> Currency appreciation/depreciation could affect the trade balance.</w:t>
            </w:r>
          </w:p>
        </w:tc>
      </w:tr>
      <w:tr w:rsidR="00031956" w14:paraId="7F69FD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25DA8" w14:textId="77777777" w:rsidR="00031956" w:rsidRDefault="00031956" w:rsidP="00031956">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FB546" w14:textId="1E06EF23" w:rsidR="00031956" w:rsidRDefault="00031956" w:rsidP="00031956">
            <w:r>
              <w:t>2</w:t>
            </w:r>
          </w:p>
        </w:tc>
      </w:tr>
      <w:tr w:rsidR="00031956" w14:paraId="5CFAD48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28EC8" w14:textId="77777777" w:rsidR="00031956" w:rsidRDefault="00031956" w:rsidP="00031956">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C4B1F" w14:textId="0B10C2CC" w:rsidR="00031956" w:rsidRDefault="00031956" w:rsidP="00031956">
            <w:r>
              <w:t>0.67</w:t>
            </w:r>
          </w:p>
        </w:tc>
      </w:tr>
    </w:tbl>
    <w:p w14:paraId="1DB73673" w14:textId="77777777" w:rsidR="008827AD" w:rsidRDefault="008827AD" w:rsidP="008827AD">
      <w:pPr>
        <w:pStyle w:val="BodyA"/>
        <w:widowControl w:val="0"/>
        <w:ind w:left="108" w:hanging="108"/>
      </w:pPr>
    </w:p>
    <w:p w14:paraId="18B0AE9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353019"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6EEB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8225C" w14:textId="77777777" w:rsidR="00031956" w:rsidRPr="00031956" w:rsidRDefault="00031956" w:rsidP="00031956">
            <w:pPr>
              <w:rPr>
                <w:b/>
              </w:rPr>
            </w:pPr>
            <w:r w:rsidRPr="00031956">
              <w:rPr>
                <w:b/>
              </w:rPr>
              <w:t>With reference to the carbon credit, consider the following statements:</w:t>
            </w:r>
          </w:p>
          <w:p w14:paraId="7C8B153C" w14:textId="77777777" w:rsidR="00031956" w:rsidRPr="00044673" w:rsidRDefault="00031956" w:rsidP="008E336A">
            <w:pPr>
              <w:pStyle w:val="ListParagraph"/>
              <w:numPr>
                <w:ilvl w:val="0"/>
                <w:numId w:val="80"/>
              </w:numPr>
              <w:spacing w:after="0" w:line="240" w:lineRule="auto"/>
              <w:rPr>
                <w:rFonts w:cs="Times New Roman"/>
                <w:szCs w:val="24"/>
              </w:rPr>
            </w:pPr>
            <w:r w:rsidRPr="00044673">
              <w:rPr>
                <w:rFonts w:cs="Times New Roman"/>
                <w:szCs w:val="24"/>
              </w:rPr>
              <w:t>One carbon credit is equal to one metric ton of carbon dioxide, or in some markets, carbon dioxide equivalent gases.</w:t>
            </w:r>
          </w:p>
          <w:p w14:paraId="7EBA9BA0" w14:textId="77777777" w:rsidR="00031956" w:rsidRPr="00044673" w:rsidRDefault="00031956" w:rsidP="008E336A">
            <w:pPr>
              <w:pStyle w:val="ListParagraph"/>
              <w:numPr>
                <w:ilvl w:val="0"/>
                <w:numId w:val="80"/>
              </w:numPr>
              <w:spacing w:after="0" w:line="240" w:lineRule="auto"/>
              <w:rPr>
                <w:rFonts w:cs="Times New Roman"/>
                <w:szCs w:val="24"/>
              </w:rPr>
            </w:pPr>
            <w:r w:rsidRPr="00044673">
              <w:rPr>
                <w:rFonts w:cs="Times New Roman"/>
                <w:szCs w:val="24"/>
              </w:rPr>
              <w:t>It is based on the cap-and-trade model.</w:t>
            </w:r>
          </w:p>
          <w:p w14:paraId="69A18340" w14:textId="57F13AA4" w:rsidR="008827AD" w:rsidRDefault="00031956" w:rsidP="00031956">
            <w:pPr>
              <w:autoSpaceDE w:val="0"/>
              <w:autoSpaceDN w:val="0"/>
              <w:adjustRightInd w:val="0"/>
              <w:jc w:val="both"/>
            </w:pPr>
            <w:r w:rsidRPr="00044673">
              <w:rPr>
                <w:b/>
              </w:rPr>
              <w:t>Which of the statements given above is/are correct?</w:t>
            </w:r>
          </w:p>
        </w:tc>
      </w:tr>
      <w:tr w:rsidR="008827AD" w14:paraId="29ACA85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326F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AC38C" w14:textId="36379137" w:rsidR="008827AD" w:rsidRDefault="007A14B4" w:rsidP="007A14B4">
            <w:pPr>
              <w:pStyle w:val="BodyA"/>
            </w:pPr>
            <w:proofErr w:type="spellStart"/>
            <w:r>
              <w:rPr>
                <w:lang w:val="en-US"/>
              </w:rPr>
              <w:t>multiple_choice</w:t>
            </w:r>
            <w:proofErr w:type="spellEnd"/>
          </w:p>
        </w:tc>
      </w:tr>
      <w:tr w:rsidR="00C67CAE" w14:paraId="60CF54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26984" w14:textId="77777777" w:rsidR="00C67CAE" w:rsidRDefault="00C67CAE" w:rsidP="00C67CA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6E656" w14:textId="276D562C" w:rsidR="00C67CAE" w:rsidRDefault="00031956" w:rsidP="00C67CAE">
            <w:pPr>
              <w:pStyle w:val="BodyA"/>
            </w:pPr>
            <w:r w:rsidRPr="00044673">
              <w:rPr>
                <w:rFonts w:cs="Times New Roman"/>
              </w:rPr>
              <w:t>1 only</w:t>
            </w:r>
          </w:p>
        </w:tc>
      </w:tr>
      <w:tr w:rsidR="00C67CAE" w14:paraId="3E8A75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BA53C" w14:textId="77777777" w:rsidR="00C67CAE" w:rsidRDefault="00C67CAE" w:rsidP="00C67CA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9AEE" w14:textId="563E2C3C" w:rsidR="00C67CAE" w:rsidRDefault="00031956" w:rsidP="00C67CAE">
            <w:pPr>
              <w:pStyle w:val="BodyA"/>
            </w:pPr>
            <w:r>
              <w:rPr>
                <w:rFonts w:cs="Times New Roman"/>
              </w:rPr>
              <w:t>2</w:t>
            </w:r>
            <w:r w:rsidRPr="00044673">
              <w:rPr>
                <w:rFonts w:cs="Times New Roman"/>
              </w:rPr>
              <w:t xml:space="preserve"> only</w:t>
            </w:r>
          </w:p>
        </w:tc>
      </w:tr>
      <w:tr w:rsidR="00C67CAE" w14:paraId="3BE6E4A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FAFA" w14:textId="77777777" w:rsidR="00C67CAE" w:rsidRDefault="00C67CAE" w:rsidP="00C67CA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631F1" w14:textId="0E0B4456" w:rsidR="00C67CAE" w:rsidRPr="00457BD7" w:rsidRDefault="00031956" w:rsidP="00C67CAE">
            <w:pPr>
              <w:tabs>
                <w:tab w:val="left" w:pos="567"/>
                <w:tab w:val="left" w:pos="2835"/>
              </w:tabs>
              <w:autoSpaceDE w:val="0"/>
              <w:autoSpaceDN w:val="0"/>
              <w:adjustRightInd w:val="0"/>
              <w:ind w:left="567" w:hanging="567"/>
              <w:jc w:val="both"/>
              <w:rPr>
                <w:rFonts w:ascii="Arial" w:hAnsi="Arial" w:cs="Arial"/>
                <w:sz w:val="18"/>
                <w:szCs w:val="18"/>
              </w:rPr>
            </w:pPr>
            <w:r w:rsidRPr="00044673">
              <w:t>Both 1 and 2</w:t>
            </w:r>
          </w:p>
        </w:tc>
      </w:tr>
      <w:tr w:rsidR="00C67CAE" w14:paraId="43910C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EA6A" w14:textId="77777777" w:rsidR="00C67CAE" w:rsidRDefault="00C67CAE" w:rsidP="00C67CA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9A01" w14:textId="24E9F7E0" w:rsidR="00C67CAE" w:rsidRPr="00457BD7" w:rsidRDefault="00031956" w:rsidP="00C67CAE">
            <w:pPr>
              <w:tabs>
                <w:tab w:val="left" w:pos="567"/>
                <w:tab w:val="left" w:pos="2835"/>
              </w:tabs>
              <w:autoSpaceDE w:val="0"/>
              <w:autoSpaceDN w:val="0"/>
              <w:adjustRightInd w:val="0"/>
              <w:ind w:left="567" w:hanging="567"/>
              <w:jc w:val="both"/>
              <w:rPr>
                <w:rFonts w:ascii="Arial" w:hAnsi="Arial" w:cs="Arial"/>
                <w:sz w:val="18"/>
                <w:szCs w:val="18"/>
              </w:rPr>
            </w:pPr>
            <w:r w:rsidRPr="00044673">
              <w:t>Neither 1 nor 2</w:t>
            </w:r>
          </w:p>
        </w:tc>
      </w:tr>
      <w:tr w:rsidR="008827AD" w14:paraId="059D7E6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18C8"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D8900" w14:textId="28A7A5AF" w:rsidR="008827AD" w:rsidRDefault="00031956" w:rsidP="007A14B4">
            <w:pPr>
              <w:pStyle w:val="BodyA"/>
              <w:rPr>
                <w:lang w:val="en-US"/>
              </w:rPr>
            </w:pPr>
            <w:r>
              <w:rPr>
                <w:lang w:val="en-US"/>
              </w:rPr>
              <w:t>3</w:t>
            </w:r>
          </w:p>
        </w:tc>
      </w:tr>
      <w:tr w:rsidR="008827AD" w14:paraId="017AA6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6C7C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E0E3F" w14:textId="5222446E" w:rsidR="00031956" w:rsidRPr="00C70EC1" w:rsidRDefault="00031956" w:rsidP="008E336A">
            <w:pPr>
              <w:pStyle w:val="ListParagraph"/>
              <w:numPr>
                <w:ilvl w:val="0"/>
                <w:numId w:val="79"/>
              </w:numPr>
            </w:pPr>
            <w:r w:rsidRPr="00C70EC1">
              <w:t>A carbon credit (also known as carbon offset) is a credit for greenhouse emissions reduced or removed</w:t>
            </w:r>
            <w:r>
              <w:t xml:space="preserve"> </w:t>
            </w:r>
            <w:r w:rsidRPr="00C70EC1">
              <w:t>from the atmosphere by an emission reduction project, which can be u</w:t>
            </w:r>
            <w:r>
              <w:t>s</w:t>
            </w:r>
            <w:r w:rsidRPr="00C70EC1">
              <w:t>ed by governments, industry, or</w:t>
            </w:r>
            <w:r>
              <w:t xml:space="preserve"> </w:t>
            </w:r>
            <w:r w:rsidRPr="00C70EC1">
              <w:t>private individuals to compensate for the emissions they generate elsewhere.</w:t>
            </w:r>
          </w:p>
          <w:p w14:paraId="20F53E1C" w14:textId="7AB8FFE2" w:rsidR="00031956" w:rsidRPr="00C70EC1" w:rsidRDefault="00031956" w:rsidP="008E336A">
            <w:pPr>
              <w:pStyle w:val="ListParagraph"/>
              <w:numPr>
                <w:ilvl w:val="0"/>
                <w:numId w:val="79"/>
              </w:numPr>
            </w:pPr>
            <w:r w:rsidRPr="00C70EC1">
              <w:t>Those that cannot easily reduce emissions can still operate, at a higher financial cost.</w:t>
            </w:r>
          </w:p>
          <w:p w14:paraId="2899B76E" w14:textId="239369E8" w:rsidR="00031956" w:rsidRPr="00031956" w:rsidRDefault="00031956" w:rsidP="008E336A">
            <w:pPr>
              <w:pStyle w:val="ListParagraph"/>
              <w:numPr>
                <w:ilvl w:val="0"/>
                <w:numId w:val="79"/>
              </w:numPr>
              <w:rPr>
                <w:b/>
                <w:bCs/>
              </w:rPr>
            </w:pPr>
            <w:r w:rsidRPr="00C70EC1">
              <w:t>Carbon credits are based on the "</w:t>
            </w:r>
            <w:r w:rsidRPr="00031956">
              <w:rPr>
                <w:b/>
                <w:bCs/>
              </w:rPr>
              <w:t>cap-and-trade" model that was used to reduce sulfur pollution in the 1990s. Hence, statement 2 is correct.</w:t>
            </w:r>
          </w:p>
          <w:p w14:paraId="51B4C450" w14:textId="33F3DFAB" w:rsidR="00031956" w:rsidRPr="00031956" w:rsidRDefault="00031956" w:rsidP="008E336A">
            <w:pPr>
              <w:pStyle w:val="ListParagraph"/>
              <w:numPr>
                <w:ilvl w:val="0"/>
                <w:numId w:val="79"/>
              </w:numPr>
              <w:rPr>
                <w:b/>
                <w:bCs/>
              </w:rPr>
            </w:pPr>
            <w:r w:rsidRPr="00C70EC1">
              <w:t xml:space="preserve">One carbon credit is equal to </w:t>
            </w:r>
            <w:r w:rsidRPr="00031956">
              <w:rPr>
                <w:b/>
                <w:bCs/>
              </w:rPr>
              <w:t>one metric ton of carbon dioxide, or in some markets, carbon dioxide equivalent gases (CO2-eq), and are bought and sold through international brokers, online retailers, and trading platforms. Hence, statement 1 is correct.</w:t>
            </w:r>
          </w:p>
          <w:p w14:paraId="5944BC29" w14:textId="181B782C" w:rsidR="00031956" w:rsidRPr="00031956" w:rsidRDefault="00031956" w:rsidP="008E336A">
            <w:pPr>
              <w:pStyle w:val="ListParagraph"/>
              <w:numPr>
                <w:ilvl w:val="0"/>
                <w:numId w:val="79"/>
              </w:numPr>
              <w:rPr>
                <w:b/>
                <w:bCs/>
              </w:rPr>
            </w:pPr>
            <w:r w:rsidRPr="00C70EC1">
              <w:t>Offsetting one metric ton of carbon means that there will be one less Mt of carbon dioxide in the</w:t>
            </w:r>
            <w:r>
              <w:t xml:space="preserve"> </w:t>
            </w:r>
            <w:r w:rsidRPr="00C70EC1">
              <w:t xml:space="preserve">atmosphere than there would otherwise have been. </w:t>
            </w:r>
            <w:r w:rsidRPr="00031956">
              <w:rPr>
                <w:b/>
                <w:bCs/>
              </w:rPr>
              <w:t>The Kyoto Protocol provides for three mechanisms that enable countries, or operators in developed countries, to acquire greenhouse gas reduction credits:</w:t>
            </w:r>
          </w:p>
          <w:p w14:paraId="5D75753C" w14:textId="4161A2EB" w:rsidR="00031956" w:rsidRPr="00C70EC1" w:rsidRDefault="00031956" w:rsidP="008E336A">
            <w:pPr>
              <w:pStyle w:val="ListParagraph"/>
              <w:numPr>
                <w:ilvl w:val="0"/>
                <w:numId w:val="79"/>
              </w:numPr>
            </w:pPr>
            <w:r w:rsidRPr="00031956">
              <w:rPr>
                <w:b/>
                <w:bCs/>
              </w:rPr>
              <w:t xml:space="preserve">Under Joint Implementation (JI) </w:t>
            </w:r>
            <w:r w:rsidRPr="00C70EC1">
              <w:t>a developed country with relatively high costs of domestic</w:t>
            </w:r>
            <w:r>
              <w:t xml:space="preserve"> </w:t>
            </w:r>
            <w:r w:rsidRPr="00C70EC1">
              <w:t xml:space="preserve">greenhouse reduction would set up a </w:t>
            </w:r>
            <w:r w:rsidRPr="00C70EC1">
              <w:lastRenderedPageBreak/>
              <w:t>project in another developed country.</w:t>
            </w:r>
          </w:p>
          <w:p w14:paraId="4156B3B9" w14:textId="7B4B8D32" w:rsidR="00031956" w:rsidRPr="00C70EC1" w:rsidRDefault="00031956" w:rsidP="008E336A">
            <w:pPr>
              <w:pStyle w:val="ListParagraph"/>
              <w:numPr>
                <w:ilvl w:val="0"/>
                <w:numId w:val="79"/>
              </w:numPr>
            </w:pPr>
            <w:r w:rsidRPr="00031956">
              <w:rPr>
                <w:b/>
                <w:bCs/>
              </w:rPr>
              <w:t xml:space="preserve">Under the Clean Development Mechanism (CDM) </w:t>
            </w:r>
            <w:r w:rsidRPr="00C70EC1">
              <w:t>a developed country can “sponsor” a</w:t>
            </w:r>
            <w:r>
              <w:t xml:space="preserve"> </w:t>
            </w:r>
            <w:r w:rsidRPr="00C70EC1">
              <w:t>greenhouse gas reduction project in a developing country where the cost of greenhouse gas reduction</w:t>
            </w:r>
            <w:r>
              <w:t xml:space="preserve"> </w:t>
            </w:r>
            <w:r w:rsidRPr="00C70EC1">
              <w:t>project activities is usually much lower, but the atmospheric effect is globally equivalent. The</w:t>
            </w:r>
            <w:r>
              <w:t xml:space="preserve"> </w:t>
            </w:r>
            <w:r w:rsidRPr="00C70EC1">
              <w:t>developed country would be given credits for meeting its emission reduction targets, while the</w:t>
            </w:r>
            <w:r>
              <w:t xml:space="preserve"> </w:t>
            </w:r>
            <w:r w:rsidRPr="00C70EC1">
              <w:t>developing country would receive the capital investment and clean technology or beneficial</w:t>
            </w:r>
            <w:r>
              <w:t xml:space="preserve"> </w:t>
            </w:r>
            <w:r w:rsidRPr="00C70EC1">
              <w:t>change in</w:t>
            </w:r>
            <w:r>
              <w:t xml:space="preserve"> </w:t>
            </w:r>
            <w:r w:rsidRPr="00C70EC1">
              <w:t>land use.</w:t>
            </w:r>
          </w:p>
          <w:p w14:paraId="440451D0" w14:textId="31C584D8" w:rsidR="00031956" w:rsidRDefault="00031956" w:rsidP="008E336A">
            <w:pPr>
              <w:pStyle w:val="ListParagraph"/>
              <w:numPr>
                <w:ilvl w:val="0"/>
                <w:numId w:val="79"/>
              </w:numPr>
            </w:pPr>
            <w:r w:rsidRPr="00031956">
              <w:rPr>
                <w:b/>
                <w:bCs/>
              </w:rPr>
              <w:t xml:space="preserve">Under International Emissions Trading (IET) </w:t>
            </w:r>
            <w:r w:rsidRPr="00C70EC1">
              <w:t>countries can trade in the international carbon credit</w:t>
            </w:r>
            <w:r>
              <w:t xml:space="preserve"> </w:t>
            </w:r>
            <w:r w:rsidRPr="00C70EC1">
              <w:t>market to cover their shortfall in Assigned Amount Units (AAUs). Countries with surplus units can</w:t>
            </w:r>
            <w:r>
              <w:t xml:space="preserve"> </w:t>
            </w:r>
            <w:r w:rsidRPr="00C70EC1">
              <w:t>sell them to countries that are exceeding their emission targets under Annex B of the Kyoto Protocol.</w:t>
            </w:r>
          </w:p>
          <w:p w14:paraId="36591947" w14:textId="7D2C4726" w:rsidR="00031956" w:rsidRPr="00C70EC1" w:rsidRDefault="00031956" w:rsidP="008E336A">
            <w:pPr>
              <w:pStyle w:val="ListParagraph"/>
              <w:numPr>
                <w:ilvl w:val="0"/>
                <w:numId w:val="79"/>
              </w:numPr>
            </w:pPr>
            <w:r w:rsidRPr="00031956">
              <w:rPr>
                <w:b/>
                <w:bCs/>
              </w:rPr>
              <w:t xml:space="preserve">Cap and trade </w:t>
            </w:r>
            <w:proofErr w:type="gramStart"/>
            <w:r w:rsidRPr="00C70EC1">
              <w:t>is</w:t>
            </w:r>
            <w:proofErr w:type="gramEnd"/>
            <w:r w:rsidRPr="00C70EC1">
              <w:t xml:space="preserve"> an approach that harnesses market forces to reduce emissions cost-effectively. Like</w:t>
            </w:r>
            <w:r>
              <w:t xml:space="preserve"> </w:t>
            </w:r>
            <w:r w:rsidRPr="00C70EC1">
              <w:t>other market-based strategies, it differs from “command-and-control” approaches where the government</w:t>
            </w:r>
            <w:r>
              <w:t xml:space="preserve"> </w:t>
            </w:r>
            <w:r w:rsidRPr="00C70EC1">
              <w:t>sets performance standards or dictates technology choices for individual facilities.</w:t>
            </w:r>
          </w:p>
          <w:p w14:paraId="0AB6363E" w14:textId="211BB709" w:rsidR="00031956" w:rsidRPr="00C70EC1" w:rsidRDefault="00031956" w:rsidP="008E336A">
            <w:pPr>
              <w:pStyle w:val="ListParagraph"/>
              <w:numPr>
                <w:ilvl w:val="0"/>
                <w:numId w:val="79"/>
              </w:numPr>
            </w:pPr>
            <w:r w:rsidRPr="00C70EC1">
              <w:t xml:space="preserve">Cap and trade </w:t>
            </w:r>
            <w:proofErr w:type="gramStart"/>
            <w:r w:rsidRPr="00C70EC1">
              <w:t>allows</w:t>
            </w:r>
            <w:proofErr w:type="gramEnd"/>
            <w:r w:rsidRPr="00C70EC1">
              <w:t xml:space="preserve"> the market to determine a price on carbon, and that price drives investment</w:t>
            </w:r>
            <w:r>
              <w:t xml:space="preserve"> </w:t>
            </w:r>
            <w:r w:rsidRPr="00C70EC1">
              <w:t>decisions and spurs market innovation.</w:t>
            </w:r>
          </w:p>
          <w:p w14:paraId="4D2AE406" w14:textId="4DAB61EA" w:rsidR="008827AD" w:rsidRDefault="00031956" w:rsidP="008E336A">
            <w:pPr>
              <w:pStyle w:val="ListParagraph"/>
              <w:numPr>
                <w:ilvl w:val="0"/>
                <w:numId w:val="81"/>
              </w:numPr>
            </w:pPr>
            <w:r w:rsidRPr="00C70EC1">
              <w:t xml:space="preserve">Cap and trade </w:t>
            </w:r>
            <w:proofErr w:type="gramStart"/>
            <w:r w:rsidRPr="00C70EC1">
              <w:t>differs</w:t>
            </w:r>
            <w:proofErr w:type="gramEnd"/>
            <w:r w:rsidRPr="00C70EC1">
              <w:t xml:space="preserve"> from a tax in that it provides a high level of certainty about future emissions, but</w:t>
            </w:r>
            <w:r>
              <w:t xml:space="preserve"> </w:t>
            </w:r>
            <w:r w:rsidRPr="00C70EC1">
              <w:t>not about the price of those emissions (carbon taxes do the inverse).</w:t>
            </w:r>
          </w:p>
        </w:tc>
      </w:tr>
      <w:tr w:rsidR="00931785" w14:paraId="74E043D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F367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8BB8F" w14:textId="681C0F4C" w:rsidR="00931785" w:rsidRDefault="00931785" w:rsidP="00931785">
            <w:r>
              <w:t>2</w:t>
            </w:r>
          </w:p>
        </w:tc>
      </w:tr>
      <w:tr w:rsidR="00931785" w14:paraId="27B8A0D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DE8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4AC73" w14:textId="1783B373" w:rsidR="00931785" w:rsidRDefault="00931785" w:rsidP="00931785">
            <w:r>
              <w:t>0.67</w:t>
            </w:r>
          </w:p>
        </w:tc>
      </w:tr>
    </w:tbl>
    <w:p w14:paraId="70FEB1D1" w14:textId="77777777" w:rsidR="008827AD" w:rsidRDefault="008827AD" w:rsidP="008827AD">
      <w:pPr>
        <w:pStyle w:val="BodyA"/>
        <w:widowControl w:val="0"/>
        <w:ind w:left="108" w:hanging="108"/>
      </w:pPr>
    </w:p>
    <w:p w14:paraId="75F87FB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EA8BA28"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1CD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1A244" w14:textId="77777777" w:rsidR="00031956" w:rsidRPr="00031956" w:rsidRDefault="00031956" w:rsidP="00031956">
            <w:pPr>
              <w:rPr>
                <w:b/>
              </w:rPr>
            </w:pPr>
            <w:r w:rsidRPr="00031956">
              <w:rPr>
                <w:b/>
              </w:rPr>
              <w:t>Which of the following are different sources of data on unemployment in India?</w:t>
            </w:r>
          </w:p>
          <w:p w14:paraId="4AAAD1CF" w14:textId="77777777" w:rsidR="00031956" w:rsidRPr="00335B2F" w:rsidRDefault="00031956" w:rsidP="008E336A">
            <w:pPr>
              <w:pStyle w:val="ListParagraph"/>
              <w:numPr>
                <w:ilvl w:val="0"/>
                <w:numId w:val="82"/>
              </w:numPr>
              <w:spacing w:after="0" w:line="240" w:lineRule="auto"/>
              <w:rPr>
                <w:rFonts w:cs="Times New Roman"/>
                <w:szCs w:val="24"/>
              </w:rPr>
            </w:pPr>
            <w:r w:rsidRPr="00335B2F">
              <w:rPr>
                <w:rFonts w:cs="Times New Roman"/>
                <w:szCs w:val="24"/>
              </w:rPr>
              <w:t>Reports of Census of India</w:t>
            </w:r>
          </w:p>
          <w:p w14:paraId="163FDA81" w14:textId="77777777" w:rsidR="00031956" w:rsidRPr="00335B2F" w:rsidRDefault="00031956" w:rsidP="008E336A">
            <w:pPr>
              <w:pStyle w:val="ListParagraph"/>
              <w:numPr>
                <w:ilvl w:val="0"/>
                <w:numId w:val="82"/>
              </w:numPr>
              <w:spacing w:after="0" w:line="240" w:lineRule="auto"/>
              <w:rPr>
                <w:rFonts w:cs="Times New Roman"/>
                <w:szCs w:val="24"/>
              </w:rPr>
            </w:pPr>
            <w:r w:rsidRPr="00335B2F">
              <w:rPr>
                <w:rFonts w:cs="Times New Roman"/>
                <w:szCs w:val="24"/>
              </w:rPr>
              <w:t>Annual Reports of Periodic Labour Force Survey</w:t>
            </w:r>
          </w:p>
          <w:p w14:paraId="2AAE3459" w14:textId="77777777" w:rsidR="00031956" w:rsidRPr="00335B2F" w:rsidRDefault="00031956" w:rsidP="008E336A">
            <w:pPr>
              <w:pStyle w:val="ListParagraph"/>
              <w:numPr>
                <w:ilvl w:val="0"/>
                <w:numId w:val="82"/>
              </w:numPr>
              <w:spacing w:after="0" w:line="240" w:lineRule="auto"/>
              <w:rPr>
                <w:rFonts w:cs="Times New Roman"/>
                <w:szCs w:val="24"/>
              </w:rPr>
            </w:pPr>
            <w:r w:rsidRPr="00335B2F">
              <w:rPr>
                <w:rFonts w:cs="Times New Roman"/>
                <w:szCs w:val="24"/>
              </w:rPr>
              <w:t>Data from registration with Employment Exchanges</w:t>
            </w:r>
          </w:p>
          <w:p w14:paraId="64E48AAB" w14:textId="781AF79F" w:rsidR="008827AD" w:rsidRDefault="00031956" w:rsidP="00031956">
            <w:pPr>
              <w:autoSpaceDE w:val="0"/>
              <w:autoSpaceDN w:val="0"/>
              <w:adjustRightInd w:val="0"/>
              <w:jc w:val="both"/>
            </w:pPr>
            <w:r w:rsidRPr="00335B2F">
              <w:rPr>
                <w:b/>
              </w:rPr>
              <w:t>Select the correct answer using the code given below.</w:t>
            </w:r>
          </w:p>
        </w:tc>
      </w:tr>
      <w:tr w:rsidR="008827AD" w14:paraId="3E34B91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A69E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50F6" w14:textId="12DCA6F6" w:rsidR="008827AD" w:rsidRDefault="007A14B4" w:rsidP="007A14B4">
            <w:pPr>
              <w:pStyle w:val="BodyA"/>
            </w:pPr>
            <w:proofErr w:type="spellStart"/>
            <w:r>
              <w:rPr>
                <w:lang w:val="en-US"/>
              </w:rPr>
              <w:t>multiple_choice</w:t>
            </w:r>
            <w:proofErr w:type="spellEnd"/>
          </w:p>
        </w:tc>
      </w:tr>
      <w:tr w:rsidR="00F01F67" w14:paraId="097AA18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EA63E" w14:textId="77777777" w:rsidR="00F01F67" w:rsidRDefault="00F01F67" w:rsidP="00F01F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530B" w14:textId="60365347" w:rsidR="00F01F67" w:rsidRDefault="00031956" w:rsidP="00F01F67">
            <w:pPr>
              <w:pStyle w:val="BodyA"/>
            </w:pPr>
            <w:r w:rsidRPr="00335B2F">
              <w:rPr>
                <w:rFonts w:cs="Times New Roman"/>
              </w:rPr>
              <w:t>1 and 2 only</w:t>
            </w:r>
          </w:p>
        </w:tc>
      </w:tr>
      <w:tr w:rsidR="00F01F67" w14:paraId="78216F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31A99" w14:textId="77777777" w:rsidR="00F01F67" w:rsidRDefault="00F01F67" w:rsidP="00F01F67">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02AA8" w14:textId="0EB1D090" w:rsidR="00F01F67" w:rsidRDefault="00031956" w:rsidP="00F01F67">
            <w:pPr>
              <w:pStyle w:val="BodyA"/>
            </w:pPr>
            <w:r>
              <w:rPr>
                <w:rFonts w:cs="Times New Roman"/>
              </w:rPr>
              <w:t>2</w:t>
            </w:r>
            <w:r w:rsidRPr="00335B2F">
              <w:rPr>
                <w:rFonts w:cs="Times New Roman"/>
              </w:rPr>
              <w:t xml:space="preserve"> and </w:t>
            </w:r>
            <w:r>
              <w:rPr>
                <w:rFonts w:cs="Times New Roman"/>
              </w:rPr>
              <w:t>3</w:t>
            </w:r>
            <w:r w:rsidRPr="00335B2F">
              <w:rPr>
                <w:rFonts w:cs="Times New Roman"/>
              </w:rPr>
              <w:t xml:space="preserve"> only</w:t>
            </w:r>
          </w:p>
        </w:tc>
      </w:tr>
      <w:tr w:rsidR="00F01F67" w14:paraId="21CD256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2F16B" w14:textId="77777777" w:rsidR="00F01F67" w:rsidRDefault="00F01F67" w:rsidP="00F01F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855E" w14:textId="2953C84F" w:rsidR="00F01F67" w:rsidRPr="00457BD7" w:rsidRDefault="00031956" w:rsidP="00F01F67">
            <w:pPr>
              <w:tabs>
                <w:tab w:val="left" w:pos="567"/>
                <w:tab w:val="left" w:pos="2835"/>
              </w:tabs>
              <w:autoSpaceDE w:val="0"/>
              <w:autoSpaceDN w:val="0"/>
              <w:adjustRightInd w:val="0"/>
              <w:ind w:left="567" w:hanging="567"/>
              <w:jc w:val="both"/>
              <w:rPr>
                <w:rFonts w:ascii="Arial" w:hAnsi="Arial" w:cs="Arial"/>
                <w:sz w:val="18"/>
                <w:szCs w:val="18"/>
              </w:rPr>
            </w:pPr>
            <w:r w:rsidRPr="00335B2F">
              <w:t xml:space="preserve">1 and </w:t>
            </w:r>
            <w:r>
              <w:t>3</w:t>
            </w:r>
            <w:r w:rsidRPr="00335B2F">
              <w:t xml:space="preserve"> only</w:t>
            </w:r>
          </w:p>
        </w:tc>
      </w:tr>
      <w:tr w:rsidR="00F01F67" w14:paraId="08C8DD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2B2C" w14:textId="77777777" w:rsidR="00F01F67" w:rsidRDefault="00F01F67" w:rsidP="00F01F6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24C1" w14:textId="68F60656" w:rsidR="00F01F67" w:rsidRPr="00457BD7" w:rsidRDefault="00031956" w:rsidP="00F01F67">
            <w:pPr>
              <w:tabs>
                <w:tab w:val="left" w:pos="567"/>
                <w:tab w:val="left" w:pos="2835"/>
              </w:tabs>
              <w:autoSpaceDE w:val="0"/>
              <w:autoSpaceDN w:val="0"/>
              <w:adjustRightInd w:val="0"/>
              <w:ind w:left="567" w:hanging="567"/>
              <w:jc w:val="both"/>
              <w:rPr>
                <w:rFonts w:ascii="Arial" w:hAnsi="Arial" w:cs="Arial"/>
                <w:sz w:val="18"/>
                <w:szCs w:val="18"/>
              </w:rPr>
            </w:pPr>
            <w:r w:rsidRPr="00335B2F">
              <w:t>1, 2 and 3</w:t>
            </w:r>
          </w:p>
        </w:tc>
      </w:tr>
      <w:tr w:rsidR="008827AD" w14:paraId="2F48B81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6907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0BDA8" w14:textId="5512A701" w:rsidR="008827AD" w:rsidRDefault="00031956" w:rsidP="007A14B4">
            <w:pPr>
              <w:pStyle w:val="BodyA"/>
              <w:rPr>
                <w:lang w:val="en-US"/>
              </w:rPr>
            </w:pPr>
            <w:r>
              <w:rPr>
                <w:lang w:val="en-US"/>
              </w:rPr>
              <w:t>4</w:t>
            </w:r>
          </w:p>
        </w:tc>
      </w:tr>
      <w:tr w:rsidR="008827AD" w14:paraId="5F9659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017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B4785" w14:textId="46DDA7CC" w:rsidR="00031956" w:rsidRPr="00335B2F" w:rsidRDefault="00031956" w:rsidP="00031956">
            <w:r w:rsidRPr="00335B2F">
              <w:rPr>
                <w:b/>
                <w:bCs/>
              </w:rPr>
              <w:t xml:space="preserve">Sources of Data on Unemployment: </w:t>
            </w:r>
            <w:r w:rsidRPr="00335B2F">
              <w:t>The data regarding unemployment can come from four potential</w:t>
            </w:r>
            <w:r>
              <w:t xml:space="preserve"> </w:t>
            </w:r>
            <w:r w:rsidRPr="00335B2F">
              <w:t>sources viz. Household Surveys; Enterprise Surveys; Administrative Data and Data from Government</w:t>
            </w:r>
          </w:p>
          <w:p w14:paraId="7C7379C0" w14:textId="77777777" w:rsidR="00031956" w:rsidRPr="00335B2F" w:rsidRDefault="00031956" w:rsidP="00031956">
            <w:r w:rsidRPr="00335B2F">
              <w:t>Schemes.</w:t>
            </w:r>
          </w:p>
          <w:p w14:paraId="7512C30B" w14:textId="77777777" w:rsidR="00031956" w:rsidRPr="00335B2F" w:rsidRDefault="00031956" w:rsidP="00031956">
            <w:r w:rsidRPr="00335B2F">
              <w:t xml:space="preserve">o </w:t>
            </w:r>
            <w:r w:rsidRPr="00335B2F">
              <w:rPr>
                <w:b/>
                <w:bCs/>
              </w:rPr>
              <w:t xml:space="preserve">Household Surveys: </w:t>
            </w:r>
            <w:r w:rsidRPr="00335B2F">
              <w:t>Currently, there are three datasets on household surveys as follows:</w:t>
            </w:r>
          </w:p>
          <w:p w14:paraId="6BD1666B" w14:textId="77777777" w:rsidR="00031956" w:rsidRPr="00335B2F" w:rsidRDefault="00031956" w:rsidP="00031956">
            <w:r w:rsidRPr="00335B2F">
              <w:rPr>
                <w:rFonts w:ascii="Segoe UI Symbol" w:hAnsi="Segoe UI Symbol" w:cs="Segoe UI Symbol"/>
              </w:rPr>
              <w:t>✓</w:t>
            </w:r>
            <w:r w:rsidRPr="00335B2F">
              <w:t xml:space="preserve"> Employment-Unemployment Survey of NSSO under MOPSI</w:t>
            </w:r>
          </w:p>
          <w:p w14:paraId="5B530696" w14:textId="77777777" w:rsidR="00031956" w:rsidRPr="00335B2F" w:rsidRDefault="00031956" w:rsidP="00031956">
            <w:r w:rsidRPr="00335B2F">
              <w:rPr>
                <w:rFonts w:ascii="Segoe UI Symbol" w:hAnsi="Segoe UI Symbol" w:cs="Segoe UI Symbol"/>
              </w:rPr>
              <w:t>✓</w:t>
            </w:r>
            <w:r w:rsidRPr="00335B2F">
              <w:t xml:space="preserve"> Annual </w:t>
            </w:r>
            <w:proofErr w:type="spellStart"/>
            <w:r w:rsidRPr="00335B2F">
              <w:t>Labour</w:t>
            </w:r>
            <w:proofErr w:type="spellEnd"/>
            <w:r w:rsidRPr="00335B2F">
              <w:t xml:space="preserve"> Force Survey by </w:t>
            </w:r>
            <w:proofErr w:type="spellStart"/>
            <w:r w:rsidRPr="00335B2F">
              <w:t>MoLE</w:t>
            </w:r>
            <w:proofErr w:type="spellEnd"/>
          </w:p>
          <w:p w14:paraId="33C791B8" w14:textId="4B3AF052" w:rsidR="00031956" w:rsidRPr="00335B2F" w:rsidRDefault="00031956" w:rsidP="00031956">
            <w:pPr>
              <w:rPr>
                <w:b/>
                <w:bCs/>
              </w:rPr>
            </w:pPr>
            <w:r w:rsidRPr="00335B2F">
              <w:rPr>
                <w:rFonts w:ascii="Segoe UI Symbol" w:hAnsi="Segoe UI Symbol" w:cs="Segoe UI Symbol"/>
              </w:rPr>
              <w:t>✓</w:t>
            </w:r>
            <w:r w:rsidRPr="00335B2F">
              <w:t xml:space="preserve"> Population/census data from the Office of the Registrar General &amp; Census Commissioner and</w:t>
            </w:r>
            <w:r>
              <w:t xml:space="preserve"> </w:t>
            </w:r>
            <w:r w:rsidRPr="00335B2F">
              <w:t xml:space="preserve">Data from registration with Employment Exchanges. </w:t>
            </w:r>
            <w:r w:rsidRPr="00335B2F">
              <w:rPr>
                <w:b/>
                <w:bCs/>
              </w:rPr>
              <w:t>Hence option (d) is the correct answer.</w:t>
            </w:r>
          </w:p>
          <w:p w14:paraId="0A2E0442" w14:textId="77777777" w:rsidR="00031956" w:rsidRPr="00335B2F" w:rsidRDefault="00031956" w:rsidP="00031956">
            <w:pPr>
              <w:rPr>
                <w:b/>
                <w:bCs/>
              </w:rPr>
            </w:pPr>
            <w:r w:rsidRPr="00335B2F">
              <w:t xml:space="preserve">o </w:t>
            </w:r>
            <w:r w:rsidRPr="00335B2F">
              <w:rPr>
                <w:b/>
                <w:bCs/>
              </w:rPr>
              <w:t xml:space="preserve">Annual </w:t>
            </w:r>
            <w:proofErr w:type="spellStart"/>
            <w:r w:rsidRPr="00335B2F">
              <w:rPr>
                <w:b/>
                <w:bCs/>
              </w:rPr>
              <w:t>Labour</w:t>
            </w:r>
            <w:proofErr w:type="spellEnd"/>
            <w:r w:rsidRPr="00335B2F">
              <w:rPr>
                <w:b/>
                <w:bCs/>
              </w:rPr>
              <w:t xml:space="preserve"> Force Survey (</w:t>
            </w:r>
            <w:proofErr w:type="spellStart"/>
            <w:r w:rsidRPr="00335B2F">
              <w:rPr>
                <w:b/>
                <w:bCs/>
              </w:rPr>
              <w:t>Labour</w:t>
            </w:r>
            <w:proofErr w:type="spellEnd"/>
            <w:r w:rsidRPr="00335B2F">
              <w:rPr>
                <w:b/>
                <w:bCs/>
              </w:rPr>
              <w:t xml:space="preserve"> Bureau)</w:t>
            </w:r>
          </w:p>
          <w:p w14:paraId="69EE0E29" w14:textId="1704CB81" w:rsidR="00031956" w:rsidRPr="00335B2F" w:rsidRDefault="00031956" w:rsidP="00031956">
            <w:r w:rsidRPr="00335B2F">
              <w:rPr>
                <w:rFonts w:ascii="Segoe UI Symbol" w:hAnsi="Segoe UI Symbol" w:cs="Segoe UI Symbol"/>
              </w:rPr>
              <w:t>✓</w:t>
            </w:r>
            <w:r w:rsidRPr="00335B2F">
              <w:t xml:space="preserve"> To obtain more regular data on the </w:t>
            </w:r>
            <w:proofErr w:type="spellStart"/>
            <w:r w:rsidRPr="00335B2F">
              <w:t>labour</w:t>
            </w:r>
            <w:proofErr w:type="spellEnd"/>
            <w:r w:rsidRPr="00335B2F">
              <w:t xml:space="preserve"> force, the </w:t>
            </w:r>
            <w:proofErr w:type="spellStart"/>
            <w:r w:rsidRPr="00335B2F">
              <w:t>Labour</w:t>
            </w:r>
            <w:proofErr w:type="spellEnd"/>
            <w:r w:rsidRPr="00335B2F">
              <w:t xml:space="preserve"> Bureau under </w:t>
            </w:r>
            <w:proofErr w:type="spellStart"/>
            <w:r w:rsidRPr="00335B2F">
              <w:t>MoLE</w:t>
            </w:r>
            <w:proofErr w:type="spellEnd"/>
            <w:r w:rsidRPr="00335B2F">
              <w:t xml:space="preserve"> started</w:t>
            </w:r>
            <w:r>
              <w:t xml:space="preserve"> </w:t>
            </w:r>
            <w:r w:rsidRPr="00335B2F">
              <w:t xml:space="preserve">conducting the Annual </w:t>
            </w:r>
            <w:proofErr w:type="spellStart"/>
            <w:r w:rsidRPr="00335B2F">
              <w:t>Labour</w:t>
            </w:r>
            <w:proofErr w:type="spellEnd"/>
            <w:r w:rsidRPr="00335B2F">
              <w:t xml:space="preserve"> Force Survey in 2009-10. Four more surveys have been conducted</w:t>
            </w:r>
            <w:r>
              <w:t xml:space="preserve"> </w:t>
            </w:r>
            <w:r w:rsidRPr="00335B2F">
              <w:t>since then. The most recent one was conducted during 2015-16. The problem with this survey is</w:t>
            </w:r>
            <w:r>
              <w:t xml:space="preserve"> </w:t>
            </w:r>
            <w:r w:rsidRPr="00335B2F">
              <w:t>that it collects data only for a part of a year and is unable to catch the information covering the</w:t>
            </w:r>
            <w:r>
              <w:t xml:space="preserve"> </w:t>
            </w:r>
            <w:r w:rsidRPr="00335B2F">
              <w:t>entire year. Further, while the</w:t>
            </w:r>
            <w:r>
              <w:t xml:space="preserve"> </w:t>
            </w:r>
            <w:r w:rsidRPr="00335B2F">
              <w:t>EUS covers the entire population, this survey reports data only for</w:t>
            </w:r>
            <w:r>
              <w:t xml:space="preserve"> </w:t>
            </w:r>
            <w:r w:rsidRPr="00335B2F">
              <w:t>the population aged 15 and above.</w:t>
            </w:r>
          </w:p>
          <w:p w14:paraId="6CA219C0" w14:textId="77777777" w:rsidR="00031956" w:rsidRPr="00335B2F" w:rsidRDefault="00031956" w:rsidP="00031956">
            <w:pPr>
              <w:rPr>
                <w:b/>
                <w:bCs/>
              </w:rPr>
            </w:pPr>
            <w:r w:rsidRPr="00335B2F">
              <w:t xml:space="preserve">o </w:t>
            </w:r>
            <w:r w:rsidRPr="00335B2F">
              <w:rPr>
                <w:b/>
                <w:bCs/>
              </w:rPr>
              <w:t>Population Census</w:t>
            </w:r>
          </w:p>
          <w:p w14:paraId="1460C5F1" w14:textId="07E4062E" w:rsidR="008827AD" w:rsidRDefault="00031956" w:rsidP="00031956">
            <w:r w:rsidRPr="00335B2F">
              <w:rPr>
                <w:rFonts w:ascii="Segoe UI Symbol" w:hAnsi="Segoe UI Symbol" w:cs="Segoe UI Symbol"/>
              </w:rPr>
              <w:t>✓</w:t>
            </w:r>
            <w:r w:rsidRPr="00335B2F">
              <w:t xml:space="preserve"> Population Census collects data on main, marginal and non-workers. However, since census data</w:t>
            </w:r>
            <w:r>
              <w:t xml:space="preserve"> </w:t>
            </w:r>
            <w:r w:rsidRPr="00335B2F">
              <w:t>comes every 10 years, these figures hardly get any attention.</w:t>
            </w:r>
          </w:p>
        </w:tc>
      </w:tr>
      <w:tr w:rsidR="00931785" w14:paraId="4E96F60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2759"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14A29" w14:textId="48FF37BA" w:rsidR="00931785" w:rsidRDefault="00931785" w:rsidP="00931785">
            <w:r>
              <w:t>2</w:t>
            </w:r>
          </w:p>
        </w:tc>
      </w:tr>
      <w:tr w:rsidR="00931785" w14:paraId="724F78D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8B93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456F" w14:textId="0209B9A9" w:rsidR="00931785" w:rsidRDefault="00931785" w:rsidP="00931785">
            <w:r>
              <w:t>0.67</w:t>
            </w:r>
          </w:p>
        </w:tc>
      </w:tr>
    </w:tbl>
    <w:p w14:paraId="6DDC58F9" w14:textId="77777777" w:rsidR="008827AD" w:rsidRDefault="008827AD" w:rsidP="008827AD">
      <w:pPr>
        <w:pStyle w:val="BodyA"/>
        <w:widowControl w:val="0"/>
        <w:ind w:left="108" w:hanging="108"/>
      </w:pPr>
    </w:p>
    <w:p w14:paraId="394E4C8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68A6357"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C66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C0C1" w14:textId="782E9E9A" w:rsidR="008827AD" w:rsidRDefault="00AE2F95" w:rsidP="007A14B4">
            <w:pPr>
              <w:autoSpaceDE w:val="0"/>
              <w:autoSpaceDN w:val="0"/>
              <w:adjustRightInd w:val="0"/>
              <w:jc w:val="both"/>
            </w:pPr>
            <w:r w:rsidRPr="00F16B7E">
              <w:rPr>
                <w:b/>
              </w:rPr>
              <w:t>What is a Central Adverse List, sometimes seen in the news?</w:t>
            </w:r>
          </w:p>
        </w:tc>
      </w:tr>
      <w:tr w:rsidR="008827AD" w14:paraId="13EBBBB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1AF1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C3F7" w14:textId="5F78E237" w:rsidR="008827AD" w:rsidRDefault="00AE2F95" w:rsidP="007A14B4">
            <w:pPr>
              <w:pStyle w:val="BodyA"/>
            </w:pPr>
            <w:proofErr w:type="spellStart"/>
            <w:r>
              <w:rPr>
                <w:lang w:val="en-US"/>
              </w:rPr>
              <w:t>multiple_choice</w:t>
            </w:r>
            <w:proofErr w:type="spellEnd"/>
          </w:p>
        </w:tc>
      </w:tr>
      <w:tr w:rsidR="009146EF" w14:paraId="210E69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C2A93" w14:textId="77777777" w:rsidR="009146EF" w:rsidRDefault="009146EF" w:rsidP="009146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A28DC" w14:textId="34808176" w:rsidR="009146EF" w:rsidRDefault="00AE2F95" w:rsidP="009146EF">
            <w:pPr>
              <w:pStyle w:val="BodyA"/>
            </w:pPr>
            <w:r w:rsidRPr="00F16B7E">
              <w:rPr>
                <w:rFonts w:cs="Times New Roman"/>
              </w:rPr>
              <w:t>It is a list of blacklisted countries which have provided asylum to India's most wanted criminals.</w:t>
            </w:r>
          </w:p>
        </w:tc>
      </w:tr>
      <w:tr w:rsidR="009146EF" w14:paraId="742E88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2046E" w14:textId="77777777" w:rsidR="009146EF" w:rsidRDefault="009146EF" w:rsidP="009146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0BAE4" w14:textId="62BACB5E" w:rsidR="009146EF" w:rsidRDefault="00AE2F95" w:rsidP="009146EF">
            <w:pPr>
              <w:pStyle w:val="BodyA"/>
            </w:pPr>
            <w:r w:rsidRPr="00F16B7E">
              <w:rPr>
                <w:rFonts w:cs="Times New Roman"/>
              </w:rPr>
              <w:t>It is a list of individuals who are suspected to have links with terror outfits or violated visa norms in a previous visit to India.</w:t>
            </w:r>
          </w:p>
        </w:tc>
      </w:tr>
      <w:tr w:rsidR="009146EF" w14:paraId="5C8615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2558" w14:textId="77777777" w:rsidR="009146EF" w:rsidRDefault="009146EF" w:rsidP="009146E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4EAC" w14:textId="4253C16F" w:rsidR="009146EF" w:rsidRPr="00457BD7" w:rsidRDefault="00AE2F95" w:rsidP="009146EF">
            <w:pPr>
              <w:tabs>
                <w:tab w:val="left" w:pos="567"/>
                <w:tab w:val="left" w:pos="2835"/>
              </w:tabs>
              <w:autoSpaceDE w:val="0"/>
              <w:autoSpaceDN w:val="0"/>
              <w:adjustRightInd w:val="0"/>
              <w:ind w:left="567" w:hanging="567"/>
              <w:jc w:val="both"/>
              <w:rPr>
                <w:rFonts w:ascii="Arial" w:hAnsi="Arial" w:cs="Arial"/>
                <w:sz w:val="18"/>
                <w:szCs w:val="18"/>
              </w:rPr>
            </w:pPr>
            <w:r w:rsidRPr="00F16B7E">
              <w:t xml:space="preserve">It is a list of those high </w:t>
            </w:r>
            <w:proofErr w:type="spellStart"/>
            <w:r w:rsidRPr="00F16B7E">
              <w:t>networth</w:t>
            </w:r>
            <w:proofErr w:type="spellEnd"/>
            <w:r w:rsidRPr="00F16B7E">
              <w:t xml:space="preserve"> individuals who have violated tax norms.</w:t>
            </w:r>
          </w:p>
        </w:tc>
      </w:tr>
      <w:tr w:rsidR="009146EF" w14:paraId="6E23C0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22AE1" w14:textId="77777777" w:rsidR="009146EF" w:rsidRDefault="009146EF" w:rsidP="009146E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3B215" w14:textId="32EF4657" w:rsidR="009146EF" w:rsidRPr="00457BD7" w:rsidRDefault="00AE2F95" w:rsidP="009146EF">
            <w:pPr>
              <w:tabs>
                <w:tab w:val="left" w:pos="567"/>
                <w:tab w:val="left" w:pos="2835"/>
              </w:tabs>
              <w:autoSpaceDE w:val="0"/>
              <w:autoSpaceDN w:val="0"/>
              <w:adjustRightInd w:val="0"/>
              <w:ind w:left="567" w:hanging="567"/>
              <w:jc w:val="both"/>
              <w:rPr>
                <w:rFonts w:ascii="Arial" w:hAnsi="Arial" w:cs="Arial"/>
                <w:sz w:val="18"/>
                <w:szCs w:val="18"/>
              </w:rPr>
            </w:pPr>
            <w:r w:rsidRPr="00F16B7E">
              <w:t>It is a list maintained by the National Crime Records Bureau of states having crimes at large scale.</w:t>
            </w:r>
          </w:p>
        </w:tc>
      </w:tr>
      <w:tr w:rsidR="008827AD" w14:paraId="11D2486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30AF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F301" w14:textId="3C6FB33E" w:rsidR="008827AD" w:rsidRDefault="00AE2F95" w:rsidP="007A14B4">
            <w:pPr>
              <w:pStyle w:val="BodyA"/>
              <w:rPr>
                <w:lang w:val="en-US"/>
              </w:rPr>
            </w:pPr>
            <w:r>
              <w:rPr>
                <w:lang w:val="en-US"/>
              </w:rPr>
              <w:t>2</w:t>
            </w:r>
          </w:p>
        </w:tc>
      </w:tr>
      <w:tr w:rsidR="008827AD" w14:paraId="4B8A42D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0657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1350" w14:textId="77777777" w:rsidR="00AE2F95" w:rsidRPr="00F16B7E" w:rsidRDefault="00AE2F95" w:rsidP="008E336A">
            <w:pPr>
              <w:pStyle w:val="ListParagraph"/>
              <w:numPr>
                <w:ilvl w:val="0"/>
                <w:numId w:val="79"/>
              </w:numPr>
              <w:spacing w:after="0" w:line="240" w:lineRule="auto"/>
              <w:rPr>
                <w:rFonts w:cs="Times New Roman"/>
                <w:b/>
                <w:bCs/>
                <w:szCs w:val="24"/>
              </w:rPr>
            </w:pPr>
            <w:r w:rsidRPr="00F16B7E">
              <w:rPr>
                <w:rFonts w:cs="Times New Roman"/>
                <w:b/>
                <w:bCs/>
                <w:szCs w:val="24"/>
              </w:rPr>
              <w:t xml:space="preserve">Central Adverse list is a list of individuals who are suspected to have links with terror outfits or violated visa norms in a previous visit to India, those who indulged in criminal activities or been accused of sexual crimes against children in their respective countries. </w:t>
            </w:r>
            <w:r w:rsidRPr="00F16B7E">
              <w:rPr>
                <w:rFonts w:cs="Times New Roman"/>
                <w:szCs w:val="24"/>
              </w:rPr>
              <w:t xml:space="preserve">For </w:t>
            </w:r>
            <w:proofErr w:type="gramStart"/>
            <w:r w:rsidRPr="00F16B7E">
              <w:rPr>
                <w:rFonts w:cs="Times New Roman"/>
                <w:szCs w:val="24"/>
              </w:rPr>
              <w:t>example</w:t>
            </w:r>
            <w:proofErr w:type="gramEnd"/>
            <w:r w:rsidRPr="00F16B7E">
              <w:rPr>
                <w:rFonts w:cs="Times New Roman"/>
                <w:szCs w:val="24"/>
              </w:rPr>
              <w:t xml:space="preserve"> pro-Khalistan “hardliners” who had opposed the Operation Blue Star. It has more than 35,000 names on it. </w:t>
            </w:r>
            <w:r w:rsidRPr="00F16B7E">
              <w:rPr>
                <w:rFonts w:cs="Times New Roman"/>
                <w:b/>
                <w:bCs/>
                <w:szCs w:val="24"/>
              </w:rPr>
              <w:t>Hence option (b) is the correct answer.</w:t>
            </w:r>
          </w:p>
          <w:p w14:paraId="66E48122" w14:textId="77777777" w:rsidR="00AE2F95" w:rsidRPr="00AE2F95" w:rsidRDefault="00AE2F95" w:rsidP="008E336A">
            <w:pPr>
              <w:pStyle w:val="ListParagraph"/>
              <w:numPr>
                <w:ilvl w:val="0"/>
                <w:numId w:val="79"/>
              </w:numPr>
              <w:spacing w:after="0" w:line="240" w:lineRule="auto"/>
            </w:pPr>
            <w:r w:rsidRPr="00F16B7E">
              <w:rPr>
                <w:rFonts w:cs="Times New Roman"/>
                <w:b/>
                <w:bCs/>
                <w:szCs w:val="24"/>
              </w:rPr>
              <w:t xml:space="preserve">The list is maintained by the Union Ministry of Home Affairs with inputs from all the state governments. </w:t>
            </w:r>
            <w:r w:rsidRPr="00F16B7E">
              <w:rPr>
                <w:rFonts w:cs="Times New Roman"/>
                <w:szCs w:val="24"/>
              </w:rPr>
              <w:t>Various intelligence agencies constantly review this list and add new names to it.</w:t>
            </w:r>
          </w:p>
          <w:p w14:paraId="1AB276F5" w14:textId="6D58132C" w:rsidR="008827AD" w:rsidRDefault="00AE2F95" w:rsidP="008E336A">
            <w:pPr>
              <w:pStyle w:val="ListParagraph"/>
              <w:numPr>
                <w:ilvl w:val="0"/>
                <w:numId w:val="79"/>
              </w:numPr>
              <w:spacing w:after="0" w:line="240" w:lineRule="auto"/>
            </w:pPr>
            <w:r w:rsidRPr="00F16B7E">
              <w:rPr>
                <w:rFonts w:cs="Times New Roman"/>
                <w:szCs w:val="24"/>
              </w:rPr>
              <w:t xml:space="preserve">Central intelligence agencies, as well as the state-level intelligence, contributes to the information determining the inclusion of a person in this list. Since law and order is a state subject, the state police </w:t>
            </w:r>
            <w:proofErr w:type="gramStart"/>
            <w:r w:rsidRPr="00F16B7E">
              <w:rPr>
                <w:rFonts w:cs="Times New Roman"/>
                <w:szCs w:val="24"/>
              </w:rPr>
              <w:t>is</w:t>
            </w:r>
            <w:proofErr w:type="gramEnd"/>
            <w:r w:rsidRPr="00F16B7E">
              <w:rPr>
                <w:rFonts w:cs="Times New Roman"/>
                <w:szCs w:val="24"/>
              </w:rPr>
              <w:t xml:space="preserve"> also utilised for intelligence gathering in order to update the list.</w:t>
            </w:r>
          </w:p>
        </w:tc>
      </w:tr>
      <w:tr w:rsidR="00931785" w14:paraId="62863E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3D20F"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E3EA5" w14:textId="339A5E19" w:rsidR="00931785" w:rsidRDefault="00931785" w:rsidP="00931785">
            <w:r>
              <w:t>2</w:t>
            </w:r>
          </w:p>
        </w:tc>
      </w:tr>
      <w:tr w:rsidR="00931785" w14:paraId="040AC0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3DF7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C8E5" w14:textId="4418AF90" w:rsidR="00931785" w:rsidRDefault="00931785" w:rsidP="00931785">
            <w:r>
              <w:t>0.67</w:t>
            </w:r>
          </w:p>
        </w:tc>
      </w:tr>
    </w:tbl>
    <w:p w14:paraId="2B8E6B44" w14:textId="77777777" w:rsidR="008827AD" w:rsidRDefault="008827AD" w:rsidP="008827AD">
      <w:pPr>
        <w:pStyle w:val="BodyA"/>
        <w:widowControl w:val="0"/>
        <w:ind w:left="108" w:hanging="108"/>
      </w:pPr>
    </w:p>
    <w:p w14:paraId="11B5CEF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BED2B55"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D915"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EA4AF" w14:textId="77777777" w:rsidR="00AE2F95" w:rsidRPr="00AE2F95" w:rsidRDefault="00AE2F95" w:rsidP="00AE2F95">
            <w:pPr>
              <w:rPr>
                <w:b/>
              </w:rPr>
            </w:pPr>
            <w:r w:rsidRPr="00AE2F95">
              <w:rPr>
                <w:b/>
              </w:rPr>
              <w:t>He himself married a widow in 1893. He dedicated his life to the upliftment of Hindu widows and became the secretary of the Widow Remarriage Association. He also set up an Indian Women’s University in Bombay in 1916.</w:t>
            </w:r>
          </w:p>
          <w:p w14:paraId="1524B2D4" w14:textId="6FF09760" w:rsidR="008827AD" w:rsidRDefault="00AE2F95" w:rsidP="00AE2F95">
            <w:pPr>
              <w:autoSpaceDE w:val="0"/>
              <w:autoSpaceDN w:val="0"/>
              <w:adjustRightInd w:val="0"/>
              <w:jc w:val="both"/>
            </w:pPr>
            <w:r w:rsidRPr="00F16B7E">
              <w:rPr>
                <w:b/>
              </w:rPr>
              <w:t>Who is being described in the above paragraph?</w:t>
            </w:r>
          </w:p>
        </w:tc>
      </w:tr>
      <w:tr w:rsidR="008827AD" w14:paraId="1FC84F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43E3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276E6" w14:textId="58D6191C" w:rsidR="008827AD" w:rsidRDefault="007A14B4" w:rsidP="007A14B4">
            <w:pPr>
              <w:pStyle w:val="BodyA"/>
            </w:pPr>
            <w:proofErr w:type="spellStart"/>
            <w:r>
              <w:rPr>
                <w:lang w:val="en-US"/>
              </w:rPr>
              <w:t>multiple_choice</w:t>
            </w:r>
            <w:proofErr w:type="spellEnd"/>
          </w:p>
        </w:tc>
      </w:tr>
      <w:tr w:rsidR="002C4567" w14:paraId="1D952C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16F41" w14:textId="77777777" w:rsidR="002C4567" w:rsidRDefault="002C4567" w:rsidP="002C45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6025B" w14:textId="563DA842" w:rsidR="002C4567" w:rsidRDefault="00AE2F95" w:rsidP="002C4567">
            <w:pPr>
              <w:pStyle w:val="BodyA"/>
            </w:pPr>
            <w:r w:rsidRPr="00F16B7E">
              <w:rPr>
                <w:rFonts w:cs="Times New Roman"/>
              </w:rPr>
              <w:t>B. M. Malabari</w:t>
            </w:r>
          </w:p>
        </w:tc>
      </w:tr>
      <w:tr w:rsidR="002C4567" w14:paraId="439AFF9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B716C" w14:textId="77777777" w:rsidR="002C4567" w:rsidRDefault="002C4567" w:rsidP="002C45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B08BC" w14:textId="1A12AF93" w:rsidR="002C4567" w:rsidRDefault="00AE2F95" w:rsidP="002C4567">
            <w:pPr>
              <w:pStyle w:val="BodyA"/>
            </w:pPr>
            <w:r w:rsidRPr="00F16B7E">
              <w:rPr>
                <w:rFonts w:cs="Times New Roman"/>
              </w:rPr>
              <w:t xml:space="preserve">D. K. </w:t>
            </w:r>
            <w:proofErr w:type="spellStart"/>
            <w:r w:rsidRPr="00F16B7E">
              <w:rPr>
                <w:rFonts w:cs="Times New Roman"/>
              </w:rPr>
              <w:t>Karve</w:t>
            </w:r>
            <w:proofErr w:type="spellEnd"/>
          </w:p>
        </w:tc>
      </w:tr>
      <w:tr w:rsidR="002C4567" w14:paraId="1D8D39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C4841" w14:textId="77777777" w:rsidR="002C4567" w:rsidRDefault="002C4567" w:rsidP="002C456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BDE2" w14:textId="0BDE817A" w:rsidR="002C4567" w:rsidRPr="00457BD7" w:rsidRDefault="00AE2F95" w:rsidP="002C4567">
            <w:pPr>
              <w:tabs>
                <w:tab w:val="left" w:pos="567"/>
                <w:tab w:val="left" w:pos="2835"/>
              </w:tabs>
              <w:autoSpaceDE w:val="0"/>
              <w:autoSpaceDN w:val="0"/>
              <w:adjustRightInd w:val="0"/>
              <w:ind w:left="567" w:hanging="567"/>
              <w:jc w:val="both"/>
              <w:rPr>
                <w:rFonts w:ascii="Arial" w:hAnsi="Arial" w:cs="Arial"/>
                <w:sz w:val="18"/>
                <w:szCs w:val="18"/>
              </w:rPr>
            </w:pPr>
            <w:r w:rsidRPr="00F16B7E">
              <w:t>Justice Govind Mahadeo Ranade</w:t>
            </w:r>
          </w:p>
        </w:tc>
      </w:tr>
      <w:tr w:rsidR="002C4567" w14:paraId="49829DA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4D33F" w14:textId="77777777" w:rsidR="002C4567" w:rsidRDefault="002C4567" w:rsidP="002C456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9049B" w14:textId="41AC9DC0" w:rsidR="002C4567" w:rsidRPr="00457BD7" w:rsidRDefault="00AE2F95" w:rsidP="002C4567">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F16B7E">
              <w:t>Vishnushastri</w:t>
            </w:r>
            <w:proofErr w:type="spellEnd"/>
            <w:r w:rsidRPr="00F16B7E">
              <w:t xml:space="preserve"> </w:t>
            </w:r>
            <w:proofErr w:type="spellStart"/>
            <w:r w:rsidRPr="00F16B7E">
              <w:t>Chiplunkar</w:t>
            </w:r>
            <w:proofErr w:type="spellEnd"/>
          </w:p>
        </w:tc>
      </w:tr>
      <w:tr w:rsidR="008827AD" w14:paraId="71F77E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E65C"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3754" w14:textId="2417DAE9" w:rsidR="008827AD" w:rsidRDefault="00AE2F95" w:rsidP="007A14B4">
            <w:pPr>
              <w:pStyle w:val="BodyA"/>
              <w:rPr>
                <w:lang w:val="en-US"/>
              </w:rPr>
            </w:pPr>
            <w:r>
              <w:rPr>
                <w:lang w:val="en-US"/>
              </w:rPr>
              <w:t>2</w:t>
            </w:r>
          </w:p>
        </w:tc>
      </w:tr>
      <w:tr w:rsidR="008827AD" w14:paraId="6838600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E32A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5EAA5" w14:textId="77777777" w:rsidR="00AE2F95" w:rsidRPr="00F16B7E" w:rsidRDefault="00AE2F95" w:rsidP="008E336A">
            <w:pPr>
              <w:pStyle w:val="ListParagraph"/>
              <w:numPr>
                <w:ilvl w:val="0"/>
                <w:numId w:val="83"/>
              </w:numPr>
              <w:spacing w:after="0" w:line="240" w:lineRule="auto"/>
              <w:rPr>
                <w:rFonts w:cs="Times New Roman"/>
                <w:b/>
                <w:bCs/>
                <w:szCs w:val="24"/>
              </w:rPr>
            </w:pPr>
            <w:r w:rsidRPr="00F16B7E">
              <w:rPr>
                <w:rFonts w:cs="Times New Roman"/>
                <w:b/>
                <w:bCs/>
                <w:szCs w:val="24"/>
              </w:rPr>
              <w:t xml:space="preserve">D. K. </w:t>
            </w:r>
            <w:proofErr w:type="spellStart"/>
            <w:r w:rsidRPr="00F16B7E">
              <w:rPr>
                <w:rFonts w:cs="Times New Roman"/>
                <w:b/>
                <w:bCs/>
                <w:szCs w:val="24"/>
              </w:rPr>
              <w:t>Karve</w:t>
            </w:r>
            <w:proofErr w:type="spellEnd"/>
            <w:r w:rsidRPr="00F16B7E">
              <w:rPr>
                <w:rFonts w:cs="Times New Roman"/>
                <w:b/>
                <w:bCs/>
                <w:szCs w:val="24"/>
              </w:rPr>
              <w:t xml:space="preserve"> himself married a widow in 1893</w:t>
            </w:r>
            <w:r w:rsidRPr="00F16B7E">
              <w:rPr>
                <w:rFonts w:cs="Times New Roman"/>
                <w:szCs w:val="24"/>
              </w:rPr>
              <w:t xml:space="preserve">. He dedicated his life to the upliftment of Hindu widows and became the secretary </w:t>
            </w:r>
            <w:r w:rsidRPr="00F16B7E">
              <w:rPr>
                <w:rFonts w:cs="Times New Roman"/>
                <w:szCs w:val="24"/>
              </w:rPr>
              <w:lastRenderedPageBreak/>
              <w:t xml:space="preserve">of the </w:t>
            </w:r>
            <w:r w:rsidRPr="00F16B7E">
              <w:rPr>
                <w:rFonts w:cs="Times New Roman"/>
                <w:b/>
                <w:bCs/>
                <w:szCs w:val="24"/>
              </w:rPr>
              <w:t xml:space="preserve">Widow Remarriage Association. </w:t>
            </w:r>
            <w:r w:rsidRPr="00F16B7E">
              <w:rPr>
                <w:rFonts w:cs="Times New Roman"/>
                <w:szCs w:val="24"/>
              </w:rPr>
              <w:t xml:space="preserve">He opened a widow home in Poona to give high caste widows an interest in life by providing them with facilities for vocational training. He set up an Indian Women’s University at Bombay in 1916. </w:t>
            </w:r>
            <w:r w:rsidRPr="00F16B7E">
              <w:rPr>
                <w:rFonts w:cs="Times New Roman"/>
                <w:b/>
                <w:bCs/>
                <w:szCs w:val="24"/>
              </w:rPr>
              <w:t>Hence option (b) is the correct answer.</w:t>
            </w:r>
          </w:p>
          <w:p w14:paraId="29779927" w14:textId="77777777" w:rsidR="00AE2F95" w:rsidRPr="00F16B7E" w:rsidRDefault="00AE2F95" w:rsidP="008E336A">
            <w:pPr>
              <w:pStyle w:val="ListParagraph"/>
              <w:numPr>
                <w:ilvl w:val="0"/>
                <w:numId w:val="83"/>
              </w:numPr>
              <w:spacing w:after="0" w:line="240" w:lineRule="auto"/>
              <w:rPr>
                <w:rFonts w:cs="Times New Roman"/>
                <w:szCs w:val="24"/>
              </w:rPr>
            </w:pPr>
            <w:proofErr w:type="spellStart"/>
            <w:r w:rsidRPr="00F16B7E">
              <w:rPr>
                <w:rFonts w:cs="Times New Roman"/>
                <w:b/>
                <w:bCs/>
                <w:szCs w:val="24"/>
              </w:rPr>
              <w:t>Behramji</w:t>
            </w:r>
            <w:proofErr w:type="spellEnd"/>
            <w:r w:rsidRPr="00F16B7E">
              <w:rPr>
                <w:rFonts w:cs="Times New Roman"/>
                <w:b/>
                <w:bCs/>
                <w:szCs w:val="24"/>
              </w:rPr>
              <w:t xml:space="preserve"> Malabari was a Parsee journalist and writer. </w:t>
            </w:r>
            <w:r w:rsidRPr="00F16B7E">
              <w:rPr>
                <w:rFonts w:cs="Times New Roman"/>
                <w:szCs w:val="24"/>
              </w:rPr>
              <w:t xml:space="preserve">He was born on 18 May 1853 in Vadodara and died in the year 1914. Although he was an advocate of women's social reform in India </w:t>
            </w:r>
            <w:proofErr w:type="spellStart"/>
            <w:proofErr w:type="gramStart"/>
            <w:r w:rsidRPr="00F16B7E">
              <w:rPr>
                <w:rFonts w:cs="Times New Roman"/>
                <w:szCs w:val="24"/>
              </w:rPr>
              <w:t>an</w:t>
            </w:r>
            <w:proofErr w:type="spellEnd"/>
            <w:r w:rsidRPr="00F16B7E">
              <w:rPr>
                <w:rFonts w:cs="Times New Roman"/>
                <w:szCs w:val="24"/>
              </w:rPr>
              <w:t xml:space="preserve"> a</w:t>
            </w:r>
            <w:proofErr w:type="gramEnd"/>
            <w:r w:rsidRPr="00F16B7E">
              <w:rPr>
                <w:rFonts w:cs="Times New Roman"/>
                <w:szCs w:val="24"/>
              </w:rPr>
              <w:t xml:space="preserve"> champion of women's suffrage in India, he died in the year 1914, two years before the Women's University in Bombay was set up.</w:t>
            </w:r>
          </w:p>
          <w:p w14:paraId="3F8715E2" w14:textId="77777777" w:rsidR="00AE2F95" w:rsidRPr="00AE2F95" w:rsidRDefault="00AE2F95" w:rsidP="008E336A">
            <w:pPr>
              <w:pStyle w:val="ListParagraph"/>
              <w:numPr>
                <w:ilvl w:val="0"/>
                <w:numId w:val="83"/>
              </w:numPr>
              <w:spacing w:after="0" w:line="240" w:lineRule="auto"/>
            </w:pPr>
            <w:proofErr w:type="spellStart"/>
            <w:r w:rsidRPr="00F16B7E">
              <w:rPr>
                <w:rFonts w:cs="Times New Roman"/>
                <w:b/>
                <w:bCs/>
                <w:szCs w:val="24"/>
              </w:rPr>
              <w:t>Vishnushastri</w:t>
            </w:r>
            <w:proofErr w:type="spellEnd"/>
            <w:r w:rsidRPr="00F16B7E">
              <w:rPr>
                <w:rFonts w:cs="Times New Roman"/>
                <w:b/>
                <w:bCs/>
                <w:szCs w:val="24"/>
              </w:rPr>
              <w:t xml:space="preserve"> </w:t>
            </w:r>
            <w:proofErr w:type="spellStart"/>
            <w:r w:rsidRPr="00F16B7E">
              <w:rPr>
                <w:rFonts w:cs="Times New Roman"/>
                <w:b/>
                <w:bCs/>
                <w:szCs w:val="24"/>
              </w:rPr>
              <w:t>Krushnashastri</w:t>
            </w:r>
            <w:proofErr w:type="spellEnd"/>
            <w:r w:rsidRPr="00F16B7E">
              <w:rPr>
                <w:rFonts w:cs="Times New Roman"/>
                <w:b/>
                <w:bCs/>
                <w:szCs w:val="24"/>
              </w:rPr>
              <w:t xml:space="preserve"> </w:t>
            </w:r>
            <w:proofErr w:type="spellStart"/>
            <w:r w:rsidRPr="00F16B7E">
              <w:rPr>
                <w:rFonts w:cs="Times New Roman"/>
                <w:b/>
                <w:bCs/>
                <w:szCs w:val="24"/>
              </w:rPr>
              <w:t>Chiplunkar</w:t>
            </w:r>
            <w:proofErr w:type="spellEnd"/>
            <w:r w:rsidRPr="00F16B7E">
              <w:rPr>
                <w:rFonts w:cs="Times New Roman"/>
                <w:b/>
                <w:bCs/>
                <w:szCs w:val="24"/>
              </w:rPr>
              <w:t xml:space="preserve"> was a Marathi prose writer </w:t>
            </w:r>
            <w:r w:rsidRPr="00F16B7E">
              <w:rPr>
                <w:rFonts w:cs="Times New Roman"/>
                <w:szCs w:val="24"/>
              </w:rPr>
              <w:t xml:space="preserve">whose writings have had a decisive influence on modern Marathi prose style. In 1878, </w:t>
            </w:r>
            <w:proofErr w:type="spellStart"/>
            <w:r w:rsidRPr="00F16B7E">
              <w:rPr>
                <w:rFonts w:cs="Times New Roman"/>
                <w:szCs w:val="24"/>
              </w:rPr>
              <w:t>Chiplunkar</w:t>
            </w:r>
            <w:proofErr w:type="spellEnd"/>
            <w:r w:rsidRPr="00F16B7E">
              <w:rPr>
                <w:rFonts w:cs="Times New Roman"/>
                <w:szCs w:val="24"/>
              </w:rPr>
              <w:t xml:space="preserve"> founded another monthly named </w:t>
            </w:r>
            <w:proofErr w:type="spellStart"/>
            <w:r w:rsidRPr="00F16B7E">
              <w:rPr>
                <w:rFonts w:cs="Times New Roman"/>
                <w:szCs w:val="24"/>
              </w:rPr>
              <w:t>Kavyetihas</w:t>
            </w:r>
            <w:proofErr w:type="spellEnd"/>
            <w:r w:rsidRPr="00F16B7E">
              <w:rPr>
                <w:rFonts w:cs="Times New Roman"/>
                <w:szCs w:val="24"/>
              </w:rPr>
              <w:t xml:space="preserve"> </w:t>
            </w:r>
            <w:proofErr w:type="spellStart"/>
            <w:r w:rsidRPr="00F16B7E">
              <w:rPr>
                <w:rFonts w:cs="Times New Roman"/>
                <w:szCs w:val="24"/>
              </w:rPr>
              <w:t>Sangraha</w:t>
            </w:r>
            <w:proofErr w:type="spellEnd"/>
            <w:r w:rsidRPr="00F16B7E">
              <w:rPr>
                <w:rFonts w:cs="Times New Roman"/>
                <w:szCs w:val="24"/>
              </w:rPr>
              <w:t xml:space="preserve"> with the objective of better familiarizing the readers with the poetry and history of Maharashtra.</w:t>
            </w:r>
          </w:p>
          <w:p w14:paraId="21A8EA7C" w14:textId="1F84AA54" w:rsidR="008827AD" w:rsidRDefault="00AE2F95" w:rsidP="008E336A">
            <w:pPr>
              <w:pStyle w:val="ListParagraph"/>
              <w:numPr>
                <w:ilvl w:val="0"/>
                <w:numId w:val="83"/>
              </w:numPr>
              <w:spacing w:after="0" w:line="240" w:lineRule="auto"/>
            </w:pPr>
            <w:r w:rsidRPr="00F16B7E">
              <w:rPr>
                <w:rFonts w:cs="Times New Roman"/>
                <w:b/>
                <w:bCs/>
                <w:szCs w:val="24"/>
              </w:rPr>
              <w:t xml:space="preserve">Mahadev Govind Ranade was an Indian scholar, social reformer, judge and author. </w:t>
            </w:r>
            <w:r w:rsidRPr="00F16B7E">
              <w:rPr>
                <w:rFonts w:cs="Times New Roman"/>
                <w:szCs w:val="24"/>
              </w:rPr>
              <w:t>He was one of the founding members of the Indian National Congress party and owned several designations as member of the Bombay legislative council, member of the finance committee at the centre, and judge of the Bombay High Court, Maharashtra.</w:t>
            </w:r>
          </w:p>
        </w:tc>
      </w:tr>
      <w:tr w:rsidR="00931785" w14:paraId="407F4A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8C33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B4B5" w14:textId="4E70E9F7" w:rsidR="00931785" w:rsidRDefault="00931785" w:rsidP="00931785">
            <w:r>
              <w:t>2</w:t>
            </w:r>
          </w:p>
        </w:tc>
      </w:tr>
      <w:tr w:rsidR="00931785" w14:paraId="11C09BB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82FF"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5D36" w14:textId="5CCC8A10" w:rsidR="00931785" w:rsidRDefault="00931785" w:rsidP="00931785">
            <w:r>
              <w:t>0.67</w:t>
            </w:r>
          </w:p>
        </w:tc>
      </w:tr>
    </w:tbl>
    <w:p w14:paraId="25236134" w14:textId="77777777" w:rsidR="008827AD" w:rsidRDefault="008827AD" w:rsidP="008827AD">
      <w:pPr>
        <w:pStyle w:val="BodyA"/>
        <w:widowControl w:val="0"/>
        <w:ind w:left="108" w:hanging="108"/>
      </w:pPr>
    </w:p>
    <w:p w14:paraId="5954BC9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27557AE" w14:textId="77777777" w:rsidTr="007A14B4">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2D4C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387FC" w14:textId="77777777" w:rsidR="00C064DE" w:rsidRPr="00C064DE" w:rsidRDefault="00C064DE" w:rsidP="00C064DE">
            <w:pPr>
              <w:rPr>
                <w:b/>
              </w:rPr>
            </w:pPr>
            <w:r w:rsidRPr="00C064DE">
              <w:rPr>
                <w:b/>
              </w:rPr>
              <w:t>Which of the following are the components of the Global Solar Facility under International Solar Alliance (ISA)?</w:t>
            </w:r>
          </w:p>
          <w:p w14:paraId="1D34C6E2"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Solar Payment Guarantee Fund</w:t>
            </w:r>
          </w:p>
          <w:p w14:paraId="0CBE9B01"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Solar Insurance Fund</w:t>
            </w:r>
          </w:p>
          <w:p w14:paraId="074D331C"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Global Energy Alliance for People and Planet</w:t>
            </w:r>
          </w:p>
          <w:p w14:paraId="37AE600F" w14:textId="77777777" w:rsidR="00C064DE" w:rsidRPr="00F16B7E" w:rsidRDefault="00C064DE" w:rsidP="00437EE2">
            <w:pPr>
              <w:pStyle w:val="ListParagraph"/>
              <w:numPr>
                <w:ilvl w:val="0"/>
                <w:numId w:val="84"/>
              </w:numPr>
              <w:spacing w:after="0" w:line="240" w:lineRule="auto"/>
              <w:rPr>
                <w:rFonts w:cs="Times New Roman"/>
                <w:szCs w:val="24"/>
              </w:rPr>
            </w:pPr>
            <w:r w:rsidRPr="00F16B7E">
              <w:rPr>
                <w:rFonts w:cs="Times New Roman"/>
                <w:szCs w:val="24"/>
              </w:rPr>
              <w:t>Scaling Solar Applications for Agriculture Use</w:t>
            </w:r>
          </w:p>
          <w:p w14:paraId="0D38ADEF" w14:textId="43A2EB94" w:rsidR="008827AD" w:rsidRPr="00C064DE" w:rsidRDefault="00C064DE" w:rsidP="00C064DE">
            <w:pPr>
              <w:rPr>
                <w:b/>
              </w:rPr>
            </w:pPr>
            <w:r w:rsidRPr="00F16B7E">
              <w:rPr>
                <w:b/>
              </w:rPr>
              <w:t>Select the correct answer using the code given below.</w:t>
            </w:r>
          </w:p>
        </w:tc>
      </w:tr>
      <w:tr w:rsidR="008827AD" w14:paraId="2E77B7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18E5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A189" w14:textId="3922E3C4" w:rsidR="008827AD" w:rsidRDefault="007A14B4" w:rsidP="007A14B4">
            <w:pPr>
              <w:pStyle w:val="BodyA"/>
            </w:pPr>
            <w:proofErr w:type="spellStart"/>
            <w:r>
              <w:rPr>
                <w:lang w:val="en-US"/>
              </w:rPr>
              <w:t>multiple_choice</w:t>
            </w:r>
            <w:proofErr w:type="spellEnd"/>
          </w:p>
        </w:tc>
      </w:tr>
      <w:tr w:rsidR="006839E9" w14:paraId="619D09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61CA1" w14:textId="77777777" w:rsidR="006839E9" w:rsidRDefault="006839E9" w:rsidP="006839E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1B18" w14:textId="5B9BFEF3" w:rsidR="006839E9" w:rsidRDefault="00C064DE" w:rsidP="006839E9">
            <w:pPr>
              <w:pStyle w:val="BodyA"/>
            </w:pPr>
            <w:r w:rsidRPr="00F16B7E">
              <w:rPr>
                <w:rFonts w:cs="Times New Roman"/>
              </w:rPr>
              <w:t>1 and 2 only</w:t>
            </w:r>
          </w:p>
        </w:tc>
      </w:tr>
      <w:tr w:rsidR="006839E9" w14:paraId="3A18AC3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59D3A" w14:textId="77777777" w:rsidR="006839E9" w:rsidRDefault="006839E9" w:rsidP="006839E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DB3D5" w14:textId="548505B7" w:rsidR="006839E9" w:rsidRDefault="00C064DE" w:rsidP="006839E9">
            <w:pPr>
              <w:pStyle w:val="BodyA"/>
            </w:pPr>
            <w:r w:rsidRPr="00F16B7E">
              <w:rPr>
                <w:rFonts w:cs="Times New Roman"/>
              </w:rPr>
              <w:t>1, 3 and 4 only</w:t>
            </w:r>
          </w:p>
        </w:tc>
      </w:tr>
      <w:tr w:rsidR="006839E9" w14:paraId="61C8AF3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B9F20" w14:textId="77777777" w:rsidR="006839E9" w:rsidRDefault="006839E9" w:rsidP="006839E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7AD3" w14:textId="46BF80EA" w:rsidR="006839E9" w:rsidRPr="00457BD7" w:rsidRDefault="00C064DE" w:rsidP="006839E9">
            <w:pPr>
              <w:tabs>
                <w:tab w:val="left" w:pos="567"/>
                <w:tab w:val="left" w:pos="2835"/>
              </w:tabs>
              <w:autoSpaceDE w:val="0"/>
              <w:autoSpaceDN w:val="0"/>
              <w:adjustRightInd w:val="0"/>
              <w:ind w:left="567" w:hanging="567"/>
              <w:jc w:val="both"/>
              <w:rPr>
                <w:rFonts w:ascii="Arial" w:hAnsi="Arial" w:cs="Arial"/>
                <w:sz w:val="18"/>
                <w:szCs w:val="18"/>
              </w:rPr>
            </w:pPr>
            <w:r>
              <w:t>3</w:t>
            </w:r>
            <w:r w:rsidRPr="00F16B7E">
              <w:t xml:space="preserve"> and </w:t>
            </w:r>
            <w:r>
              <w:t>4</w:t>
            </w:r>
            <w:r w:rsidRPr="00F16B7E">
              <w:t xml:space="preserve"> only</w:t>
            </w:r>
          </w:p>
        </w:tc>
      </w:tr>
      <w:tr w:rsidR="006839E9" w14:paraId="3AA3965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C485" w14:textId="77777777" w:rsidR="006839E9" w:rsidRDefault="006839E9" w:rsidP="006839E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FF9B" w14:textId="1B46B68E" w:rsidR="006839E9" w:rsidRPr="00457BD7" w:rsidRDefault="00C064DE" w:rsidP="006839E9">
            <w:pPr>
              <w:tabs>
                <w:tab w:val="left" w:pos="567"/>
                <w:tab w:val="left" w:pos="2835"/>
              </w:tabs>
              <w:autoSpaceDE w:val="0"/>
              <w:autoSpaceDN w:val="0"/>
              <w:adjustRightInd w:val="0"/>
              <w:ind w:left="567" w:hanging="567"/>
              <w:jc w:val="both"/>
              <w:rPr>
                <w:rFonts w:ascii="Arial" w:hAnsi="Arial" w:cs="Arial"/>
                <w:sz w:val="18"/>
                <w:szCs w:val="18"/>
              </w:rPr>
            </w:pPr>
            <w:r w:rsidRPr="00F16B7E">
              <w:t>1, 2, 3 and 4</w:t>
            </w:r>
          </w:p>
        </w:tc>
      </w:tr>
      <w:tr w:rsidR="008827AD" w14:paraId="7A3646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AF71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73B99" w14:textId="02D62BF3" w:rsidR="008827AD" w:rsidRDefault="00C064DE" w:rsidP="007A14B4">
            <w:pPr>
              <w:pStyle w:val="BodyA"/>
              <w:rPr>
                <w:lang w:val="en-US"/>
              </w:rPr>
            </w:pPr>
            <w:r>
              <w:rPr>
                <w:lang w:val="en-US"/>
              </w:rPr>
              <w:t>1</w:t>
            </w:r>
          </w:p>
        </w:tc>
      </w:tr>
      <w:tr w:rsidR="008827AD" w14:paraId="206BBA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A341"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A428C" w14:textId="77777777" w:rsidR="00C064DE" w:rsidRPr="00340110" w:rsidRDefault="00C064DE" w:rsidP="00437EE2">
            <w:pPr>
              <w:pStyle w:val="ListParagraph"/>
              <w:numPr>
                <w:ilvl w:val="0"/>
                <w:numId w:val="85"/>
              </w:numPr>
              <w:spacing w:after="0" w:line="240" w:lineRule="auto"/>
              <w:rPr>
                <w:rFonts w:cs="Times New Roman"/>
                <w:szCs w:val="24"/>
              </w:rPr>
            </w:pPr>
            <w:r w:rsidRPr="00340110">
              <w:rPr>
                <w:rFonts w:cs="Times New Roman"/>
                <w:b/>
                <w:bCs/>
                <w:szCs w:val="24"/>
              </w:rPr>
              <w:t xml:space="preserve">The International Solar Alliance (ISA) announced that the Global Solar Facility (GSF), </w:t>
            </w:r>
            <w:r w:rsidRPr="00340110">
              <w:rPr>
                <w:rFonts w:cs="Times New Roman"/>
                <w:szCs w:val="24"/>
              </w:rPr>
              <w:t>formed by it to stimulate investments into solar power projects, is set to receive a capital contribution of $35 million. The Indian government is considering a $25 million investment as capital contribution in the GSF in addition to $10 million coming from the ISA.</w:t>
            </w:r>
          </w:p>
          <w:p w14:paraId="76B7DBCF"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 xml:space="preserve">It is a payment guarantee mechanism expected to stimulate investments into solar projects, with two financial </w:t>
            </w:r>
            <w:proofErr w:type="gramStart"/>
            <w:r w:rsidRPr="00340110">
              <w:rPr>
                <w:rFonts w:cs="Times New Roman"/>
                <w:b/>
                <w:bCs/>
                <w:szCs w:val="24"/>
              </w:rPr>
              <w:t>components:-</w:t>
            </w:r>
            <w:proofErr w:type="gramEnd"/>
          </w:p>
          <w:p w14:paraId="06788412" w14:textId="77777777" w:rsidR="00C064DE" w:rsidRPr="00340110" w:rsidRDefault="00C064DE" w:rsidP="00437EE2">
            <w:pPr>
              <w:pStyle w:val="ListParagraph"/>
              <w:numPr>
                <w:ilvl w:val="0"/>
                <w:numId w:val="85"/>
              </w:numPr>
              <w:spacing w:after="0" w:line="240" w:lineRule="auto"/>
              <w:rPr>
                <w:rFonts w:cs="Times New Roman"/>
                <w:szCs w:val="24"/>
              </w:rPr>
            </w:pPr>
            <w:r w:rsidRPr="00340110">
              <w:rPr>
                <w:rFonts w:cs="Times New Roman"/>
                <w:b/>
                <w:bCs/>
                <w:szCs w:val="24"/>
              </w:rPr>
              <w:t xml:space="preserve">Solar Payment Guarantee Fund </w:t>
            </w:r>
            <w:r w:rsidRPr="00340110">
              <w:rPr>
                <w:rFonts w:cs="Times New Roman"/>
                <w:szCs w:val="24"/>
              </w:rPr>
              <w:t>to provide a partial guarantee and enable investments in geographies that do not receive investments.</w:t>
            </w:r>
          </w:p>
          <w:p w14:paraId="586F615B" w14:textId="77777777" w:rsidR="00C064DE" w:rsidRPr="00340110" w:rsidRDefault="00C064DE" w:rsidP="00437EE2">
            <w:pPr>
              <w:pStyle w:val="ListParagraph"/>
              <w:numPr>
                <w:ilvl w:val="0"/>
                <w:numId w:val="85"/>
              </w:numPr>
              <w:spacing w:after="0" w:line="240" w:lineRule="auto"/>
              <w:rPr>
                <w:rFonts w:cs="Times New Roman"/>
                <w:szCs w:val="24"/>
              </w:rPr>
            </w:pPr>
            <w:r w:rsidRPr="00340110">
              <w:rPr>
                <w:rFonts w:cs="Times New Roman"/>
                <w:b/>
                <w:bCs/>
                <w:szCs w:val="24"/>
              </w:rPr>
              <w:t xml:space="preserve">Solar Insurance Fund </w:t>
            </w:r>
            <w:r w:rsidRPr="00340110">
              <w:rPr>
                <w:rFonts w:cs="Times New Roman"/>
                <w:szCs w:val="24"/>
              </w:rPr>
              <w:t xml:space="preserve">to reduce the burden of insurance premium for solar developers in </w:t>
            </w:r>
            <w:proofErr w:type="spellStart"/>
            <w:r w:rsidRPr="00340110">
              <w:rPr>
                <w:rFonts w:cs="Times New Roman"/>
                <w:szCs w:val="24"/>
              </w:rPr>
              <w:t>prerevenue</w:t>
            </w:r>
            <w:proofErr w:type="spellEnd"/>
            <w:r w:rsidRPr="00340110">
              <w:rPr>
                <w:rFonts w:cs="Times New Roman"/>
                <w:szCs w:val="24"/>
              </w:rPr>
              <w:t xml:space="preserve"> phase of project.</w:t>
            </w:r>
          </w:p>
          <w:p w14:paraId="43F6D073"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 xml:space="preserve">Initiatives taken by ISA but not under Solar </w:t>
            </w:r>
            <w:proofErr w:type="gramStart"/>
            <w:r w:rsidRPr="00340110">
              <w:rPr>
                <w:rFonts w:cs="Times New Roman"/>
                <w:b/>
                <w:bCs/>
                <w:szCs w:val="24"/>
              </w:rPr>
              <w:t>Facility:-</w:t>
            </w:r>
            <w:proofErr w:type="gramEnd"/>
          </w:p>
          <w:p w14:paraId="6EA7B74C"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Green Grids Initiative - One Sun, One World, One Grid (OSOWOG).</w:t>
            </w:r>
          </w:p>
          <w:p w14:paraId="332FD18D"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 xml:space="preserve">Global Energy Alliance for People and Planet (GEAPP) launched at COP26 with USD10 </w:t>
            </w:r>
            <w:proofErr w:type="spellStart"/>
            <w:r w:rsidRPr="00340110">
              <w:rPr>
                <w:rFonts w:cs="Times New Roman"/>
                <w:b/>
                <w:bCs/>
                <w:szCs w:val="24"/>
              </w:rPr>
              <w:t>billions</w:t>
            </w:r>
            <w:proofErr w:type="spellEnd"/>
            <w:r w:rsidRPr="00340110">
              <w:rPr>
                <w:rFonts w:cs="Times New Roman"/>
                <w:b/>
                <w:bCs/>
                <w:szCs w:val="24"/>
              </w:rPr>
              <w:t>.</w:t>
            </w:r>
          </w:p>
          <w:p w14:paraId="4C86DA46" w14:textId="77777777" w:rsidR="00C064DE" w:rsidRPr="00340110" w:rsidRDefault="00C064DE" w:rsidP="00437EE2">
            <w:pPr>
              <w:pStyle w:val="ListParagraph"/>
              <w:numPr>
                <w:ilvl w:val="0"/>
                <w:numId w:val="85"/>
              </w:numPr>
              <w:spacing w:after="0" w:line="240" w:lineRule="auto"/>
              <w:rPr>
                <w:rFonts w:cs="Times New Roman"/>
                <w:b/>
                <w:bCs/>
                <w:szCs w:val="24"/>
              </w:rPr>
            </w:pPr>
            <w:r w:rsidRPr="00340110">
              <w:rPr>
                <w:rFonts w:cs="Times New Roman"/>
                <w:b/>
                <w:bCs/>
                <w:szCs w:val="24"/>
              </w:rPr>
              <w:t>ISA’s Programme on Scaling Solar Applications for Agriculture Use (SSAAU).</w:t>
            </w:r>
          </w:p>
          <w:p w14:paraId="244FB1FB" w14:textId="6C709747" w:rsidR="008827AD" w:rsidRDefault="00C064DE" w:rsidP="00C064DE">
            <w:pPr>
              <w:tabs>
                <w:tab w:val="left" w:pos="1134"/>
              </w:tabs>
              <w:autoSpaceDE w:val="0"/>
              <w:autoSpaceDN w:val="0"/>
              <w:adjustRightInd w:val="0"/>
              <w:jc w:val="both"/>
            </w:pPr>
            <w:r w:rsidRPr="00340110">
              <w:rPr>
                <w:b/>
                <w:bCs/>
              </w:rPr>
              <w:t>Hence option (a) is the correct answer.</w:t>
            </w:r>
          </w:p>
        </w:tc>
      </w:tr>
      <w:tr w:rsidR="00931785" w14:paraId="734CD7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1B8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BD6D1" w14:textId="0FC230D1" w:rsidR="00931785" w:rsidRDefault="00931785" w:rsidP="00931785">
            <w:r>
              <w:t>2</w:t>
            </w:r>
          </w:p>
        </w:tc>
      </w:tr>
      <w:tr w:rsidR="00931785" w14:paraId="57F2F9E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F5F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3708" w14:textId="27D777F3" w:rsidR="00931785" w:rsidRDefault="00931785" w:rsidP="00931785">
            <w:r>
              <w:t>0.67</w:t>
            </w:r>
          </w:p>
        </w:tc>
      </w:tr>
    </w:tbl>
    <w:p w14:paraId="1F6933FC" w14:textId="77777777" w:rsidR="008827AD" w:rsidRDefault="008827AD" w:rsidP="008827AD">
      <w:pPr>
        <w:pStyle w:val="BodyA"/>
        <w:widowControl w:val="0"/>
        <w:ind w:left="108" w:hanging="108"/>
      </w:pPr>
    </w:p>
    <w:p w14:paraId="21FC1F1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3F60B23"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0A4D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B462" w14:textId="77777777" w:rsidR="00C064DE" w:rsidRPr="00C064DE" w:rsidRDefault="00C064DE" w:rsidP="00C064DE">
            <w:pPr>
              <w:rPr>
                <w:b/>
              </w:rPr>
            </w:pPr>
            <w:r w:rsidRPr="00C064DE">
              <w:rPr>
                <w:b/>
              </w:rPr>
              <w:t>Which of the following was/were correct with reference to various social developments that took place during the first half of 1st millennium CE?</w:t>
            </w:r>
          </w:p>
          <w:p w14:paraId="45E70E56" w14:textId="77777777" w:rsidR="00C064DE" w:rsidRPr="00340110" w:rsidRDefault="00C064DE" w:rsidP="00437EE2">
            <w:pPr>
              <w:pStyle w:val="ListParagraph"/>
              <w:numPr>
                <w:ilvl w:val="0"/>
                <w:numId w:val="86"/>
              </w:numPr>
              <w:spacing w:after="0" w:line="240" w:lineRule="auto"/>
              <w:rPr>
                <w:rFonts w:cs="Times New Roman"/>
                <w:szCs w:val="24"/>
              </w:rPr>
            </w:pPr>
            <w:r w:rsidRPr="00340110">
              <w:rPr>
                <w:rFonts w:cs="Times New Roman"/>
                <w:szCs w:val="24"/>
              </w:rPr>
              <w:t xml:space="preserve">The castes proliferated into numerous sub-castes on account of absorption of tribal people into </w:t>
            </w:r>
            <w:proofErr w:type="spellStart"/>
            <w:r w:rsidRPr="00340110">
              <w:rPr>
                <w:rFonts w:cs="Times New Roman"/>
                <w:szCs w:val="24"/>
              </w:rPr>
              <w:t>brahminical</w:t>
            </w:r>
            <w:proofErr w:type="spellEnd"/>
            <w:r w:rsidRPr="00340110">
              <w:rPr>
                <w:rFonts w:cs="Times New Roman"/>
                <w:szCs w:val="24"/>
              </w:rPr>
              <w:t xml:space="preserve"> society.</w:t>
            </w:r>
          </w:p>
          <w:p w14:paraId="4C1DC119" w14:textId="77777777" w:rsidR="00C064DE" w:rsidRPr="00340110" w:rsidRDefault="00C064DE" w:rsidP="00437EE2">
            <w:pPr>
              <w:pStyle w:val="ListParagraph"/>
              <w:numPr>
                <w:ilvl w:val="0"/>
                <w:numId w:val="86"/>
              </w:numPr>
              <w:spacing w:after="0" w:line="240" w:lineRule="auto"/>
              <w:rPr>
                <w:rFonts w:cs="Times New Roman"/>
                <w:szCs w:val="24"/>
              </w:rPr>
            </w:pPr>
            <w:r w:rsidRPr="00340110">
              <w:rPr>
                <w:rFonts w:cs="Times New Roman"/>
                <w:szCs w:val="24"/>
              </w:rPr>
              <w:t>The position of Shudras improved and they were allowed to perform domestic rites.</w:t>
            </w:r>
          </w:p>
          <w:p w14:paraId="2AFFD75E" w14:textId="2C85BD57" w:rsidR="008827AD" w:rsidRDefault="00C064DE" w:rsidP="00C064DE">
            <w:pPr>
              <w:autoSpaceDE w:val="0"/>
              <w:autoSpaceDN w:val="0"/>
              <w:adjustRightInd w:val="0"/>
              <w:jc w:val="both"/>
            </w:pPr>
            <w:r w:rsidRPr="00340110">
              <w:rPr>
                <w:b/>
              </w:rPr>
              <w:t>Select the correct answer using the code given below.</w:t>
            </w:r>
          </w:p>
        </w:tc>
      </w:tr>
      <w:tr w:rsidR="008827AD" w14:paraId="03B0BA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61D5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FCA4D" w14:textId="2A80A6A4" w:rsidR="008827AD" w:rsidRDefault="007A14B4" w:rsidP="007A14B4">
            <w:pPr>
              <w:pStyle w:val="BodyA"/>
            </w:pPr>
            <w:proofErr w:type="spellStart"/>
            <w:r>
              <w:rPr>
                <w:lang w:val="en-US"/>
              </w:rPr>
              <w:t>multiple_choice</w:t>
            </w:r>
            <w:proofErr w:type="spellEnd"/>
          </w:p>
        </w:tc>
      </w:tr>
      <w:tr w:rsidR="001B78ED" w14:paraId="577774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0CC74" w14:textId="77777777" w:rsidR="001B78ED" w:rsidRDefault="001B78ED" w:rsidP="001B78E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03F40" w14:textId="08875368" w:rsidR="001B78ED" w:rsidRDefault="00C064DE" w:rsidP="001B78ED">
            <w:pPr>
              <w:pStyle w:val="BodyA"/>
            </w:pPr>
            <w:r w:rsidRPr="00340110">
              <w:rPr>
                <w:rFonts w:cs="Times New Roman"/>
              </w:rPr>
              <w:t>1 only</w:t>
            </w:r>
          </w:p>
        </w:tc>
      </w:tr>
      <w:tr w:rsidR="001B78ED" w14:paraId="5CD8F17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7D3F" w14:textId="77777777" w:rsidR="001B78ED" w:rsidRDefault="001B78ED" w:rsidP="001B78E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DCC9" w14:textId="35DB81F3" w:rsidR="001B78ED" w:rsidRDefault="00C064DE" w:rsidP="001B78ED">
            <w:pPr>
              <w:pStyle w:val="BodyA"/>
            </w:pPr>
            <w:r>
              <w:rPr>
                <w:rFonts w:cs="Times New Roman"/>
              </w:rPr>
              <w:t>2</w:t>
            </w:r>
            <w:r w:rsidRPr="00340110">
              <w:rPr>
                <w:rFonts w:cs="Times New Roman"/>
              </w:rPr>
              <w:t xml:space="preserve"> only</w:t>
            </w:r>
          </w:p>
        </w:tc>
      </w:tr>
      <w:tr w:rsidR="001B78ED" w14:paraId="22E49FD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387F2" w14:textId="77777777" w:rsidR="001B78ED" w:rsidRDefault="001B78ED" w:rsidP="001B78E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3071C" w14:textId="50D0429F" w:rsidR="001B78ED" w:rsidRPr="00457BD7" w:rsidRDefault="00C064DE" w:rsidP="001B78ED">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1B78ED" w14:paraId="3B447E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55081" w14:textId="77777777" w:rsidR="001B78ED" w:rsidRDefault="001B78ED" w:rsidP="001B78E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E2455" w14:textId="3FF9DDC2" w:rsidR="001B78ED" w:rsidRPr="00457BD7" w:rsidRDefault="00C064DE" w:rsidP="001B78ED">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8827AD" w14:paraId="62F7C9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912B0" w14:textId="77777777" w:rsidR="008827AD" w:rsidRDefault="008827AD" w:rsidP="007A14B4">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ECDBE" w14:textId="29178458" w:rsidR="008827AD" w:rsidRDefault="00C064DE" w:rsidP="007A14B4">
            <w:pPr>
              <w:pStyle w:val="BodyA"/>
              <w:rPr>
                <w:lang w:val="en-US"/>
              </w:rPr>
            </w:pPr>
            <w:r>
              <w:rPr>
                <w:lang w:val="en-US"/>
              </w:rPr>
              <w:t>3</w:t>
            </w:r>
          </w:p>
        </w:tc>
      </w:tr>
      <w:tr w:rsidR="008827AD" w14:paraId="6317193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4329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CE875" w14:textId="77777777" w:rsidR="00C064DE" w:rsidRPr="00340110" w:rsidRDefault="00C064DE" w:rsidP="00437EE2">
            <w:pPr>
              <w:pStyle w:val="ListParagraph"/>
              <w:numPr>
                <w:ilvl w:val="0"/>
                <w:numId w:val="87"/>
              </w:numPr>
              <w:spacing w:after="0" w:line="240" w:lineRule="auto"/>
              <w:rPr>
                <w:rFonts w:cs="Times New Roman"/>
                <w:szCs w:val="24"/>
              </w:rPr>
            </w:pPr>
            <w:r w:rsidRPr="00340110">
              <w:rPr>
                <w:rFonts w:cs="Times New Roman"/>
                <w:szCs w:val="24"/>
              </w:rPr>
              <w:t>The Gupta Empire was the dominant kingdom ruling over India during the first half of the 1st millennium CE. There were striking developments in social life during the Gupta period.</w:t>
            </w:r>
          </w:p>
          <w:p w14:paraId="69AE84BA" w14:textId="77777777" w:rsidR="00C064DE" w:rsidRPr="00340110" w:rsidRDefault="00C064DE" w:rsidP="00437EE2">
            <w:pPr>
              <w:pStyle w:val="ListParagraph"/>
              <w:numPr>
                <w:ilvl w:val="0"/>
                <w:numId w:val="87"/>
              </w:numPr>
              <w:spacing w:after="0" w:line="240" w:lineRule="auto"/>
              <w:rPr>
                <w:rFonts w:cs="Times New Roman"/>
                <w:szCs w:val="24"/>
              </w:rPr>
            </w:pPr>
            <w:r w:rsidRPr="00340110">
              <w:rPr>
                <w:rFonts w:cs="Times New Roman"/>
                <w:szCs w:val="24"/>
              </w:rPr>
              <w:t xml:space="preserve">Land grants to the Brahmanas on a large scale suggest that the brahmana supremacy continued in Gupta times. The Brahmanas represented the Gupta kings as possessing the attributes of gods, and the Gupta princes became great supporters of the Brahmanical order. The Brahmanas accumulated wealth on account of numerous land grants. </w:t>
            </w:r>
            <w:proofErr w:type="gramStart"/>
            <w:r w:rsidRPr="00340110">
              <w:rPr>
                <w:rFonts w:cs="Times New Roman"/>
                <w:szCs w:val="24"/>
              </w:rPr>
              <w:t>So</w:t>
            </w:r>
            <w:proofErr w:type="gramEnd"/>
            <w:r w:rsidRPr="00340110">
              <w:rPr>
                <w:rFonts w:cs="Times New Roman"/>
                <w:szCs w:val="24"/>
              </w:rPr>
              <w:t xml:space="preserve"> they claimed many privileges, which are listed in the law-book of </w:t>
            </w:r>
            <w:proofErr w:type="spellStart"/>
            <w:r w:rsidRPr="00340110">
              <w:rPr>
                <w:rFonts w:cs="Times New Roman"/>
                <w:szCs w:val="24"/>
              </w:rPr>
              <w:t>Narada</w:t>
            </w:r>
            <w:proofErr w:type="spellEnd"/>
            <w:r w:rsidRPr="00340110">
              <w:rPr>
                <w:rFonts w:cs="Times New Roman"/>
                <w:szCs w:val="24"/>
              </w:rPr>
              <w:t>.</w:t>
            </w:r>
          </w:p>
          <w:p w14:paraId="6726C48F" w14:textId="77777777" w:rsidR="00C064DE" w:rsidRPr="00340110" w:rsidRDefault="00C064DE" w:rsidP="00437EE2">
            <w:pPr>
              <w:pStyle w:val="ListParagraph"/>
              <w:numPr>
                <w:ilvl w:val="0"/>
                <w:numId w:val="87"/>
              </w:numPr>
              <w:spacing w:after="0" w:line="240" w:lineRule="auto"/>
              <w:rPr>
                <w:rFonts w:cs="Times New Roman"/>
                <w:b/>
                <w:bCs/>
                <w:szCs w:val="24"/>
              </w:rPr>
            </w:pPr>
            <w:r w:rsidRPr="00340110">
              <w:rPr>
                <w:rFonts w:cs="Times New Roman"/>
                <w:szCs w:val="24"/>
              </w:rPr>
              <w:t xml:space="preserve">The castes proliferated into numerous </w:t>
            </w:r>
            <w:proofErr w:type="spellStart"/>
            <w:r w:rsidRPr="00340110">
              <w:rPr>
                <w:rFonts w:cs="Times New Roman"/>
                <w:szCs w:val="24"/>
              </w:rPr>
              <w:t>subcastes</w:t>
            </w:r>
            <w:proofErr w:type="spellEnd"/>
            <w:r w:rsidRPr="00340110">
              <w:rPr>
                <w:rFonts w:cs="Times New Roman"/>
                <w:szCs w:val="24"/>
              </w:rPr>
              <w:t xml:space="preserve"> as a result of two factors. On the one hand, a large number of foreigners had been assimilated into Indian society, and each group of foreigners was considered a kind of Hindu caste. The other reason for the increase in the number of castes was the absorption of many tribal peoples into Brahmanical society by way of land grants. To the ruling chiefs of the tribes were ascribed a respectable origin, </w:t>
            </w:r>
            <w:proofErr w:type="gramStart"/>
            <w:r w:rsidRPr="00340110">
              <w:rPr>
                <w:rFonts w:cs="Times New Roman"/>
                <w:szCs w:val="24"/>
              </w:rPr>
              <w:t>But</w:t>
            </w:r>
            <w:proofErr w:type="gramEnd"/>
            <w:r w:rsidRPr="00340110">
              <w:rPr>
                <w:rFonts w:cs="Times New Roman"/>
                <w:szCs w:val="24"/>
              </w:rPr>
              <w:t xml:space="preserve"> most of the rest of the tribal people were given a low origin, and every tribe now became a kind of caste in Hindu society. </w:t>
            </w:r>
            <w:r w:rsidRPr="00340110">
              <w:rPr>
                <w:rFonts w:cs="Times New Roman"/>
                <w:b/>
                <w:bCs/>
                <w:szCs w:val="24"/>
              </w:rPr>
              <w:t>Hence statement 1 is correct.</w:t>
            </w:r>
          </w:p>
          <w:p w14:paraId="2D505D4E" w14:textId="77777777" w:rsidR="00C064DE" w:rsidRPr="00C064DE" w:rsidRDefault="00C064DE" w:rsidP="00437EE2">
            <w:pPr>
              <w:pStyle w:val="ListParagraph"/>
              <w:numPr>
                <w:ilvl w:val="0"/>
                <w:numId w:val="87"/>
              </w:numPr>
              <w:spacing w:after="0" w:line="240" w:lineRule="auto"/>
            </w:pPr>
            <w:r w:rsidRPr="00340110">
              <w:rPr>
                <w:rFonts w:cs="Times New Roman"/>
                <w:szCs w:val="24"/>
              </w:rPr>
              <w:t xml:space="preserve">The position of Sudras improved in this period. They were now permitted to listen to the epics and the Puranas. They could also worship a new god called Krishna. </w:t>
            </w:r>
            <w:r w:rsidRPr="00340110">
              <w:rPr>
                <w:rFonts w:cs="Times New Roman"/>
                <w:b/>
                <w:bCs/>
                <w:szCs w:val="24"/>
              </w:rPr>
              <w:t xml:space="preserve">They were allowed to perform certain domestic rites </w:t>
            </w:r>
            <w:r w:rsidRPr="00340110">
              <w:rPr>
                <w:rFonts w:cs="Times New Roman"/>
                <w:szCs w:val="24"/>
              </w:rPr>
              <w:t xml:space="preserve">that naturally brought fee to priests. All this can be attributed to a change in the economic status of Shudras. </w:t>
            </w:r>
            <w:r w:rsidRPr="00340110">
              <w:rPr>
                <w:rFonts w:cs="Times New Roman"/>
                <w:b/>
                <w:bCs/>
                <w:szCs w:val="24"/>
              </w:rPr>
              <w:t>Hence statement 2 is correct.</w:t>
            </w:r>
          </w:p>
          <w:p w14:paraId="57153174" w14:textId="20711571" w:rsidR="008827AD" w:rsidRDefault="00C064DE" w:rsidP="00437EE2">
            <w:pPr>
              <w:pStyle w:val="ListParagraph"/>
              <w:numPr>
                <w:ilvl w:val="0"/>
                <w:numId w:val="87"/>
              </w:numPr>
              <w:spacing w:after="0" w:line="240" w:lineRule="auto"/>
            </w:pPr>
            <w:r w:rsidRPr="00340110">
              <w:rPr>
                <w:rFonts w:cs="Times New Roman"/>
                <w:szCs w:val="24"/>
              </w:rPr>
              <w:t xml:space="preserve">But during this period the untouchables increased in number, especially the </w:t>
            </w:r>
            <w:proofErr w:type="spellStart"/>
            <w:r w:rsidRPr="00340110">
              <w:rPr>
                <w:rFonts w:cs="Times New Roman"/>
                <w:szCs w:val="24"/>
              </w:rPr>
              <w:t>chandalas</w:t>
            </w:r>
            <w:proofErr w:type="spellEnd"/>
            <w:r w:rsidRPr="00340110">
              <w:rPr>
                <w:rFonts w:cs="Times New Roman"/>
                <w:szCs w:val="24"/>
              </w:rPr>
              <w:t xml:space="preserve">. The </w:t>
            </w:r>
            <w:proofErr w:type="spellStart"/>
            <w:r w:rsidRPr="00340110">
              <w:rPr>
                <w:rFonts w:cs="Times New Roman"/>
                <w:szCs w:val="24"/>
              </w:rPr>
              <w:t>chandalas</w:t>
            </w:r>
            <w:proofErr w:type="spellEnd"/>
            <w:r w:rsidRPr="00340110">
              <w:rPr>
                <w:rFonts w:cs="Times New Roman"/>
                <w:szCs w:val="24"/>
              </w:rPr>
              <w:t xml:space="preserve"> appeared m society as early as the fifth century B.C By the fifth century A.D their number had become so enormous and their disabilities so glaring that it attracted the attention of the Chinese pilgrim Fa-Hsien. He informs us that the </w:t>
            </w:r>
            <w:proofErr w:type="spellStart"/>
            <w:r w:rsidRPr="00340110">
              <w:rPr>
                <w:rFonts w:cs="Times New Roman"/>
                <w:szCs w:val="24"/>
              </w:rPr>
              <w:t>chandalas</w:t>
            </w:r>
            <w:proofErr w:type="spellEnd"/>
            <w:r w:rsidRPr="00340110">
              <w:rPr>
                <w:rFonts w:cs="Times New Roman"/>
                <w:szCs w:val="24"/>
              </w:rPr>
              <w:t xml:space="preserve"> lived outside the village and dealt in meat and flesh. Whenever they entered the town the upper caste people kept themselves at a distance from them because the road was supposed to have been polluted by them.</w:t>
            </w:r>
          </w:p>
        </w:tc>
      </w:tr>
      <w:tr w:rsidR="00931785" w14:paraId="3B357C8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1ACC"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0AB39" w14:textId="0AA7EC00" w:rsidR="00931785" w:rsidRDefault="00931785" w:rsidP="00931785">
            <w:r>
              <w:t>2</w:t>
            </w:r>
          </w:p>
        </w:tc>
      </w:tr>
      <w:tr w:rsidR="00931785" w14:paraId="135CBA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2FB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05013" w14:textId="67156835" w:rsidR="00931785" w:rsidRDefault="00931785" w:rsidP="00931785">
            <w:r>
              <w:t>0.67</w:t>
            </w:r>
          </w:p>
        </w:tc>
      </w:tr>
    </w:tbl>
    <w:p w14:paraId="6762F34F" w14:textId="77777777" w:rsidR="008827AD" w:rsidRDefault="008827AD" w:rsidP="008827AD">
      <w:pPr>
        <w:pStyle w:val="BodyA"/>
        <w:widowControl w:val="0"/>
        <w:ind w:left="108" w:hanging="108"/>
      </w:pPr>
    </w:p>
    <w:p w14:paraId="5A1CFC6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F403E7B"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C1267"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931AF" w14:textId="77777777" w:rsidR="00C064DE" w:rsidRPr="00C064DE" w:rsidRDefault="00C064DE" w:rsidP="00C064DE">
            <w:pPr>
              <w:rPr>
                <w:b/>
              </w:rPr>
            </w:pPr>
            <w:r w:rsidRPr="00C064DE">
              <w:rPr>
                <w:b/>
              </w:rPr>
              <w:t>In the context of modern Indian history, which of the following dealt with dominion status for India?</w:t>
            </w:r>
          </w:p>
          <w:p w14:paraId="3BE3F94A"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t>Cripps Proposals (Mission) of 1942</w:t>
            </w:r>
          </w:p>
          <w:p w14:paraId="33DF6952"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lastRenderedPageBreak/>
              <w:t>August Offer of 1940</w:t>
            </w:r>
          </w:p>
          <w:p w14:paraId="1CD835AC"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t>Communal Award of 1932</w:t>
            </w:r>
          </w:p>
          <w:p w14:paraId="2D8FDAE2" w14:textId="77777777" w:rsidR="00C064DE" w:rsidRPr="00B6786F" w:rsidRDefault="00C064DE" w:rsidP="00437EE2">
            <w:pPr>
              <w:pStyle w:val="ListParagraph"/>
              <w:numPr>
                <w:ilvl w:val="0"/>
                <w:numId w:val="88"/>
              </w:numPr>
              <w:spacing w:after="0" w:line="240" w:lineRule="auto"/>
              <w:rPr>
                <w:rFonts w:cs="Times New Roman"/>
                <w:szCs w:val="24"/>
              </w:rPr>
            </w:pPr>
            <w:r w:rsidRPr="00B6786F">
              <w:rPr>
                <w:rFonts w:cs="Times New Roman"/>
                <w:szCs w:val="24"/>
              </w:rPr>
              <w:t>Nehru Report of 1928</w:t>
            </w:r>
          </w:p>
          <w:p w14:paraId="5B2AAD1E" w14:textId="02CCC9F3" w:rsidR="008827AD" w:rsidRDefault="00C064DE" w:rsidP="00C064DE">
            <w:pPr>
              <w:autoSpaceDE w:val="0"/>
              <w:autoSpaceDN w:val="0"/>
              <w:adjustRightInd w:val="0"/>
              <w:jc w:val="both"/>
            </w:pPr>
            <w:r w:rsidRPr="00340110">
              <w:rPr>
                <w:b/>
              </w:rPr>
              <w:t>Select the correct answer using the code given below.</w:t>
            </w:r>
          </w:p>
        </w:tc>
      </w:tr>
      <w:tr w:rsidR="008827AD" w14:paraId="54BE1E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9B59"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974AF" w14:textId="223955F1" w:rsidR="008827AD" w:rsidRDefault="007A14B4" w:rsidP="007A14B4">
            <w:pPr>
              <w:pStyle w:val="BodyA"/>
            </w:pPr>
            <w:proofErr w:type="spellStart"/>
            <w:r>
              <w:rPr>
                <w:lang w:val="en-US"/>
              </w:rPr>
              <w:t>multiple_choice</w:t>
            </w:r>
            <w:proofErr w:type="spellEnd"/>
          </w:p>
        </w:tc>
      </w:tr>
      <w:tr w:rsidR="00D4446A" w14:paraId="007A0DF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EF9BB" w14:textId="77777777" w:rsidR="00D4446A" w:rsidRDefault="00D4446A" w:rsidP="00D4446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F3B12" w14:textId="018C8045" w:rsidR="00D4446A" w:rsidRDefault="00C064DE" w:rsidP="00D4446A">
            <w:pPr>
              <w:pStyle w:val="BodyA"/>
            </w:pPr>
            <w:r w:rsidRPr="00340110">
              <w:rPr>
                <w:rFonts w:cs="Times New Roman"/>
              </w:rPr>
              <w:t>3 and 4 only</w:t>
            </w:r>
          </w:p>
        </w:tc>
      </w:tr>
      <w:tr w:rsidR="00D4446A" w14:paraId="367CD3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34FD1" w14:textId="77777777" w:rsidR="00D4446A" w:rsidRDefault="00D4446A" w:rsidP="00D4446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9DB3E" w14:textId="5D397C69" w:rsidR="00D4446A" w:rsidRDefault="00C064DE" w:rsidP="00D4446A">
            <w:pPr>
              <w:pStyle w:val="BodyA"/>
            </w:pPr>
            <w:r w:rsidRPr="00340110">
              <w:rPr>
                <w:rFonts w:cs="Times New Roman"/>
              </w:rPr>
              <w:t>1, 2 and 4 only</w:t>
            </w:r>
          </w:p>
        </w:tc>
      </w:tr>
      <w:tr w:rsidR="00D4446A" w14:paraId="7B9D80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C3059" w14:textId="77777777" w:rsidR="00D4446A" w:rsidRDefault="00D4446A" w:rsidP="00D4446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7B813" w14:textId="6FABE2D2" w:rsidR="00D4446A" w:rsidRPr="00457BD7" w:rsidRDefault="00C064DE" w:rsidP="00D4446A">
            <w:pPr>
              <w:tabs>
                <w:tab w:val="left" w:pos="567"/>
                <w:tab w:val="left" w:pos="2835"/>
              </w:tabs>
              <w:autoSpaceDE w:val="0"/>
              <w:autoSpaceDN w:val="0"/>
              <w:adjustRightInd w:val="0"/>
              <w:ind w:left="567" w:hanging="567"/>
              <w:jc w:val="both"/>
              <w:rPr>
                <w:rFonts w:ascii="Arial" w:hAnsi="Arial" w:cs="Arial"/>
                <w:sz w:val="18"/>
                <w:szCs w:val="18"/>
              </w:rPr>
            </w:pPr>
            <w:r>
              <w:t>1</w:t>
            </w:r>
            <w:r w:rsidRPr="00340110">
              <w:t xml:space="preserve"> and </w:t>
            </w:r>
            <w:r>
              <w:t>2</w:t>
            </w:r>
            <w:r w:rsidRPr="00340110">
              <w:t xml:space="preserve"> only</w:t>
            </w:r>
          </w:p>
        </w:tc>
      </w:tr>
      <w:tr w:rsidR="00D4446A" w14:paraId="56BA85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97E48" w14:textId="77777777" w:rsidR="00D4446A" w:rsidRDefault="00D4446A" w:rsidP="00D4446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E8112" w14:textId="0B7A2276" w:rsidR="00D4446A" w:rsidRPr="00457BD7" w:rsidRDefault="00C064DE" w:rsidP="00D4446A">
            <w:pPr>
              <w:tabs>
                <w:tab w:val="left" w:pos="567"/>
                <w:tab w:val="left" w:pos="2835"/>
              </w:tabs>
              <w:autoSpaceDE w:val="0"/>
              <w:autoSpaceDN w:val="0"/>
              <w:adjustRightInd w:val="0"/>
              <w:ind w:left="567" w:hanging="567"/>
              <w:jc w:val="both"/>
              <w:rPr>
                <w:rFonts w:ascii="Arial" w:hAnsi="Arial" w:cs="Arial"/>
                <w:sz w:val="18"/>
                <w:szCs w:val="18"/>
              </w:rPr>
            </w:pPr>
            <w:r w:rsidRPr="00340110">
              <w:t>1, 2, 3 and 4</w:t>
            </w:r>
          </w:p>
        </w:tc>
      </w:tr>
      <w:tr w:rsidR="008827AD" w14:paraId="65E18E8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F6F6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0409" w14:textId="65A86AB2" w:rsidR="008827AD" w:rsidRDefault="00C064DE" w:rsidP="007A14B4">
            <w:pPr>
              <w:pStyle w:val="BodyA"/>
              <w:rPr>
                <w:lang w:val="en-US"/>
              </w:rPr>
            </w:pPr>
            <w:r>
              <w:rPr>
                <w:lang w:val="en-US"/>
              </w:rPr>
              <w:t>2</w:t>
            </w:r>
          </w:p>
        </w:tc>
      </w:tr>
      <w:tr w:rsidR="008827AD" w14:paraId="70709C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5D94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51A88" w14:textId="6B65FA5D" w:rsidR="00C064DE" w:rsidRPr="00C064DE" w:rsidRDefault="00C064DE" w:rsidP="00C064DE">
            <w:pPr>
              <w:pStyle w:val="ListParagraph"/>
              <w:numPr>
                <w:ilvl w:val="0"/>
                <w:numId w:val="7"/>
              </w:numPr>
              <w:spacing w:after="0" w:line="240" w:lineRule="auto"/>
              <w:rPr>
                <w:rFonts w:cs="Times New Roman"/>
                <w:szCs w:val="24"/>
              </w:rPr>
            </w:pPr>
            <w:r w:rsidRPr="006D49DA">
              <w:rPr>
                <w:rFonts w:cs="Times New Roman"/>
                <w:szCs w:val="24"/>
              </w:rPr>
              <w:t>The August Offer was an offer made by Viceroy Linlithgow in 1940 promising the expansion of the</w:t>
            </w:r>
            <w:r>
              <w:rPr>
                <w:rFonts w:cs="Times New Roman"/>
                <w:szCs w:val="24"/>
              </w:rPr>
              <w:t xml:space="preserve"> </w:t>
            </w:r>
            <w:r w:rsidRPr="00C064DE">
              <w:t xml:space="preserve">Executive Council of the Viceroy of India to include more Indians, the establishment of an advisory war council, giving full weight to the minority opinion, and the recognition of Indians' right to frame their own constitution (after the end of the war). The declaration marked an important advance over the existing state of things, as it recognized at least the natural and inherent right of the people of the country to determine the form of their future constitution, and explicitly promised Dominion status. </w:t>
            </w:r>
            <w:r w:rsidRPr="00C064DE">
              <w:rPr>
                <w:b/>
                <w:bCs/>
              </w:rPr>
              <w:t>Hence option 2 is correct.</w:t>
            </w:r>
          </w:p>
          <w:p w14:paraId="27FD29D9" w14:textId="3C34F15B" w:rsidR="00C064DE" w:rsidRPr="00C064DE" w:rsidRDefault="00C064DE" w:rsidP="00C064DE">
            <w:pPr>
              <w:pStyle w:val="ListParagraph"/>
              <w:numPr>
                <w:ilvl w:val="0"/>
                <w:numId w:val="7"/>
              </w:numPr>
              <w:spacing w:after="0" w:line="240" w:lineRule="auto"/>
              <w:rPr>
                <w:rFonts w:cs="Times New Roman"/>
                <w:b/>
                <w:bCs/>
                <w:szCs w:val="24"/>
              </w:rPr>
            </w:pPr>
            <w:r w:rsidRPr="006D49DA">
              <w:rPr>
                <w:rFonts w:cs="Times New Roman"/>
                <w:b/>
                <w:bCs/>
                <w:szCs w:val="24"/>
              </w:rPr>
              <w:t>From 22 March to 11 April 1942, Stafford Cripps, a member of the War Cabinet, was dispatched to</w:t>
            </w:r>
            <w:r>
              <w:rPr>
                <w:rFonts w:cs="Times New Roman"/>
                <w:b/>
                <w:bCs/>
                <w:szCs w:val="24"/>
              </w:rPr>
              <w:t xml:space="preserve"> </w:t>
            </w:r>
            <w:r w:rsidRPr="00C064DE">
              <w:rPr>
                <w:b/>
                <w:bCs/>
              </w:rPr>
              <w:t>India to discuss the British Government</w:t>
            </w:r>
            <w:r w:rsidRPr="00C064DE">
              <w:rPr>
                <w:rFonts w:hint="eastAsia"/>
                <w:b/>
                <w:bCs/>
              </w:rPr>
              <w:t>’</w:t>
            </w:r>
            <w:r w:rsidRPr="00C064DE">
              <w:rPr>
                <w:b/>
                <w:bCs/>
              </w:rPr>
              <w:t xml:space="preserve">s Draft Declaration on the Constitution of India </w:t>
            </w:r>
            <w:r w:rsidRPr="00C064DE">
              <w:t>with representative Indian leaders from all parties. The Cripps Mission failed and the issue of India’s constitution was postponed until the end of the war.</w:t>
            </w:r>
            <w:r>
              <w:t xml:space="preserve"> </w:t>
            </w:r>
            <w:r w:rsidRPr="00C064DE">
              <w:t xml:space="preserve">According to the preamble of the </w:t>
            </w:r>
            <w:r w:rsidRPr="00C064DE">
              <w:rPr>
                <w:b/>
                <w:bCs/>
              </w:rPr>
              <w:t xml:space="preserve">Draft Declaration of Cripps Mission, the object was </w:t>
            </w:r>
            <w:r w:rsidRPr="00C064DE">
              <w:rPr>
                <w:rFonts w:hint="eastAsia"/>
                <w:b/>
                <w:bCs/>
              </w:rPr>
              <w:t>‘</w:t>
            </w:r>
            <w:r w:rsidRPr="00C064DE">
              <w:rPr>
                <w:b/>
                <w:bCs/>
              </w:rPr>
              <w:t>the creation of a new Indian Union which shall constitute a Dominion associated with the United Kingdom and other Dominions by a common allegiance to the Crown but equal to them in every respect, in no way subordinate in many aspects of its domestic and external affairs</w:t>
            </w:r>
            <w:r w:rsidRPr="00C064DE">
              <w:rPr>
                <w:rFonts w:hint="eastAsia"/>
                <w:b/>
                <w:bCs/>
              </w:rPr>
              <w:t>’</w:t>
            </w:r>
            <w:r w:rsidRPr="00C064DE">
              <w:rPr>
                <w:b/>
                <w:bCs/>
              </w:rPr>
              <w:t xml:space="preserve">. </w:t>
            </w:r>
            <w:r w:rsidRPr="00C064DE">
              <w:t xml:space="preserve">The Declaration also stated that any province not willing to accept the constitution would be given ‘the same full status as the Indian Union’, designed to appease the Muslim League’s call for Pakistan. </w:t>
            </w:r>
            <w:r w:rsidRPr="00C064DE">
              <w:rPr>
                <w:b/>
                <w:bCs/>
              </w:rPr>
              <w:t>Hence option 1 is correct.</w:t>
            </w:r>
          </w:p>
          <w:p w14:paraId="0884DFBF" w14:textId="3A7E205A" w:rsidR="00C064DE" w:rsidRPr="00C064DE" w:rsidRDefault="00C064DE" w:rsidP="00C064DE">
            <w:pPr>
              <w:pStyle w:val="ListParagraph"/>
              <w:numPr>
                <w:ilvl w:val="0"/>
                <w:numId w:val="7"/>
              </w:numPr>
              <w:spacing w:after="0" w:line="240" w:lineRule="auto"/>
              <w:rPr>
                <w:rFonts w:cs="Times New Roman"/>
                <w:szCs w:val="24"/>
              </w:rPr>
            </w:pPr>
            <w:r w:rsidRPr="006D49DA">
              <w:rPr>
                <w:rFonts w:cs="Times New Roman"/>
                <w:szCs w:val="24"/>
              </w:rPr>
              <w:t>An All-Parties Conference was held in Delhi on February 12, 1928. It was attended by the representatives</w:t>
            </w:r>
            <w:r>
              <w:rPr>
                <w:rFonts w:cs="Times New Roman"/>
                <w:szCs w:val="24"/>
              </w:rPr>
              <w:t xml:space="preserve"> </w:t>
            </w:r>
            <w:r w:rsidRPr="00C064DE">
              <w:t>of 29 organizations in response to the appointment of Simon Commission and challenge given by Lord</w:t>
            </w:r>
            <w:r>
              <w:t xml:space="preserve"> </w:t>
            </w:r>
            <w:r w:rsidRPr="00C064DE">
              <w:t>Birkenhead secretary of state for India. It was presided over by M.</w:t>
            </w:r>
            <w:proofErr w:type="gramStart"/>
            <w:r w:rsidRPr="00C064DE">
              <w:t>A</w:t>
            </w:r>
            <w:proofErr w:type="gramEnd"/>
            <w:r w:rsidRPr="00C064DE">
              <w:t xml:space="preserve"> Ansari. On May 19, 1928, at its</w:t>
            </w:r>
            <w:r>
              <w:t xml:space="preserve"> </w:t>
            </w:r>
            <w:r w:rsidRPr="00C064DE">
              <w:t xml:space="preserve">meeting at </w:t>
            </w:r>
            <w:r w:rsidRPr="00C064DE">
              <w:lastRenderedPageBreak/>
              <w:t>Bombay, the All Parties Conference appointed a committee with Motilal Nehru as its</w:t>
            </w:r>
            <w:r>
              <w:t xml:space="preserve"> </w:t>
            </w:r>
            <w:r w:rsidRPr="00C064DE">
              <w:t>chairman. The purpose was to consider and determine the principles of the Constitution for India. The</w:t>
            </w:r>
            <w:r>
              <w:t xml:space="preserve"> </w:t>
            </w:r>
            <w:r w:rsidRPr="00C064DE">
              <w:t>Nehru Report, prepared under the leadership of Motilal Nehru, was released on 28 August 1928. It was a</w:t>
            </w:r>
            <w:r>
              <w:t xml:space="preserve"> </w:t>
            </w:r>
            <w:r w:rsidRPr="00C064DE">
              <w:t>memorandum to appeal for new dominion status and a federal set-up of government for the constitution of</w:t>
            </w:r>
            <w:r>
              <w:t xml:space="preserve"> </w:t>
            </w:r>
            <w:r w:rsidRPr="00C064DE">
              <w:t xml:space="preserve">India. </w:t>
            </w:r>
            <w:r w:rsidRPr="00C064DE">
              <w:rPr>
                <w:b/>
                <w:bCs/>
              </w:rPr>
              <w:t>Hence option 4 is correct.</w:t>
            </w:r>
          </w:p>
          <w:p w14:paraId="5C0CC1B8" w14:textId="108976C3" w:rsidR="008827AD" w:rsidRPr="00C064DE" w:rsidRDefault="00C064DE" w:rsidP="00C064DE">
            <w:pPr>
              <w:pStyle w:val="ListParagraph"/>
              <w:numPr>
                <w:ilvl w:val="0"/>
                <w:numId w:val="7"/>
              </w:numPr>
              <w:spacing w:after="0" w:line="240" w:lineRule="auto"/>
              <w:rPr>
                <w:rFonts w:cs="Times New Roman"/>
                <w:szCs w:val="24"/>
              </w:rPr>
            </w:pPr>
            <w:r w:rsidRPr="006D49DA">
              <w:rPr>
                <w:rFonts w:cs="Times New Roman"/>
                <w:szCs w:val="24"/>
              </w:rPr>
              <w:t>The Communal Award was made by the British prime minister Ramsay MacDonald. It is also known as</w:t>
            </w:r>
            <w:r>
              <w:rPr>
                <w:rFonts w:cs="Times New Roman"/>
                <w:szCs w:val="24"/>
              </w:rPr>
              <w:t xml:space="preserve"> </w:t>
            </w:r>
            <w:r w:rsidRPr="00C064DE">
              <w:t>MacDonald Award and was announced after Round Table Conference and extended the separate</w:t>
            </w:r>
            <w:r>
              <w:t xml:space="preserve"> </w:t>
            </w:r>
            <w:r w:rsidRPr="00C064DE">
              <w:t xml:space="preserve">electorate to depressed Classes and other minorities. It did not deal with the issue of Dominion Status for India. </w:t>
            </w:r>
            <w:r w:rsidRPr="00C064DE">
              <w:rPr>
                <w:b/>
                <w:bCs/>
              </w:rPr>
              <w:t>Hence option 3 is not correct.</w:t>
            </w:r>
          </w:p>
        </w:tc>
      </w:tr>
      <w:tr w:rsidR="00931785" w14:paraId="659BC73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60F87"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E80B0" w14:textId="5A3E672C" w:rsidR="00931785" w:rsidRDefault="00931785" w:rsidP="00931785">
            <w:r>
              <w:t>2</w:t>
            </w:r>
          </w:p>
        </w:tc>
      </w:tr>
      <w:tr w:rsidR="00931785" w14:paraId="3CBC68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61D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5F8D" w14:textId="2708FBEC" w:rsidR="00931785" w:rsidRDefault="00931785" w:rsidP="00931785">
            <w:r>
              <w:t>0.67</w:t>
            </w:r>
          </w:p>
        </w:tc>
      </w:tr>
    </w:tbl>
    <w:p w14:paraId="230CA237" w14:textId="77777777" w:rsidR="008827AD" w:rsidRDefault="008827AD" w:rsidP="008827AD">
      <w:pPr>
        <w:pStyle w:val="BodyA"/>
        <w:widowControl w:val="0"/>
        <w:ind w:left="108" w:hanging="108"/>
      </w:pPr>
    </w:p>
    <w:p w14:paraId="36B7DE7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DE3063"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F385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1318E" w14:textId="77777777" w:rsidR="00C064DE" w:rsidRPr="00C064DE" w:rsidRDefault="00C064DE" w:rsidP="00C064DE">
            <w:pPr>
              <w:rPr>
                <w:b/>
              </w:rPr>
            </w:pPr>
            <w:r w:rsidRPr="00C064DE">
              <w:rPr>
                <w:b/>
              </w:rPr>
              <w:t>Consider the following statements:</w:t>
            </w:r>
          </w:p>
          <w:p w14:paraId="2456C91D" w14:textId="77777777" w:rsidR="00C064DE" w:rsidRPr="00B6786F" w:rsidRDefault="00C064DE" w:rsidP="00437EE2">
            <w:pPr>
              <w:pStyle w:val="ListParagraph"/>
              <w:numPr>
                <w:ilvl w:val="0"/>
                <w:numId w:val="89"/>
              </w:numPr>
              <w:spacing w:after="0" w:line="240" w:lineRule="auto"/>
              <w:rPr>
                <w:rFonts w:cs="Times New Roman"/>
                <w:szCs w:val="24"/>
              </w:rPr>
            </w:pPr>
            <w:r w:rsidRPr="00B6786F">
              <w:rPr>
                <w:rFonts w:cs="Times New Roman"/>
                <w:szCs w:val="24"/>
              </w:rPr>
              <w:t>The real effective exchange rate (REER) is the relative price of the goods of two countries.</w:t>
            </w:r>
          </w:p>
          <w:p w14:paraId="306E1DAD" w14:textId="77777777" w:rsidR="00C064DE" w:rsidRPr="00B6786F" w:rsidRDefault="00C064DE" w:rsidP="00437EE2">
            <w:pPr>
              <w:pStyle w:val="ListParagraph"/>
              <w:numPr>
                <w:ilvl w:val="0"/>
                <w:numId w:val="89"/>
              </w:numPr>
              <w:spacing w:after="0" w:line="240" w:lineRule="auto"/>
              <w:rPr>
                <w:rFonts w:cs="Times New Roman"/>
                <w:szCs w:val="24"/>
              </w:rPr>
            </w:pPr>
            <w:r w:rsidRPr="00B6786F">
              <w:rPr>
                <w:rFonts w:cs="Times New Roman"/>
                <w:szCs w:val="24"/>
              </w:rPr>
              <w:t>The nominal effective exchange rate (NEER) is the relative price of the currencies of two countries.</w:t>
            </w:r>
          </w:p>
          <w:p w14:paraId="7C80BCF6" w14:textId="0B753BE9" w:rsidR="008827AD" w:rsidRDefault="00C064DE" w:rsidP="00C064DE">
            <w:pPr>
              <w:autoSpaceDE w:val="0"/>
              <w:autoSpaceDN w:val="0"/>
              <w:adjustRightInd w:val="0"/>
              <w:jc w:val="both"/>
            </w:pPr>
            <w:r w:rsidRPr="00B6786F">
              <w:rPr>
                <w:b/>
              </w:rPr>
              <w:t>Which of the statements given above is/are correct?</w:t>
            </w:r>
          </w:p>
        </w:tc>
      </w:tr>
      <w:tr w:rsidR="008827AD" w14:paraId="440451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2C1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F5E5F" w14:textId="446EE65D" w:rsidR="008827AD" w:rsidRDefault="007A14B4" w:rsidP="007A14B4">
            <w:pPr>
              <w:pStyle w:val="BodyA"/>
            </w:pPr>
            <w:proofErr w:type="spellStart"/>
            <w:r>
              <w:rPr>
                <w:lang w:val="en-US"/>
              </w:rPr>
              <w:t>multiple_choice</w:t>
            </w:r>
            <w:proofErr w:type="spellEnd"/>
          </w:p>
        </w:tc>
      </w:tr>
      <w:tr w:rsidR="00C064DE" w14:paraId="183FB3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C75A3" w14:textId="77777777" w:rsidR="00C064DE" w:rsidRDefault="00C064DE" w:rsidP="00C064D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9DA7C" w14:textId="59AF9014" w:rsidR="00C064DE" w:rsidRDefault="00C064DE" w:rsidP="00C064DE">
            <w:pPr>
              <w:pStyle w:val="BodyA"/>
            </w:pPr>
            <w:r w:rsidRPr="00340110">
              <w:rPr>
                <w:rFonts w:cs="Times New Roman"/>
              </w:rPr>
              <w:t>1 only</w:t>
            </w:r>
          </w:p>
        </w:tc>
      </w:tr>
      <w:tr w:rsidR="00C064DE" w14:paraId="509FF2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96EA" w14:textId="77777777" w:rsidR="00C064DE" w:rsidRDefault="00C064DE" w:rsidP="00C064D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6F85" w14:textId="3F373432" w:rsidR="00C064DE" w:rsidRDefault="00C064DE" w:rsidP="00C064DE">
            <w:pPr>
              <w:pStyle w:val="BodyA"/>
            </w:pPr>
            <w:r>
              <w:rPr>
                <w:rFonts w:cs="Times New Roman"/>
              </w:rPr>
              <w:t>2</w:t>
            </w:r>
            <w:r w:rsidRPr="00340110">
              <w:rPr>
                <w:rFonts w:cs="Times New Roman"/>
              </w:rPr>
              <w:t xml:space="preserve"> only</w:t>
            </w:r>
          </w:p>
        </w:tc>
      </w:tr>
      <w:tr w:rsidR="00C064DE" w14:paraId="69DBDC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A493" w14:textId="77777777" w:rsidR="00C064DE" w:rsidRDefault="00C064DE" w:rsidP="00C064D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6330" w14:textId="43DA2F57" w:rsidR="00C064DE" w:rsidRPr="00457BD7" w:rsidRDefault="00C064DE" w:rsidP="00C064DE">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C064DE" w14:paraId="78EF38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1B0E8" w14:textId="77777777" w:rsidR="00C064DE" w:rsidRDefault="00C064DE" w:rsidP="00C064D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C74F3" w14:textId="2456F9E5" w:rsidR="00C064DE" w:rsidRPr="00457BD7" w:rsidRDefault="00C064DE" w:rsidP="00C064DE">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C064DE" w14:paraId="42162B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0AF5" w14:textId="77777777" w:rsidR="00C064DE" w:rsidRDefault="00C064DE" w:rsidP="00C064D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803C9" w14:textId="5F999E05" w:rsidR="00C064DE" w:rsidRDefault="00C064DE" w:rsidP="00C064DE">
            <w:pPr>
              <w:pStyle w:val="BodyA"/>
              <w:rPr>
                <w:lang w:val="en-US"/>
              </w:rPr>
            </w:pPr>
            <w:r>
              <w:rPr>
                <w:lang w:val="en-US"/>
              </w:rPr>
              <w:t>4</w:t>
            </w:r>
          </w:p>
        </w:tc>
      </w:tr>
      <w:tr w:rsidR="00C064DE" w14:paraId="79BA654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A2D21" w14:textId="77777777" w:rsidR="00C064DE" w:rsidRDefault="00C064DE" w:rsidP="00C064D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01430" w14:textId="77777777" w:rsidR="00C064DE" w:rsidRPr="000B4DC8" w:rsidRDefault="00C064DE" w:rsidP="00C064DE">
            <w:pPr>
              <w:rPr>
                <w:b/>
                <w:bCs/>
              </w:rPr>
            </w:pPr>
            <w:r w:rsidRPr="000B4DC8">
              <w:rPr>
                <w:b/>
                <w:bCs/>
              </w:rPr>
              <w:t>Types of Exchange Rates</w:t>
            </w:r>
          </w:p>
          <w:p w14:paraId="52233E44" w14:textId="77777777" w:rsidR="00C064DE" w:rsidRPr="00A44BC5" w:rsidRDefault="00C064DE" w:rsidP="00437EE2">
            <w:pPr>
              <w:pStyle w:val="ListParagraph"/>
              <w:numPr>
                <w:ilvl w:val="0"/>
                <w:numId w:val="90"/>
              </w:numPr>
              <w:spacing w:after="0" w:line="240" w:lineRule="auto"/>
              <w:ind w:left="360"/>
              <w:rPr>
                <w:rFonts w:cs="Times New Roman"/>
                <w:szCs w:val="24"/>
              </w:rPr>
            </w:pPr>
            <w:r w:rsidRPr="00A44BC5">
              <w:rPr>
                <w:rFonts w:cs="Times New Roman"/>
                <w:b/>
                <w:bCs/>
                <w:szCs w:val="24"/>
              </w:rPr>
              <w:t xml:space="preserve">Nominal Exchange Rate is the relative price of the currencies of two countries. </w:t>
            </w:r>
            <w:r w:rsidRPr="00A44BC5">
              <w:rPr>
                <w:rFonts w:cs="Times New Roman"/>
                <w:szCs w:val="24"/>
              </w:rPr>
              <w:t>For example, if the exchange rate between the U.S. dollar and the Indian Rupee is Rs. 60 per dollar, then you can exchange one dollar for 60 Rupees in world markets for foreign currency. When people refer to “the exchange rate’’ between two countries, they usually mean the nominal exchange rate.</w:t>
            </w:r>
          </w:p>
          <w:p w14:paraId="2D18A5D3" w14:textId="77777777" w:rsidR="00C064DE" w:rsidRPr="00A44BC5" w:rsidRDefault="00C064DE" w:rsidP="00C064DE">
            <w:pPr>
              <w:pStyle w:val="ListParagraph"/>
              <w:spacing w:after="0" w:line="240" w:lineRule="auto"/>
              <w:ind w:left="360"/>
              <w:rPr>
                <w:rFonts w:cs="Times New Roman"/>
                <w:szCs w:val="24"/>
              </w:rPr>
            </w:pPr>
            <w:r w:rsidRPr="00A44BC5">
              <w:rPr>
                <w:rFonts w:ascii="Segoe UI Symbol" w:hAnsi="Segoe UI Symbol" w:cs="Segoe UI Symbol"/>
                <w:szCs w:val="24"/>
              </w:rPr>
              <w:t>✓</w:t>
            </w:r>
            <w:r w:rsidRPr="00A44BC5">
              <w:rPr>
                <w:rFonts w:cs="Times New Roman"/>
                <w:szCs w:val="24"/>
              </w:rPr>
              <w:t xml:space="preserve"> Nominal exchange rates are established on currency financial markets called "forex markets", which are similar to stock exchange markets.</w:t>
            </w:r>
          </w:p>
          <w:p w14:paraId="259E5171" w14:textId="77777777" w:rsidR="00C064DE" w:rsidRPr="00A44BC5" w:rsidRDefault="00C064DE" w:rsidP="00437EE2">
            <w:pPr>
              <w:pStyle w:val="ListParagraph"/>
              <w:numPr>
                <w:ilvl w:val="0"/>
                <w:numId w:val="90"/>
              </w:numPr>
              <w:spacing w:after="0" w:line="240" w:lineRule="auto"/>
              <w:ind w:left="360"/>
              <w:rPr>
                <w:rFonts w:cs="Times New Roman"/>
                <w:szCs w:val="24"/>
              </w:rPr>
            </w:pPr>
            <w:r w:rsidRPr="00A44BC5">
              <w:rPr>
                <w:rFonts w:cs="Times New Roman"/>
                <w:b/>
                <w:bCs/>
                <w:szCs w:val="24"/>
              </w:rPr>
              <w:lastRenderedPageBreak/>
              <w:t xml:space="preserve">Real Exchange Rate </w:t>
            </w:r>
            <w:r w:rsidRPr="00A44BC5">
              <w:rPr>
                <w:rFonts w:cs="Times New Roman"/>
                <w:szCs w:val="24"/>
              </w:rPr>
              <w:t>is the relative price of the goods of two countries. That is, the real exchange rate tells us the rate at which we can trade the goods of one country for the goods of another. The real exchange rate is sometimes called the terms of trade.</w:t>
            </w:r>
          </w:p>
          <w:p w14:paraId="45A721F5" w14:textId="77777777" w:rsidR="00C064DE" w:rsidRPr="00A44BC5" w:rsidRDefault="00C064DE" w:rsidP="00437EE2">
            <w:pPr>
              <w:pStyle w:val="ListParagraph"/>
              <w:numPr>
                <w:ilvl w:val="0"/>
                <w:numId w:val="90"/>
              </w:numPr>
              <w:spacing w:after="0" w:line="240" w:lineRule="auto"/>
              <w:ind w:left="360"/>
              <w:rPr>
                <w:rFonts w:cs="Times New Roman"/>
                <w:b/>
                <w:bCs/>
                <w:szCs w:val="24"/>
              </w:rPr>
            </w:pPr>
            <w:r w:rsidRPr="00A44BC5">
              <w:rPr>
                <w:rFonts w:cs="Times New Roman"/>
                <w:szCs w:val="24"/>
              </w:rPr>
              <w:t xml:space="preserve">Thus, the </w:t>
            </w:r>
            <w:r w:rsidRPr="00A44BC5">
              <w:rPr>
                <w:rFonts w:cs="Times New Roman"/>
                <w:b/>
                <w:bCs/>
                <w:szCs w:val="24"/>
              </w:rPr>
              <w:t>Nominal Effective Exchange Rate (NEER) is the weighted average value of the nominal exchange rate of the rupee against the currencies of major trading partners of India. Hence, statement 2 is not correct.</w:t>
            </w:r>
          </w:p>
          <w:p w14:paraId="37CE9FE7" w14:textId="77777777" w:rsidR="00C064DE" w:rsidRPr="00A44BC5" w:rsidRDefault="00C064DE" w:rsidP="00437EE2">
            <w:pPr>
              <w:pStyle w:val="ListParagraph"/>
              <w:numPr>
                <w:ilvl w:val="0"/>
                <w:numId w:val="90"/>
              </w:numPr>
              <w:spacing w:after="0" w:line="240" w:lineRule="auto"/>
              <w:ind w:left="360"/>
              <w:rPr>
                <w:rFonts w:cs="Times New Roman"/>
                <w:szCs w:val="24"/>
              </w:rPr>
            </w:pPr>
            <w:r w:rsidRPr="00A44BC5">
              <w:rPr>
                <w:rFonts w:cs="Times New Roman"/>
                <w:szCs w:val="24"/>
              </w:rPr>
              <w:t xml:space="preserve">On the other hand, the </w:t>
            </w:r>
            <w:r w:rsidRPr="00A44BC5">
              <w:rPr>
                <w:rFonts w:cs="Times New Roman"/>
                <w:b/>
                <w:bCs/>
                <w:szCs w:val="24"/>
              </w:rPr>
              <w:t xml:space="preserve">Real Effective Exchange Rate (REER) is the weighted average of the Real Exchange Rates of the Rupee against the currencies of major trading partners of India. Hence, statement 1 is not correct. </w:t>
            </w:r>
            <w:r w:rsidRPr="00A44BC5">
              <w:rPr>
                <w:rFonts w:cs="Times New Roman"/>
                <w:szCs w:val="24"/>
              </w:rPr>
              <w:t>The weights are determined by the importance that a home country places on all other currencies traded within the pool, as measured by the balance of trade.</w:t>
            </w:r>
          </w:p>
          <w:p w14:paraId="20D4F981" w14:textId="77777777" w:rsidR="00C064DE" w:rsidRPr="00C064DE" w:rsidRDefault="00C064DE" w:rsidP="00437EE2">
            <w:pPr>
              <w:pStyle w:val="ListParagraph"/>
              <w:numPr>
                <w:ilvl w:val="0"/>
                <w:numId w:val="90"/>
              </w:numPr>
              <w:spacing w:after="0" w:line="240" w:lineRule="auto"/>
              <w:ind w:left="360"/>
            </w:pPr>
            <w:r w:rsidRPr="00A44BC5">
              <w:rPr>
                <w:rFonts w:cs="Times New Roman"/>
                <w:b/>
                <w:bCs/>
                <w:szCs w:val="24"/>
              </w:rPr>
              <w:t>Unlike NER and RER, NEER and REER are not determined for each foreign currency separately.</w:t>
            </w:r>
          </w:p>
          <w:p w14:paraId="3AF23A7B" w14:textId="6F72C3F8" w:rsidR="00C064DE" w:rsidRDefault="00C064DE" w:rsidP="00437EE2">
            <w:pPr>
              <w:pStyle w:val="ListParagraph"/>
              <w:numPr>
                <w:ilvl w:val="0"/>
                <w:numId w:val="90"/>
              </w:numPr>
              <w:spacing w:after="0" w:line="240" w:lineRule="auto"/>
              <w:ind w:left="360"/>
            </w:pPr>
            <w:r w:rsidRPr="00A44BC5">
              <w:rPr>
                <w:rFonts w:cs="Times New Roman"/>
                <w:szCs w:val="24"/>
              </w:rPr>
              <w:t xml:space="preserve">There is a concept of </w:t>
            </w:r>
            <w:r w:rsidRPr="00A44BC5">
              <w:rPr>
                <w:rFonts w:cs="Times New Roman"/>
                <w:b/>
                <w:bCs/>
                <w:szCs w:val="24"/>
              </w:rPr>
              <w:t xml:space="preserve">Effective Exchange Rate </w:t>
            </w:r>
            <w:r w:rsidRPr="00A44BC5">
              <w:rPr>
                <w:rFonts w:cs="Times New Roman"/>
                <w:szCs w:val="24"/>
              </w:rPr>
              <w:t>which describes the relative strength of a currency relative to a basket of other currencies.</w:t>
            </w:r>
          </w:p>
        </w:tc>
      </w:tr>
      <w:tr w:rsidR="00C064DE" w14:paraId="0CEE8D3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85BA" w14:textId="77777777" w:rsidR="00C064DE" w:rsidRDefault="00C064DE" w:rsidP="00C064DE">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1E7E" w14:textId="7DCE14CC" w:rsidR="00C064DE" w:rsidRDefault="00C064DE" w:rsidP="00C064DE">
            <w:r>
              <w:t>2</w:t>
            </w:r>
          </w:p>
        </w:tc>
      </w:tr>
      <w:tr w:rsidR="00C064DE" w14:paraId="146AD4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CF8E2" w14:textId="77777777" w:rsidR="00C064DE" w:rsidRDefault="00C064DE" w:rsidP="00C064D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D7E3" w14:textId="6600DC3B" w:rsidR="00C064DE" w:rsidRDefault="00C064DE" w:rsidP="00C064DE">
            <w:r>
              <w:t>0.67</w:t>
            </w:r>
          </w:p>
        </w:tc>
      </w:tr>
    </w:tbl>
    <w:p w14:paraId="61679681" w14:textId="77777777" w:rsidR="008827AD" w:rsidRDefault="008827AD" w:rsidP="008827AD">
      <w:pPr>
        <w:pStyle w:val="BodyA"/>
        <w:widowControl w:val="0"/>
        <w:ind w:left="108" w:hanging="108"/>
      </w:pPr>
    </w:p>
    <w:p w14:paraId="5E05C8C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85BB727"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5369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CC6FC" w14:textId="77777777" w:rsidR="00C064DE" w:rsidRPr="00C064DE" w:rsidRDefault="00C064DE" w:rsidP="00C064DE">
            <w:pPr>
              <w:rPr>
                <w:b/>
              </w:rPr>
            </w:pPr>
            <w:r w:rsidRPr="00C064DE">
              <w:rPr>
                <w:b/>
              </w:rPr>
              <w:t xml:space="preserve">It is an epic poem written by </w:t>
            </w:r>
            <w:proofErr w:type="spellStart"/>
            <w:r w:rsidRPr="00C064DE">
              <w:rPr>
                <w:b/>
              </w:rPr>
              <w:t>Kalidasa</w:t>
            </w:r>
            <w:proofErr w:type="spellEnd"/>
            <w:r w:rsidRPr="00C064DE">
              <w:rPr>
                <w:b/>
              </w:rPr>
              <w:t>. It is widely regarded as his finest work and celebrates the love story of Lord Shiva and Parvati and the origin of the young god Kartikeya.</w:t>
            </w:r>
          </w:p>
          <w:p w14:paraId="403B2733" w14:textId="05CA9ECC" w:rsidR="008827AD" w:rsidRDefault="00C064DE" w:rsidP="00C064DE">
            <w:pPr>
              <w:autoSpaceDE w:val="0"/>
              <w:autoSpaceDN w:val="0"/>
              <w:adjustRightInd w:val="0"/>
              <w:jc w:val="both"/>
            </w:pPr>
            <w:r w:rsidRPr="00A44BC5">
              <w:rPr>
                <w:b/>
              </w:rPr>
              <w:t>Which of the following works does the passage refer to?</w:t>
            </w:r>
          </w:p>
        </w:tc>
      </w:tr>
      <w:tr w:rsidR="008827AD" w14:paraId="6B9C9F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350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50990" w14:textId="39710229" w:rsidR="008827AD" w:rsidRDefault="007A14B4" w:rsidP="007A14B4">
            <w:pPr>
              <w:pStyle w:val="BodyA"/>
            </w:pPr>
            <w:proofErr w:type="spellStart"/>
            <w:r>
              <w:rPr>
                <w:lang w:val="en-US"/>
              </w:rPr>
              <w:t>multiple_choice</w:t>
            </w:r>
            <w:proofErr w:type="spellEnd"/>
          </w:p>
        </w:tc>
      </w:tr>
      <w:tr w:rsidR="007332B9" w14:paraId="0325EE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93255" w14:textId="77777777" w:rsidR="007332B9" w:rsidRDefault="007332B9" w:rsidP="007332B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DFE3" w14:textId="4C8869FC" w:rsidR="007332B9" w:rsidRPr="00C064DE" w:rsidRDefault="00C064DE" w:rsidP="00C064DE">
            <w:proofErr w:type="spellStart"/>
            <w:r w:rsidRPr="00C064DE">
              <w:t>Malavikagnimitram</w:t>
            </w:r>
            <w:proofErr w:type="spellEnd"/>
          </w:p>
        </w:tc>
      </w:tr>
      <w:tr w:rsidR="007332B9" w14:paraId="647D1CC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882B" w14:textId="77777777" w:rsidR="007332B9" w:rsidRDefault="007332B9" w:rsidP="007332B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1B9AE" w14:textId="67B5B955" w:rsidR="007332B9" w:rsidRDefault="00C064DE" w:rsidP="007332B9">
            <w:pPr>
              <w:pStyle w:val="BodyA"/>
            </w:pPr>
            <w:proofErr w:type="spellStart"/>
            <w:r w:rsidRPr="00A44BC5">
              <w:rPr>
                <w:rFonts w:cs="Times New Roman"/>
              </w:rPr>
              <w:t>Kumarasambhavam</w:t>
            </w:r>
            <w:proofErr w:type="spellEnd"/>
          </w:p>
        </w:tc>
      </w:tr>
      <w:tr w:rsidR="007332B9" w14:paraId="55121FA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E773" w14:textId="77777777" w:rsidR="007332B9" w:rsidRDefault="007332B9" w:rsidP="007332B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EDBD" w14:textId="2B0E9CE1" w:rsidR="007332B9" w:rsidRPr="00457BD7" w:rsidRDefault="00C064DE" w:rsidP="007332B9">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Kiratarjuniya</w:t>
            </w:r>
            <w:proofErr w:type="spellEnd"/>
          </w:p>
        </w:tc>
      </w:tr>
      <w:tr w:rsidR="007332B9" w14:paraId="0CCA60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5727C" w14:textId="77777777" w:rsidR="007332B9" w:rsidRDefault="007332B9" w:rsidP="007332B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5BB96" w14:textId="17307B9A" w:rsidR="007332B9" w:rsidRPr="00457BD7" w:rsidRDefault="00C064DE" w:rsidP="007332B9">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Raghuvamsha</w:t>
            </w:r>
            <w:proofErr w:type="spellEnd"/>
          </w:p>
        </w:tc>
      </w:tr>
      <w:tr w:rsidR="007332B9" w14:paraId="10EB2D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B2EE" w14:textId="77777777" w:rsidR="007332B9" w:rsidRDefault="007332B9" w:rsidP="007332B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9309F" w14:textId="0E65013E" w:rsidR="007332B9" w:rsidRDefault="00C064DE" w:rsidP="007332B9">
            <w:pPr>
              <w:pStyle w:val="BodyA"/>
              <w:rPr>
                <w:lang w:val="en-US"/>
              </w:rPr>
            </w:pPr>
            <w:r>
              <w:rPr>
                <w:lang w:val="en-US"/>
              </w:rPr>
              <w:t>2</w:t>
            </w:r>
          </w:p>
        </w:tc>
      </w:tr>
      <w:tr w:rsidR="008827AD" w14:paraId="27E494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29305"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D5D65" w14:textId="77777777" w:rsidR="00C064DE" w:rsidRPr="00A44BC5" w:rsidRDefault="00C064DE" w:rsidP="00437EE2">
            <w:pPr>
              <w:pStyle w:val="ListParagraph"/>
              <w:numPr>
                <w:ilvl w:val="0"/>
                <w:numId w:val="91"/>
              </w:numPr>
              <w:spacing w:after="0" w:line="240" w:lineRule="auto"/>
              <w:rPr>
                <w:rFonts w:cs="Times New Roman"/>
                <w:szCs w:val="24"/>
              </w:rPr>
            </w:pPr>
            <w:proofErr w:type="spellStart"/>
            <w:r w:rsidRPr="00A44BC5">
              <w:rPr>
                <w:rFonts w:cs="Times New Roman"/>
                <w:b/>
                <w:bCs/>
                <w:szCs w:val="24"/>
              </w:rPr>
              <w:t>Raghuvamsha</w:t>
            </w:r>
            <w:proofErr w:type="spellEnd"/>
            <w:r w:rsidRPr="00A44BC5">
              <w:rPr>
                <w:rFonts w:cs="Times New Roman"/>
                <w:b/>
                <w:bCs/>
                <w:szCs w:val="24"/>
              </w:rPr>
              <w:t xml:space="preserve"> is a Sanskrit </w:t>
            </w:r>
            <w:proofErr w:type="spellStart"/>
            <w:r w:rsidRPr="00A44BC5">
              <w:rPr>
                <w:rFonts w:cs="Times New Roman"/>
                <w:b/>
                <w:bCs/>
                <w:szCs w:val="24"/>
              </w:rPr>
              <w:t>mahakavya</w:t>
            </w:r>
            <w:proofErr w:type="spellEnd"/>
            <w:r w:rsidRPr="00A44BC5">
              <w:rPr>
                <w:rFonts w:cs="Times New Roman"/>
                <w:b/>
                <w:bCs/>
                <w:szCs w:val="24"/>
              </w:rPr>
              <w:t xml:space="preserve"> by the most celebrated Sanskrit poet </w:t>
            </w:r>
            <w:proofErr w:type="spellStart"/>
            <w:r w:rsidRPr="00A44BC5">
              <w:rPr>
                <w:rFonts w:cs="Times New Roman"/>
                <w:b/>
                <w:bCs/>
                <w:szCs w:val="24"/>
              </w:rPr>
              <w:t>Kalidasa</w:t>
            </w:r>
            <w:proofErr w:type="spellEnd"/>
            <w:r w:rsidRPr="00A44BC5">
              <w:rPr>
                <w:rFonts w:cs="Times New Roman"/>
                <w:szCs w:val="24"/>
              </w:rPr>
              <w:t xml:space="preserve">. Though an exact date of composition is unknown, the poet is presumed to have flourished in the 5th century CE. </w:t>
            </w:r>
            <w:r w:rsidRPr="00A44BC5">
              <w:rPr>
                <w:rFonts w:cs="Times New Roman"/>
                <w:b/>
                <w:bCs/>
                <w:szCs w:val="24"/>
              </w:rPr>
              <w:t xml:space="preserve">It recounts the legendary tales of the Raghu dynasty, whose scions include Rama, the hero of the Ramayana. </w:t>
            </w:r>
            <w:r w:rsidRPr="00A44BC5">
              <w:rPr>
                <w:rFonts w:cs="Times New Roman"/>
                <w:szCs w:val="24"/>
              </w:rPr>
              <w:t xml:space="preserve">In this </w:t>
            </w:r>
            <w:r w:rsidRPr="00A44BC5">
              <w:rPr>
                <w:rFonts w:cs="Times New Roman"/>
                <w:szCs w:val="24"/>
              </w:rPr>
              <w:lastRenderedPageBreak/>
              <w:t xml:space="preserve">majestic </w:t>
            </w:r>
            <w:proofErr w:type="spellStart"/>
            <w:r w:rsidRPr="00A44BC5">
              <w:rPr>
                <w:rFonts w:cs="Times New Roman"/>
                <w:szCs w:val="24"/>
              </w:rPr>
              <w:t>maha</w:t>
            </w:r>
            <w:proofErr w:type="spellEnd"/>
            <w:r w:rsidRPr="00A44BC5">
              <w:rPr>
                <w:rFonts w:cs="Times New Roman"/>
                <w:szCs w:val="24"/>
              </w:rPr>
              <w:t xml:space="preserve"> kavya, </w:t>
            </w:r>
            <w:proofErr w:type="spellStart"/>
            <w:r w:rsidRPr="00A44BC5">
              <w:rPr>
                <w:rFonts w:cs="Times New Roman"/>
                <w:szCs w:val="24"/>
              </w:rPr>
              <w:t>Kalidasa</w:t>
            </w:r>
            <w:proofErr w:type="spellEnd"/>
            <w:r w:rsidRPr="00A44BC5">
              <w:rPr>
                <w:rFonts w:cs="Times New Roman"/>
                <w:szCs w:val="24"/>
              </w:rPr>
              <w:t xml:space="preserve"> invokes the whole gamut of literary flavours, ranging from the erotic and the heroic to the tragic, horrific and peaceful.</w:t>
            </w:r>
          </w:p>
          <w:p w14:paraId="5424DC88" w14:textId="77777777" w:rsidR="00C064DE" w:rsidRPr="00A44BC5" w:rsidRDefault="00C064DE" w:rsidP="00437EE2">
            <w:pPr>
              <w:pStyle w:val="ListParagraph"/>
              <w:numPr>
                <w:ilvl w:val="0"/>
                <w:numId w:val="91"/>
              </w:numPr>
              <w:spacing w:after="0" w:line="240" w:lineRule="auto"/>
              <w:rPr>
                <w:rFonts w:cs="Times New Roman"/>
                <w:b/>
                <w:bCs/>
                <w:szCs w:val="24"/>
              </w:rPr>
            </w:pPr>
            <w:proofErr w:type="spellStart"/>
            <w:r w:rsidRPr="00A44BC5">
              <w:rPr>
                <w:rFonts w:cs="Times New Roman"/>
                <w:b/>
                <w:bCs/>
                <w:szCs w:val="24"/>
              </w:rPr>
              <w:t>Kum</w:t>
            </w:r>
            <w:r w:rsidRPr="00A44BC5">
              <w:rPr>
                <w:rFonts w:cs="Times New Roman" w:hint="eastAsia"/>
                <w:b/>
                <w:bCs/>
                <w:szCs w:val="24"/>
              </w:rPr>
              <w:t>ā</w:t>
            </w:r>
            <w:r w:rsidRPr="00A44BC5">
              <w:rPr>
                <w:rFonts w:cs="Times New Roman"/>
                <w:b/>
                <w:bCs/>
                <w:szCs w:val="24"/>
              </w:rPr>
              <w:t>rasa</w:t>
            </w:r>
            <w:r w:rsidRPr="00A44BC5">
              <w:rPr>
                <w:rFonts w:cs="Times New Roman" w:hint="eastAsia"/>
                <w:b/>
                <w:bCs/>
                <w:szCs w:val="24"/>
              </w:rPr>
              <w:t>ṃ</w:t>
            </w:r>
            <w:r w:rsidRPr="00A44BC5">
              <w:rPr>
                <w:rFonts w:cs="Times New Roman"/>
                <w:b/>
                <w:bCs/>
                <w:szCs w:val="24"/>
              </w:rPr>
              <w:t>bhavam</w:t>
            </w:r>
            <w:proofErr w:type="spellEnd"/>
            <w:r w:rsidRPr="00A44BC5">
              <w:rPr>
                <w:rFonts w:cs="Times New Roman"/>
                <w:b/>
                <w:bCs/>
                <w:szCs w:val="24"/>
              </w:rPr>
              <w:t xml:space="preserve"> or the birth of Kumara (Kartikeya) is an epic poem by </w:t>
            </w:r>
            <w:proofErr w:type="spellStart"/>
            <w:r w:rsidRPr="00A44BC5">
              <w:rPr>
                <w:rFonts w:cs="Times New Roman"/>
                <w:b/>
                <w:bCs/>
                <w:szCs w:val="24"/>
              </w:rPr>
              <w:t>Kalidasa</w:t>
            </w:r>
            <w:proofErr w:type="spellEnd"/>
            <w:r w:rsidRPr="00A44BC5">
              <w:rPr>
                <w:rFonts w:cs="Times New Roman"/>
                <w:b/>
                <w:bCs/>
                <w:szCs w:val="24"/>
              </w:rPr>
              <w:t xml:space="preserve">. It is widely regarded as the finest work of </w:t>
            </w:r>
            <w:proofErr w:type="spellStart"/>
            <w:r w:rsidRPr="00A44BC5">
              <w:rPr>
                <w:rFonts w:cs="Times New Roman"/>
                <w:b/>
                <w:bCs/>
                <w:szCs w:val="24"/>
              </w:rPr>
              <w:t>Kalidasa</w:t>
            </w:r>
            <w:proofErr w:type="spellEnd"/>
            <w:r w:rsidRPr="00A44BC5">
              <w:rPr>
                <w:rFonts w:cs="Times New Roman"/>
                <w:b/>
                <w:bCs/>
                <w:szCs w:val="24"/>
              </w:rPr>
              <w:t xml:space="preserve"> as well as the greatest kavya poem in Classical Sanskrit. </w:t>
            </w:r>
            <w:r w:rsidRPr="00A44BC5">
              <w:rPr>
                <w:rFonts w:cs="Times New Roman"/>
                <w:szCs w:val="24"/>
              </w:rPr>
              <w:t xml:space="preserve">The style of description of spring set the standard for nature metaphors pervading many centuries of Indian literary tradition. </w:t>
            </w:r>
            <w:proofErr w:type="spellStart"/>
            <w:r w:rsidRPr="00A44BC5">
              <w:rPr>
                <w:rFonts w:cs="Times New Roman"/>
                <w:szCs w:val="24"/>
              </w:rPr>
              <w:t>Kumārasaṃbhavam</w:t>
            </w:r>
            <w:proofErr w:type="spellEnd"/>
            <w:r w:rsidRPr="00A44BC5">
              <w:rPr>
                <w:rFonts w:cs="Times New Roman"/>
                <w:szCs w:val="24"/>
              </w:rPr>
              <w:t xml:space="preserve"> basically talks about the birth of Kumara (Kartikeya), the son of Shiva and Parvati. </w:t>
            </w:r>
            <w:r w:rsidRPr="00A44BC5">
              <w:rPr>
                <w:rFonts w:cs="Times New Roman"/>
                <w:b/>
                <w:bCs/>
                <w:szCs w:val="24"/>
              </w:rPr>
              <w:t>Hence option (b) is the correct answer.</w:t>
            </w:r>
          </w:p>
          <w:p w14:paraId="6188F030" w14:textId="77777777" w:rsidR="00C064DE" w:rsidRPr="00C064DE" w:rsidRDefault="00C064DE" w:rsidP="00437EE2">
            <w:pPr>
              <w:pStyle w:val="ListParagraph"/>
              <w:numPr>
                <w:ilvl w:val="0"/>
                <w:numId w:val="91"/>
              </w:numPr>
              <w:spacing w:after="0" w:line="240" w:lineRule="auto"/>
            </w:pPr>
            <w:proofErr w:type="spellStart"/>
            <w:r w:rsidRPr="00A44BC5">
              <w:rPr>
                <w:rFonts w:cs="Times New Roman"/>
                <w:b/>
                <w:bCs/>
                <w:szCs w:val="24"/>
              </w:rPr>
              <w:t>Kir</w:t>
            </w:r>
            <w:r w:rsidRPr="00A44BC5">
              <w:rPr>
                <w:rFonts w:cs="Times New Roman" w:hint="eastAsia"/>
                <w:b/>
                <w:bCs/>
                <w:szCs w:val="24"/>
              </w:rPr>
              <w:t>ā</w:t>
            </w:r>
            <w:r w:rsidRPr="00A44BC5">
              <w:rPr>
                <w:rFonts w:cs="Times New Roman"/>
                <w:b/>
                <w:bCs/>
                <w:szCs w:val="24"/>
              </w:rPr>
              <w:t>t</w:t>
            </w:r>
            <w:r w:rsidRPr="00A44BC5">
              <w:rPr>
                <w:rFonts w:cs="Times New Roman" w:hint="eastAsia"/>
                <w:b/>
                <w:bCs/>
                <w:szCs w:val="24"/>
              </w:rPr>
              <w:t>ā</w:t>
            </w:r>
            <w:r w:rsidRPr="00A44BC5">
              <w:rPr>
                <w:rFonts w:cs="Times New Roman"/>
                <w:b/>
                <w:bCs/>
                <w:szCs w:val="24"/>
              </w:rPr>
              <w:t>rjun</w:t>
            </w:r>
            <w:r w:rsidRPr="00A44BC5">
              <w:rPr>
                <w:rFonts w:cs="Times New Roman" w:hint="eastAsia"/>
                <w:b/>
                <w:bCs/>
                <w:szCs w:val="24"/>
              </w:rPr>
              <w:t>ī</w:t>
            </w:r>
            <w:r w:rsidRPr="00A44BC5">
              <w:rPr>
                <w:rFonts w:cs="Times New Roman"/>
                <w:b/>
                <w:bCs/>
                <w:szCs w:val="24"/>
              </w:rPr>
              <w:t>ya</w:t>
            </w:r>
            <w:proofErr w:type="spellEnd"/>
            <w:r w:rsidRPr="00A44BC5">
              <w:rPr>
                <w:rFonts w:cs="Times New Roman"/>
                <w:b/>
                <w:bCs/>
                <w:szCs w:val="24"/>
              </w:rPr>
              <w:t xml:space="preserve"> is an epic poem by </w:t>
            </w:r>
            <w:proofErr w:type="spellStart"/>
            <w:r w:rsidRPr="00A44BC5">
              <w:rPr>
                <w:rFonts w:cs="Times New Roman"/>
                <w:b/>
                <w:bCs/>
                <w:szCs w:val="24"/>
              </w:rPr>
              <w:t>Bh</w:t>
            </w:r>
            <w:r w:rsidRPr="00A44BC5">
              <w:rPr>
                <w:rFonts w:cs="Times New Roman" w:hint="eastAsia"/>
                <w:b/>
                <w:bCs/>
                <w:szCs w:val="24"/>
              </w:rPr>
              <w:t>ā</w:t>
            </w:r>
            <w:r w:rsidRPr="00A44BC5">
              <w:rPr>
                <w:rFonts w:cs="Times New Roman"/>
                <w:b/>
                <w:bCs/>
                <w:szCs w:val="24"/>
              </w:rPr>
              <w:t>ravi</w:t>
            </w:r>
            <w:proofErr w:type="spellEnd"/>
            <w:r w:rsidRPr="00A44BC5">
              <w:rPr>
                <w:rFonts w:cs="Times New Roman"/>
                <w:b/>
                <w:bCs/>
                <w:szCs w:val="24"/>
              </w:rPr>
              <w:t xml:space="preserve">, considered to be the most powerful poem in Sanskrit. </w:t>
            </w:r>
            <w:r w:rsidRPr="00A44BC5">
              <w:rPr>
                <w:rFonts w:cs="Times New Roman"/>
                <w:szCs w:val="24"/>
              </w:rPr>
              <w:t xml:space="preserve">Believed to have been composed in the 6th century or earlier, it consists of eighteen cantos describing the combat between Arjuna and Lord Shiva at </w:t>
            </w:r>
            <w:proofErr w:type="spellStart"/>
            <w:r w:rsidRPr="00A44BC5">
              <w:rPr>
                <w:rFonts w:cs="Times New Roman"/>
                <w:szCs w:val="24"/>
              </w:rPr>
              <w:t>Indrakeeladri</w:t>
            </w:r>
            <w:proofErr w:type="spellEnd"/>
            <w:r w:rsidRPr="00A44BC5">
              <w:rPr>
                <w:rFonts w:cs="Times New Roman"/>
                <w:szCs w:val="24"/>
              </w:rPr>
              <w:t xml:space="preserve"> Hills in present-day Vijayawada.</w:t>
            </w:r>
          </w:p>
          <w:p w14:paraId="7A0EE142" w14:textId="45B59103" w:rsidR="008827AD" w:rsidRDefault="00C064DE" w:rsidP="00437EE2">
            <w:pPr>
              <w:pStyle w:val="ListParagraph"/>
              <w:numPr>
                <w:ilvl w:val="0"/>
                <w:numId w:val="91"/>
              </w:numPr>
              <w:spacing w:after="0" w:line="240" w:lineRule="auto"/>
            </w:pPr>
            <w:proofErr w:type="spellStart"/>
            <w:r w:rsidRPr="00A44BC5">
              <w:rPr>
                <w:rFonts w:cs="Times New Roman"/>
                <w:szCs w:val="24"/>
              </w:rPr>
              <w:t>Malavikagnimitra</w:t>
            </w:r>
            <w:proofErr w:type="spellEnd"/>
            <w:r w:rsidRPr="00A44BC5">
              <w:rPr>
                <w:rFonts w:cs="Times New Roman"/>
                <w:szCs w:val="24"/>
              </w:rPr>
              <w:t xml:space="preserve"> written by </w:t>
            </w:r>
            <w:proofErr w:type="spellStart"/>
            <w:r w:rsidRPr="00A44BC5">
              <w:rPr>
                <w:rFonts w:cs="Times New Roman"/>
                <w:szCs w:val="24"/>
              </w:rPr>
              <w:t>Kalidasa</w:t>
            </w:r>
            <w:proofErr w:type="spellEnd"/>
            <w:r w:rsidRPr="00A44BC5">
              <w:rPr>
                <w:rFonts w:cs="Times New Roman"/>
                <w:szCs w:val="24"/>
              </w:rPr>
              <w:t xml:space="preserve"> is </w:t>
            </w:r>
            <w:proofErr w:type="gramStart"/>
            <w:r w:rsidRPr="00A44BC5">
              <w:rPr>
                <w:rFonts w:cs="Times New Roman"/>
                <w:szCs w:val="24"/>
              </w:rPr>
              <w:t>The</w:t>
            </w:r>
            <w:proofErr w:type="gramEnd"/>
            <w:r w:rsidRPr="00A44BC5">
              <w:rPr>
                <w:rFonts w:cs="Times New Roman"/>
                <w:szCs w:val="24"/>
              </w:rPr>
              <w:t xml:space="preserve"> love story of Malavika a maiden of Queen and </w:t>
            </w:r>
            <w:proofErr w:type="spellStart"/>
            <w:r w:rsidRPr="00A44BC5">
              <w:rPr>
                <w:rFonts w:cs="Times New Roman"/>
                <w:szCs w:val="24"/>
              </w:rPr>
              <w:t>Agnimitra</w:t>
            </w:r>
            <w:proofErr w:type="spellEnd"/>
            <w:r w:rsidRPr="00A44BC5">
              <w:rPr>
                <w:rFonts w:cs="Times New Roman"/>
                <w:szCs w:val="24"/>
              </w:rPr>
              <w:t xml:space="preserve"> the son of </w:t>
            </w:r>
            <w:proofErr w:type="spellStart"/>
            <w:r w:rsidRPr="00A44BC5">
              <w:rPr>
                <w:rFonts w:cs="Times New Roman"/>
                <w:szCs w:val="24"/>
              </w:rPr>
              <w:t>Pushyamitra</w:t>
            </w:r>
            <w:proofErr w:type="spellEnd"/>
            <w:r w:rsidRPr="00A44BC5">
              <w:rPr>
                <w:rFonts w:cs="Times New Roman"/>
                <w:szCs w:val="24"/>
              </w:rPr>
              <w:t xml:space="preserve"> Shunga.</w:t>
            </w:r>
          </w:p>
        </w:tc>
      </w:tr>
      <w:tr w:rsidR="00931785" w14:paraId="0DDD5A2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0C8A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19CA" w14:textId="48B5716A" w:rsidR="00931785" w:rsidRDefault="00931785" w:rsidP="00931785">
            <w:r>
              <w:t>2</w:t>
            </w:r>
          </w:p>
        </w:tc>
      </w:tr>
      <w:tr w:rsidR="00931785" w14:paraId="1663B9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7BF0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7CF2D" w14:textId="73CCC812" w:rsidR="00931785" w:rsidRDefault="00931785" w:rsidP="00931785">
            <w:r>
              <w:t>0.67</w:t>
            </w:r>
          </w:p>
        </w:tc>
      </w:tr>
    </w:tbl>
    <w:p w14:paraId="0AC4E127" w14:textId="77777777" w:rsidR="008827AD" w:rsidRDefault="008827AD" w:rsidP="008827AD">
      <w:pPr>
        <w:pStyle w:val="BodyA"/>
        <w:widowControl w:val="0"/>
        <w:ind w:left="108" w:hanging="108"/>
      </w:pPr>
    </w:p>
    <w:p w14:paraId="3DFE3FC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BB796E5" w14:textId="77777777" w:rsidTr="007A14B4">
        <w:trPr>
          <w:trHeight w:val="45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282D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53" w14:textId="3B8552E4" w:rsidR="008827AD" w:rsidRDefault="00C064DE" w:rsidP="007A14B4">
            <w:pPr>
              <w:autoSpaceDE w:val="0"/>
              <w:autoSpaceDN w:val="0"/>
              <w:adjustRightInd w:val="0"/>
              <w:jc w:val="both"/>
            </w:pPr>
            <w:r w:rsidRPr="00453B1E">
              <w:rPr>
                <w:b/>
              </w:rPr>
              <w:t>Recently, which of the following rice variety of Bihar has been accorded ‘Geographical Indication’ status for its unique aroma and palatability?</w:t>
            </w:r>
          </w:p>
        </w:tc>
      </w:tr>
      <w:tr w:rsidR="008827AD" w14:paraId="52D69E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4BAD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18ACC" w14:textId="1A0DCAA6" w:rsidR="008827AD" w:rsidRDefault="007A14B4" w:rsidP="007A14B4">
            <w:pPr>
              <w:pStyle w:val="BodyA"/>
            </w:pPr>
            <w:proofErr w:type="spellStart"/>
            <w:r>
              <w:rPr>
                <w:lang w:val="en-US"/>
              </w:rPr>
              <w:t>multiple_choice</w:t>
            </w:r>
            <w:proofErr w:type="spellEnd"/>
          </w:p>
        </w:tc>
      </w:tr>
      <w:tr w:rsidR="00FE5332" w14:paraId="3EF085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D5905" w14:textId="77777777" w:rsidR="00FE5332" w:rsidRDefault="00FE5332" w:rsidP="00FE533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CC00C" w14:textId="7D613C68" w:rsidR="00FE5332" w:rsidRDefault="00C064DE" w:rsidP="00FE5332">
            <w:pPr>
              <w:pStyle w:val="BodyA"/>
            </w:pPr>
            <w:proofErr w:type="spellStart"/>
            <w:r w:rsidRPr="00453B1E">
              <w:rPr>
                <w:rFonts w:cs="Times New Roman"/>
              </w:rPr>
              <w:t>Mircha</w:t>
            </w:r>
            <w:proofErr w:type="spellEnd"/>
            <w:r w:rsidRPr="00453B1E">
              <w:rPr>
                <w:rFonts w:cs="Times New Roman"/>
              </w:rPr>
              <w:t xml:space="preserve"> rice</w:t>
            </w:r>
          </w:p>
        </w:tc>
      </w:tr>
      <w:tr w:rsidR="00FE5332" w14:paraId="52DD765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0AECA" w14:textId="77777777" w:rsidR="00FE5332" w:rsidRDefault="00FE5332" w:rsidP="00FE533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E46C2" w14:textId="1A8797D4" w:rsidR="00FE5332" w:rsidRDefault="00C064DE" w:rsidP="00FE5332">
            <w:pPr>
              <w:pStyle w:val="BodyA"/>
            </w:pPr>
            <w:proofErr w:type="spellStart"/>
            <w:r w:rsidRPr="00453B1E">
              <w:rPr>
                <w:rFonts w:cs="Times New Roman"/>
              </w:rPr>
              <w:t>Gobindobhog</w:t>
            </w:r>
            <w:proofErr w:type="spellEnd"/>
            <w:r w:rsidRPr="00453B1E">
              <w:rPr>
                <w:rFonts w:cs="Times New Roman"/>
              </w:rPr>
              <w:t xml:space="preserve"> rice</w:t>
            </w:r>
          </w:p>
        </w:tc>
      </w:tr>
      <w:tr w:rsidR="00FE5332" w14:paraId="653B43C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C45D6" w14:textId="77777777" w:rsidR="00FE5332" w:rsidRDefault="00FE5332" w:rsidP="00FE533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CD13" w14:textId="327B6D97" w:rsidR="00FE5332" w:rsidRPr="00457BD7" w:rsidRDefault="00C064DE" w:rsidP="00FE5332">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53B1E">
              <w:t>Joha</w:t>
            </w:r>
            <w:proofErr w:type="spellEnd"/>
            <w:r w:rsidRPr="00453B1E">
              <w:t xml:space="preserve"> rice</w:t>
            </w:r>
          </w:p>
        </w:tc>
      </w:tr>
      <w:tr w:rsidR="00FE5332" w14:paraId="22CC176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A02F" w14:textId="77777777" w:rsidR="00FE5332" w:rsidRDefault="00FE5332" w:rsidP="00FE533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1F1F5" w14:textId="70F3087A" w:rsidR="00FE5332" w:rsidRPr="00457BD7" w:rsidRDefault="00C064DE" w:rsidP="00FE5332">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53B1E">
              <w:t>Tulaipanji</w:t>
            </w:r>
            <w:proofErr w:type="spellEnd"/>
            <w:r w:rsidRPr="00453B1E">
              <w:t xml:space="preserve"> rice</w:t>
            </w:r>
          </w:p>
        </w:tc>
      </w:tr>
      <w:tr w:rsidR="008827AD" w14:paraId="18DF9F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A844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E0DF" w14:textId="369919BF" w:rsidR="008827AD" w:rsidRDefault="00C064DE" w:rsidP="007A14B4">
            <w:pPr>
              <w:pStyle w:val="BodyA"/>
              <w:rPr>
                <w:lang w:val="en-US"/>
              </w:rPr>
            </w:pPr>
            <w:r>
              <w:rPr>
                <w:lang w:val="en-US"/>
              </w:rPr>
              <w:t>1</w:t>
            </w:r>
          </w:p>
        </w:tc>
      </w:tr>
      <w:tr w:rsidR="008827AD" w14:paraId="3240E50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3A4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5B949" w14:textId="77777777" w:rsidR="00C064DE" w:rsidRPr="00453B1E" w:rsidRDefault="00C064DE" w:rsidP="00437EE2">
            <w:pPr>
              <w:pStyle w:val="ListParagraph"/>
              <w:numPr>
                <w:ilvl w:val="0"/>
                <w:numId w:val="92"/>
              </w:numPr>
              <w:spacing w:after="0" w:line="240" w:lineRule="auto"/>
              <w:rPr>
                <w:rFonts w:cs="Times New Roman"/>
                <w:szCs w:val="24"/>
              </w:rPr>
            </w:pPr>
            <w:r w:rsidRPr="00453B1E">
              <w:rPr>
                <w:rFonts w:cs="Times New Roman"/>
                <w:szCs w:val="24"/>
              </w:rPr>
              <w:t xml:space="preserve">Recently, </w:t>
            </w:r>
            <w:proofErr w:type="spellStart"/>
            <w:r w:rsidRPr="00453B1E">
              <w:rPr>
                <w:rFonts w:cs="Times New Roman"/>
                <w:b/>
                <w:bCs/>
                <w:szCs w:val="24"/>
              </w:rPr>
              <w:t>Mircha</w:t>
            </w:r>
            <w:proofErr w:type="spellEnd"/>
            <w:r w:rsidRPr="00453B1E">
              <w:rPr>
                <w:rFonts w:cs="Times New Roman" w:hint="eastAsia"/>
                <w:b/>
                <w:bCs/>
                <w:szCs w:val="24"/>
              </w:rPr>
              <w:t>’</w:t>
            </w:r>
            <w:r w:rsidRPr="00453B1E">
              <w:rPr>
                <w:rFonts w:cs="Times New Roman"/>
                <w:b/>
                <w:bCs/>
                <w:szCs w:val="24"/>
              </w:rPr>
              <w:t xml:space="preserve"> rice of Bihar</w:t>
            </w:r>
            <w:r w:rsidRPr="00453B1E">
              <w:rPr>
                <w:rFonts w:cs="Times New Roman" w:hint="eastAsia"/>
                <w:b/>
                <w:bCs/>
                <w:szCs w:val="24"/>
              </w:rPr>
              <w:t>’</w:t>
            </w:r>
            <w:r w:rsidRPr="00453B1E">
              <w:rPr>
                <w:rFonts w:cs="Times New Roman"/>
                <w:b/>
                <w:bCs/>
                <w:szCs w:val="24"/>
              </w:rPr>
              <w:t xml:space="preserve">s West </w:t>
            </w:r>
            <w:proofErr w:type="spellStart"/>
            <w:r w:rsidRPr="00453B1E">
              <w:rPr>
                <w:rFonts w:cs="Times New Roman"/>
                <w:b/>
                <w:bCs/>
                <w:szCs w:val="24"/>
              </w:rPr>
              <w:t>Champaran</w:t>
            </w:r>
            <w:proofErr w:type="spellEnd"/>
            <w:r w:rsidRPr="00453B1E">
              <w:rPr>
                <w:rFonts w:cs="Times New Roman"/>
                <w:b/>
                <w:bCs/>
                <w:szCs w:val="24"/>
              </w:rPr>
              <w:t xml:space="preserve"> </w:t>
            </w:r>
            <w:r w:rsidRPr="00453B1E">
              <w:rPr>
                <w:rFonts w:cs="Times New Roman"/>
                <w:szCs w:val="24"/>
              </w:rPr>
              <w:t xml:space="preserve">has been awarded the GI tag. The size and shape of the </w:t>
            </w:r>
            <w:r w:rsidRPr="00453B1E">
              <w:rPr>
                <w:rFonts w:cs="Times New Roman"/>
                <w:b/>
                <w:bCs/>
                <w:szCs w:val="24"/>
              </w:rPr>
              <w:t>grain appear like that of black pepper</w:t>
            </w:r>
            <w:r w:rsidRPr="00453B1E">
              <w:rPr>
                <w:rFonts w:cs="Times New Roman"/>
                <w:szCs w:val="24"/>
              </w:rPr>
              <w:t xml:space="preserve">, hence it is known as </w:t>
            </w:r>
            <w:proofErr w:type="spellStart"/>
            <w:r w:rsidRPr="00453B1E">
              <w:rPr>
                <w:rFonts w:cs="Times New Roman"/>
                <w:szCs w:val="24"/>
              </w:rPr>
              <w:t>Mircha</w:t>
            </w:r>
            <w:proofErr w:type="spellEnd"/>
            <w:r w:rsidRPr="00453B1E">
              <w:rPr>
                <w:rFonts w:cs="Times New Roman"/>
                <w:szCs w:val="24"/>
              </w:rPr>
              <w:t xml:space="preserve"> or </w:t>
            </w:r>
            <w:proofErr w:type="spellStart"/>
            <w:r w:rsidRPr="00453B1E">
              <w:rPr>
                <w:rFonts w:cs="Times New Roman"/>
                <w:szCs w:val="24"/>
              </w:rPr>
              <w:t>Marcha</w:t>
            </w:r>
            <w:proofErr w:type="spellEnd"/>
            <w:r w:rsidRPr="00453B1E">
              <w:rPr>
                <w:rFonts w:cs="Times New Roman"/>
                <w:szCs w:val="24"/>
              </w:rPr>
              <w:t xml:space="preserve"> Rice.</w:t>
            </w:r>
          </w:p>
          <w:p w14:paraId="2BF1EA15" w14:textId="77777777" w:rsidR="00C064DE" w:rsidRPr="00453B1E" w:rsidRDefault="00C064DE" w:rsidP="00437EE2">
            <w:pPr>
              <w:pStyle w:val="ListParagraph"/>
              <w:numPr>
                <w:ilvl w:val="0"/>
                <w:numId w:val="92"/>
              </w:numPr>
              <w:spacing w:after="0" w:line="240" w:lineRule="auto"/>
              <w:rPr>
                <w:rFonts w:cs="Times New Roman"/>
                <w:szCs w:val="24"/>
              </w:rPr>
            </w:pPr>
            <w:r w:rsidRPr="00453B1E">
              <w:rPr>
                <w:rFonts w:cs="Times New Roman"/>
                <w:szCs w:val="24"/>
              </w:rPr>
              <w:t xml:space="preserve">This rice is </w:t>
            </w:r>
            <w:r w:rsidRPr="00453B1E">
              <w:rPr>
                <w:rFonts w:cs="Times New Roman"/>
                <w:b/>
                <w:bCs/>
                <w:szCs w:val="24"/>
              </w:rPr>
              <w:t xml:space="preserve">famous for its aroma, palatability and its aromatic </w:t>
            </w:r>
            <w:proofErr w:type="spellStart"/>
            <w:r w:rsidRPr="00453B1E">
              <w:rPr>
                <w:rFonts w:cs="Times New Roman"/>
                <w:b/>
                <w:bCs/>
                <w:szCs w:val="24"/>
              </w:rPr>
              <w:t>chura</w:t>
            </w:r>
            <w:proofErr w:type="spellEnd"/>
            <w:r w:rsidRPr="00453B1E">
              <w:rPr>
                <w:rFonts w:cs="Times New Roman"/>
                <w:b/>
                <w:bCs/>
                <w:szCs w:val="24"/>
              </w:rPr>
              <w:t xml:space="preserve"> (rice flakes) making qualities. </w:t>
            </w:r>
            <w:r w:rsidRPr="00453B1E">
              <w:rPr>
                <w:rFonts w:cs="Times New Roman"/>
                <w:szCs w:val="24"/>
              </w:rPr>
              <w:t xml:space="preserve">The cooked rice is fluffy, </w:t>
            </w:r>
            <w:r w:rsidRPr="00453B1E">
              <w:rPr>
                <w:rFonts w:cs="Times New Roman"/>
                <w:szCs w:val="24"/>
              </w:rPr>
              <w:lastRenderedPageBreak/>
              <w:t>non-sticky, sweet and easily digestible with a popcorn-like aroma.</w:t>
            </w:r>
          </w:p>
          <w:p w14:paraId="7AADE2D2" w14:textId="77777777" w:rsidR="00C064DE" w:rsidRPr="00453B1E" w:rsidRDefault="00C064DE" w:rsidP="00437EE2">
            <w:pPr>
              <w:pStyle w:val="ListParagraph"/>
              <w:numPr>
                <w:ilvl w:val="0"/>
                <w:numId w:val="92"/>
              </w:numPr>
              <w:spacing w:after="0" w:line="240" w:lineRule="auto"/>
              <w:rPr>
                <w:rFonts w:cs="Times New Roman"/>
                <w:szCs w:val="24"/>
              </w:rPr>
            </w:pPr>
            <w:proofErr w:type="spellStart"/>
            <w:r w:rsidRPr="00453B1E">
              <w:rPr>
                <w:rFonts w:cs="Times New Roman"/>
                <w:szCs w:val="24"/>
              </w:rPr>
              <w:t>Gobindobhog</w:t>
            </w:r>
            <w:proofErr w:type="spellEnd"/>
            <w:r w:rsidRPr="00453B1E">
              <w:rPr>
                <w:rFonts w:cs="Times New Roman"/>
                <w:szCs w:val="24"/>
              </w:rPr>
              <w:t xml:space="preserve"> rice and </w:t>
            </w:r>
            <w:proofErr w:type="spellStart"/>
            <w:r w:rsidRPr="00453B1E">
              <w:rPr>
                <w:rFonts w:cs="Times New Roman"/>
                <w:szCs w:val="24"/>
              </w:rPr>
              <w:t>Tulaipanji</w:t>
            </w:r>
            <w:proofErr w:type="spellEnd"/>
            <w:r w:rsidRPr="00453B1E">
              <w:rPr>
                <w:rFonts w:cs="Times New Roman"/>
                <w:szCs w:val="24"/>
              </w:rPr>
              <w:t xml:space="preserve"> rice belong to West Bengal, whereas, </w:t>
            </w:r>
            <w:proofErr w:type="spellStart"/>
            <w:r w:rsidRPr="00453B1E">
              <w:rPr>
                <w:rFonts w:cs="Times New Roman"/>
                <w:szCs w:val="24"/>
              </w:rPr>
              <w:t>Joha</w:t>
            </w:r>
            <w:proofErr w:type="spellEnd"/>
            <w:r w:rsidRPr="00453B1E">
              <w:rPr>
                <w:rFonts w:cs="Times New Roman"/>
                <w:szCs w:val="24"/>
              </w:rPr>
              <w:t xml:space="preserve"> rice belongs to Assam.</w:t>
            </w:r>
          </w:p>
          <w:p w14:paraId="48B3BC05" w14:textId="7BE37F28" w:rsidR="008827AD" w:rsidRDefault="00C064DE" w:rsidP="00C064DE">
            <w:pPr>
              <w:tabs>
                <w:tab w:val="left" w:pos="1134"/>
              </w:tabs>
              <w:autoSpaceDE w:val="0"/>
              <w:autoSpaceDN w:val="0"/>
              <w:adjustRightInd w:val="0"/>
              <w:jc w:val="both"/>
            </w:pPr>
            <w:r w:rsidRPr="00453B1E">
              <w:rPr>
                <w:b/>
                <w:bCs/>
              </w:rPr>
              <w:t>Hence, option (a) is the correct answer.</w:t>
            </w:r>
          </w:p>
        </w:tc>
      </w:tr>
      <w:tr w:rsidR="00931785" w14:paraId="13F2765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30B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A96A7" w14:textId="1DCF9745" w:rsidR="00931785" w:rsidRDefault="00931785" w:rsidP="00931785">
            <w:r>
              <w:t>2</w:t>
            </w:r>
          </w:p>
        </w:tc>
      </w:tr>
      <w:tr w:rsidR="00931785" w14:paraId="29B044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89C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442C" w14:textId="3FEAF68D" w:rsidR="00931785" w:rsidRDefault="00931785" w:rsidP="00931785">
            <w:r>
              <w:t>0.67</w:t>
            </w:r>
          </w:p>
        </w:tc>
      </w:tr>
    </w:tbl>
    <w:p w14:paraId="6A454C52" w14:textId="77777777" w:rsidR="008827AD" w:rsidRDefault="008827AD" w:rsidP="008827AD">
      <w:pPr>
        <w:pStyle w:val="BodyA"/>
        <w:widowControl w:val="0"/>
        <w:ind w:left="108" w:hanging="108"/>
      </w:pPr>
    </w:p>
    <w:p w14:paraId="7F8DC75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311E693"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567D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6291F" w14:textId="77777777" w:rsidR="00C064DE" w:rsidRPr="00C064DE" w:rsidRDefault="00C064DE" w:rsidP="00C064DE">
            <w:pPr>
              <w:rPr>
                <w:b/>
              </w:rPr>
            </w:pPr>
            <w:r w:rsidRPr="00C064DE">
              <w:rPr>
                <w:b/>
              </w:rPr>
              <w:t>With reference to 5th cycle of India’s Tiger Census in India, consider the following statements:</w:t>
            </w:r>
          </w:p>
          <w:p w14:paraId="48849062" w14:textId="77777777" w:rsidR="00C064DE" w:rsidRPr="00453B1E" w:rsidRDefault="00C064DE" w:rsidP="00437EE2">
            <w:pPr>
              <w:pStyle w:val="ListParagraph"/>
              <w:numPr>
                <w:ilvl w:val="0"/>
                <w:numId w:val="93"/>
              </w:numPr>
              <w:spacing w:after="0" w:line="240" w:lineRule="auto"/>
              <w:rPr>
                <w:rFonts w:cs="Times New Roman"/>
                <w:szCs w:val="24"/>
              </w:rPr>
            </w:pPr>
            <w:r w:rsidRPr="00453B1E">
              <w:rPr>
                <w:rFonts w:cs="Times New Roman"/>
                <w:szCs w:val="24"/>
              </w:rPr>
              <w:t>The only landscape in India where the tiger population has gone down is the Eastern Ghats.</w:t>
            </w:r>
          </w:p>
          <w:p w14:paraId="20A3DED6" w14:textId="77777777" w:rsidR="00C064DE" w:rsidRPr="00453B1E" w:rsidRDefault="00C064DE" w:rsidP="00437EE2">
            <w:pPr>
              <w:pStyle w:val="ListParagraph"/>
              <w:numPr>
                <w:ilvl w:val="0"/>
                <w:numId w:val="93"/>
              </w:numPr>
              <w:spacing w:after="0" w:line="240" w:lineRule="auto"/>
              <w:rPr>
                <w:rFonts w:cs="Times New Roman"/>
                <w:szCs w:val="24"/>
              </w:rPr>
            </w:pPr>
            <w:r w:rsidRPr="00453B1E">
              <w:rPr>
                <w:rFonts w:cs="Times New Roman"/>
                <w:szCs w:val="24"/>
              </w:rPr>
              <w:t>The National Tiger Conservation Authority, is the nodal authority to conduct the estimation of tiger census.</w:t>
            </w:r>
          </w:p>
          <w:p w14:paraId="1F0D7A19" w14:textId="49A88C69" w:rsidR="008827AD" w:rsidRDefault="00C064DE" w:rsidP="00C064DE">
            <w:pPr>
              <w:autoSpaceDE w:val="0"/>
              <w:autoSpaceDN w:val="0"/>
              <w:adjustRightInd w:val="0"/>
              <w:jc w:val="both"/>
            </w:pPr>
            <w:r w:rsidRPr="00453B1E">
              <w:rPr>
                <w:b/>
              </w:rPr>
              <w:t>Which of the statements given above is/are correct?</w:t>
            </w:r>
          </w:p>
        </w:tc>
      </w:tr>
      <w:tr w:rsidR="008827AD" w14:paraId="3649067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778E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3E83" w14:textId="19FB8C93" w:rsidR="008827AD" w:rsidRDefault="007A14B4" w:rsidP="007A14B4">
            <w:pPr>
              <w:pStyle w:val="BodyA"/>
            </w:pPr>
            <w:proofErr w:type="spellStart"/>
            <w:r>
              <w:rPr>
                <w:lang w:val="en-US"/>
              </w:rPr>
              <w:t>multiple_choice</w:t>
            </w:r>
            <w:proofErr w:type="spellEnd"/>
          </w:p>
        </w:tc>
      </w:tr>
      <w:tr w:rsidR="006E1435" w14:paraId="215B305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941F8" w14:textId="77777777" w:rsidR="006E1435" w:rsidRDefault="006E1435" w:rsidP="006E143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98EA" w14:textId="1947F274" w:rsidR="006E1435" w:rsidRDefault="00C064DE" w:rsidP="006E1435">
            <w:pPr>
              <w:pStyle w:val="BodyA"/>
            </w:pPr>
            <w:r w:rsidRPr="00453B1E">
              <w:rPr>
                <w:rFonts w:cs="Times New Roman"/>
              </w:rPr>
              <w:t>1 only</w:t>
            </w:r>
          </w:p>
        </w:tc>
      </w:tr>
      <w:tr w:rsidR="006E1435" w14:paraId="53C41E2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4CF7B" w14:textId="77777777" w:rsidR="006E1435" w:rsidRDefault="006E1435" w:rsidP="006E143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8766D" w14:textId="797E1EFD" w:rsidR="006E1435" w:rsidRDefault="00C064DE" w:rsidP="006E1435">
            <w:pPr>
              <w:pStyle w:val="BodyA"/>
            </w:pPr>
            <w:r>
              <w:rPr>
                <w:rFonts w:cs="Times New Roman"/>
              </w:rPr>
              <w:t>2</w:t>
            </w:r>
            <w:r w:rsidRPr="00453B1E">
              <w:rPr>
                <w:rFonts w:cs="Times New Roman"/>
              </w:rPr>
              <w:t xml:space="preserve"> only</w:t>
            </w:r>
          </w:p>
        </w:tc>
      </w:tr>
      <w:tr w:rsidR="006E1435" w14:paraId="564ADC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686" w14:textId="77777777" w:rsidR="006E1435" w:rsidRDefault="006E1435" w:rsidP="006E143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5076E" w14:textId="1F3F5630" w:rsidR="006E1435" w:rsidRPr="00457BD7" w:rsidRDefault="00C064DE" w:rsidP="006E1435">
            <w:pPr>
              <w:tabs>
                <w:tab w:val="left" w:pos="567"/>
                <w:tab w:val="left" w:pos="2835"/>
              </w:tabs>
              <w:autoSpaceDE w:val="0"/>
              <w:autoSpaceDN w:val="0"/>
              <w:adjustRightInd w:val="0"/>
              <w:ind w:left="567" w:hanging="567"/>
              <w:jc w:val="both"/>
              <w:rPr>
                <w:rFonts w:ascii="Arial" w:hAnsi="Arial" w:cs="Arial"/>
                <w:sz w:val="18"/>
                <w:szCs w:val="18"/>
              </w:rPr>
            </w:pPr>
            <w:r w:rsidRPr="00453B1E">
              <w:t>Both 1 and 2</w:t>
            </w:r>
          </w:p>
        </w:tc>
      </w:tr>
      <w:tr w:rsidR="006E1435" w14:paraId="1726BA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6F26D" w14:textId="77777777" w:rsidR="006E1435" w:rsidRDefault="006E1435" w:rsidP="006E143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EEDD5" w14:textId="26DCC6CE" w:rsidR="006E1435" w:rsidRPr="00457BD7" w:rsidRDefault="00C064DE" w:rsidP="006E1435">
            <w:pPr>
              <w:tabs>
                <w:tab w:val="left" w:pos="567"/>
                <w:tab w:val="left" w:pos="2835"/>
              </w:tabs>
              <w:autoSpaceDE w:val="0"/>
              <w:autoSpaceDN w:val="0"/>
              <w:adjustRightInd w:val="0"/>
              <w:ind w:left="567" w:hanging="567"/>
              <w:jc w:val="both"/>
              <w:rPr>
                <w:rFonts w:ascii="Arial" w:hAnsi="Arial" w:cs="Arial"/>
                <w:sz w:val="18"/>
                <w:szCs w:val="18"/>
              </w:rPr>
            </w:pPr>
            <w:r>
              <w:t>Neither</w:t>
            </w:r>
            <w:r w:rsidRPr="00453B1E">
              <w:t xml:space="preserve"> 1 and 2</w:t>
            </w:r>
          </w:p>
        </w:tc>
      </w:tr>
      <w:tr w:rsidR="008827AD" w14:paraId="511A82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2797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E4C6" w14:textId="5F9E165B" w:rsidR="008827AD" w:rsidRDefault="00C064DE" w:rsidP="007A14B4">
            <w:pPr>
              <w:pStyle w:val="BodyA"/>
              <w:rPr>
                <w:lang w:val="en-US"/>
              </w:rPr>
            </w:pPr>
            <w:r>
              <w:rPr>
                <w:lang w:val="en-US"/>
              </w:rPr>
              <w:t>2</w:t>
            </w:r>
          </w:p>
        </w:tc>
      </w:tr>
      <w:tr w:rsidR="008827AD" w14:paraId="250A1C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8A63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0EBD0" w14:textId="77777777" w:rsidR="00C064DE" w:rsidRDefault="00C064DE" w:rsidP="00437EE2">
            <w:pPr>
              <w:pStyle w:val="ListParagraph"/>
              <w:numPr>
                <w:ilvl w:val="0"/>
                <w:numId w:val="94"/>
              </w:numPr>
              <w:rPr>
                <w:rFonts w:cs="Times New Roman"/>
                <w:szCs w:val="24"/>
              </w:rPr>
            </w:pPr>
            <w:r w:rsidRPr="00265749">
              <w:t>The Prime Minister released the figures of the 5th cycle of India’s Tiger Census revealing that tiger</w:t>
            </w:r>
            <w:r>
              <w:t xml:space="preserve"> </w:t>
            </w:r>
            <w:r w:rsidRPr="00265749">
              <w:rPr>
                <w:rFonts w:cs="Times New Roman"/>
                <w:szCs w:val="24"/>
              </w:rPr>
              <w:t>numbers have once again increased in the country and now stand at 3,167 in the wild as of 2022. The</w:t>
            </w:r>
            <w:r>
              <w:rPr>
                <w:rFonts w:cs="Times New Roman"/>
                <w:szCs w:val="24"/>
              </w:rPr>
              <w:t xml:space="preserve"> </w:t>
            </w:r>
            <w:r w:rsidRPr="00265749">
              <w:rPr>
                <w:rFonts w:cs="Times New Roman"/>
                <w:szCs w:val="24"/>
              </w:rPr>
              <w:t>2018 Tiger Census, released in July 2019, established the presence of 2,967 tigers in India. The animal</w:t>
            </w:r>
            <w:r>
              <w:rPr>
                <w:rFonts w:cs="Times New Roman"/>
                <w:szCs w:val="24"/>
              </w:rPr>
              <w:t xml:space="preserve"> </w:t>
            </w:r>
            <w:r w:rsidRPr="00265749">
              <w:rPr>
                <w:rFonts w:cs="Times New Roman"/>
                <w:szCs w:val="24"/>
              </w:rPr>
              <w:t>population in the country has increased by 200 or 6.7 percent in the past four years. While the tiger</w:t>
            </w:r>
            <w:r>
              <w:rPr>
                <w:rFonts w:cs="Times New Roman"/>
                <w:szCs w:val="24"/>
              </w:rPr>
              <w:t xml:space="preserve"> </w:t>
            </w:r>
            <w:r w:rsidRPr="00265749">
              <w:rPr>
                <w:rFonts w:cs="Times New Roman"/>
                <w:szCs w:val="24"/>
              </w:rPr>
              <w:t>numbers in the country stood at 1,411 in 2006, it increased to 1,706 in 2010 and 2,226 in the 2014 cycle</w:t>
            </w:r>
            <w:r>
              <w:rPr>
                <w:rFonts w:cs="Times New Roman"/>
                <w:szCs w:val="24"/>
              </w:rPr>
              <w:t xml:space="preserve"> </w:t>
            </w:r>
            <w:r w:rsidRPr="00265749">
              <w:rPr>
                <w:rFonts w:cs="Times New Roman"/>
                <w:szCs w:val="24"/>
              </w:rPr>
              <w:t>of evaluations.</w:t>
            </w:r>
          </w:p>
          <w:p w14:paraId="59946B15" w14:textId="77777777" w:rsidR="00C064DE" w:rsidRDefault="00C064DE" w:rsidP="00437EE2">
            <w:pPr>
              <w:pStyle w:val="ListParagraph"/>
              <w:numPr>
                <w:ilvl w:val="0"/>
                <w:numId w:val="94"/>
              </w:numPr>
              <w:rPr>
                <w:rFonts w:cs="Times New Roman"/>
                <w:szCs w:val="24"/>
              </w:rPr>
            </w:pPr>
            <w:r w:rsidRPr="00C064DE">
              <w:rPr>
                <w:b/>
                <w:bCs/>
              </w:rPr>
              <w:t>PM released the Tiger Census while inaugurating the International Big Cat Alliance in Karnataka</w:t>
            </w:r>
            <w:r w:rsidRPr="00C064DE">
              <w:rPr>
                <w:rFonts w:hint="eastAsia"/>
                <w:b/>
                <w:bCs/>
              </w:rPr>
              <w:t>’</w:t>
            </w:r>
            <w:r w:rsidRPr="00C064DE">
              <w:rPr>
                <w:b/>
                <w:bCs/>
              </w:rPr>
              <w:t xml:space="preserve">s </w:t>
            </w:r>
            <w:r w:rsidRPr="00C064DE">
              <w:rPr>
                <w:rFonts w:cs="Times New Roman"/>
                <w:b/>
                <w:bCs/>
                <w:szCs w:val="24"/>
              </w:rPr>
              <w:t xml:space="preserve">Mysuru, the first of its kind in the country, </w:t>
            </w:r>
            <w:proofErr w:type="spellStart"/>
            <w:r w:rsidRPr="00C064DE">
              <w:rPr>
                <w:rFonts w:cs="Times New Roman"/>
                <w:b/>
                <w:bCs/>
                <w:szCs w:val="24"/>
              </w:rPr>
              <w:t>organised</w:t>
            </w:r>
            <w:proofErr w:type="spellEnd"/>
            <w:r w:rsidRPr="00C064DE">
              <w:rPr>
                <w:rFonts w:cs="Times New Roman"/>
                <w:b/>
                <w:bCs/>
                <w:szCs w:val="24"/>
              </w:rPr>
              <w:t xml:space="preserve"> to mark 50 years of Project Tiger. The </w:t>
            </w:r>
            <w:proofErr w:type="gramStart"/>
            <w:r w:rsidRPr="00C064DE">
              <w:rPr>
                <w:rFonts w:cs="Times New Roman"/>
                <w:b/>
                <w:bCs/>
                <w:szCs w:val="24"/>
              </w:rPr>
              <w:t>three day</w:t>
            </w:r>
            <w:proofErr w:type="gramEnd"/>
            <w:r w:rsidRPr="00C064DE">
              <w:rPr>
                <w:rFonts w:cs="Times New Roman"/>
                <w:b/>
                <w:bCs/>
                <w:szCs w:val="24"/>
              </w:rPr>
              <w:t xml:space="preserve"> conference will focus on the protection and conservation of seven major big cats of the world </w:t>
            </w:r>
            <w:r w:rsidRPr="00C064DE">
              <w:rPr>
                <w:rFonts w:cs="Times New Roman" w:hint="eastAsia"/>
                <w:b/>
                <w:bCs/>
                <w:szCs w:val="24"/>
              </w:rPr>
              <w:t>–</w:t>
            </w:r>
            <w:r w:rsidRPr="00C064DE">
              <w:rPr>
                <w:rFonts w:cs="Times New Roman"/>
                <w:b/>
                <w:bCs/>
                <w:szCs w:val="24"/>
              </w:rPr>
              <w:t>tigers, lions, leopards, snow leopards, pumas, jagu</w:t>
            </w:r>
            <w:r w:rsidRPr="00C064DE">
              <w:rPr>
                <w:rFonts w:cs="Times New Roman"/>
                <w:b/>
                <w:bCs/>
                <w:szCs w:val="24"/>
              </w:rPr>
              <w:lastRenderedPageBreak/>
              <w:t>ars and cheetahs</w:t>
            </w:r>
            <w:r w:rsidRPr="00265749">
              <w:rPr>
                <w:rFonts w:cs="Times New Roman"/>
                <w:szCs w:val="24"/>
              </w:rPr>
              <w:t>.</w:t>
            </w:r>
          </w:p>
          <w:p w14:paraId="7958BEF8" w14:textId="77777777" w:rsidR="00C064DE" w:rsidRPr="00C064DE" w:rsidRDefault="00C064DE" w:rsidP="00437EE2">
            <w:pPr>
              <w:pStyle w:val="ListParagraph"/>
              <w:numPr>
                <w:ilvl w:val="0"/>
                <w:numId w:val="94"/>
              </w:numPr>
              <w:rPr>
                <w:rFonts w:cs="Times New Roman"/>
                <w:b/>
                <w:bCs/>
                <w:szCs w:val="24"/>
              </w:rPr>
            </w:pPr>
            <w:r w:rsidRPr="00265749">
              <w:rPr>
                <w:rFonts w:cs="Times New Roman"/>
                <w:szCs w:val="24"/>
              </w:rPr>
              <w:t>Being the 50th year of Project Tiger, it is notable that governments, since 1973, have consistently devoted</w:t>
            </w:r>
            <w:r>
              <w:rPr>
                <w:rFonts w:cs="Times New Roman"/>
                <w:szCs w:val="24"/>
              </w:rPr>
              <w:t xml:space="preserve"> </w:t>
            </w:r>
            <w:r w:rsidRPr="00265749">
              <w:rPr>
                <w:rFonts w:cs="Times New Roman"/>
                <w:szCs w:val="24"/>
              </w:rPr>
              <w:t>attention to ensuring that tigers — generally vulnerable to environmental degradation and extinct in</w:t>
            </w:r>
            <w:r>
              <w:rPr>
                <w:rFonts w:cs="Times New Roman"/>
                <w:szCs w:val="24"/>
              </w:rPr>
              <w:t xml:space="preserve"> </w:t>
            </w:r>
            <w:r w:rsidRPr="00265749">
              <w:rPr>
                <w:rFonts w:cs="Times New Roman"/>
                <w:szCs w:val="24"/>
              </w:rPr>
              <w:t>several countries — continue to populate India’s forests. However, this does not mean that tiger numbers</w:t>
            </w:r>
            <w:r>
              <w:rPr>
                <w:rFonts w:cs="Times New Roman"/>
                <w:szCs w:val="24"/>
              </w:rPr>
              <w:t xml:space="preserve"> </w:t>
            </w:r>
            <w:r w:rsidRPr="00265749">
              <w:rPr>
                <w:rFonts w:cs="Times New Roman"/>
                <w:szCs w:val="24"/>
              </w:rPr>
              <w:t>are ordained to grow in perpetuity</w:t>
            </w:r>
            <w:r w:rsidRPr="00C064DE">
              <w:rPr>
                <w:rFonts w:cs="Times New Roman"/>
                <w:b/>
                <w:bCs/>
                <w:szCs w:val="24"/>
              </w:rPr>
              <w:t xml:space="preserve">. </w:t>
            </w:r>
            <w:r w:rsidRPr="00265749">
              <w:rPr>
                <w:rFonts w:cs="Times New Roman"/>
                <w:szCs w:val="24"/>
              </w:rPr>
              <w:t>The ‘Status of Tiger’ report warns that all of India’s five main tiger</w:t>
            </w:r>
            <w:r>
              <w:rPr>
                <w:rFonts w:cs="Times New Roman"/>
                <w:szCs w:val="24"/>
              </w:rPr>
              <w:t xml:space="preserve"> </w:t>
            </w:r>
            <w:r w:rsidRPr="00265749">
              <w:rPr>
                <w:rFonts w:cs="Times New Roman"/>
                <w:szCs w:val="24"/>
              </w:rPr>
              <w:t>zones, while largely stable, face challenges of deforestation and loss of tiger habitat.</w:t>
            </w:r>
          </w:p>
          <w:p w14:paraId="20F26DF6" w14:textId="77777777" w:rsidR="00C064DE" w:rsidRPr="00C064DE" w:rsidRDefault="00C064DE" w:rsidP="00437EE2">
            <w:pPr>
              <w:pStyle w:val="ListParagraph"/>
              <w:numPr>
                <w:ilvl w:val="0"/>
                <w:numId w:val="94"/>
              </w:numPr>
              <w:rPr>
                <w:rFonts w:cs="Times New Roman"/>
                <w:szCs w:val="24"/>
              </w:rPr>
            </w:pPr>
            <w:r w:rsidRPr="00C064DE">
              <w:rPr>
                <w:rFonts w:cs="Times New Roman"/>
                <w:b/>
                <w:bCs/>
                <w:szCs w:val="24"/>
              </w:rPr>
              <w:t>The only landscape in India where the tiger population has gone down is the Western Ghats, where declaring of an ecologically sensitive zone has been hanging since 2010, according to the latest tiger estimation report. The estimation was done in five landscapes. Population increase is substantial in Shivalik &amp; Gangetic flood plain which is followed by Central India, North Eastern Hills and Brahmaputra flood plains and Sundarbans while Western Ghats population showed decline with major populations being stable. Hence, statement 1 is not correct.</w:t>
            </w:r>
          </w:p>
          <w:p w14:paraId="7CCF3518" w14:textId="77777777" w:rsidR="00C064DE" w:rsidRDefault="00C064DE" w:rsidP="00437EE2">
            <w:pPr>
              <w:pStyle w:val="ListParagraph"/>
              <w:numPr>
                <w:ilvl w:val="0"/>
                <w:numId w:val="94"/>
              </w:numPr>
              <w:rPr>
                <w:rFonts w:cs="Times New Roman"/>
                <w:szCs w:val="24"/>
              </w:rPr>
            </w:pPr>
            <w:r w:rsidRPr="00265749">
              <w:rPr>
                <w:rFonts w:cs="Times New Roman"/>
                <w:szCs w:val="24"/>
              </w:rPr>
              <w:t>The overlap between “wildlife and humans” because of developmental activities has led to a fall in the</w:t>
            </w:r>
            <w:r>
              <w:rPr>
                <w:rFonts w:cs="Times New Roman"/>
                <w:szCs w:val="24"/>
              </w:rPr>
              <w:t xml:space="preserve"> </w:t>
            </w:r>
            <w:r w:rsidRPr="00265749">
              <w:rPr>
                <w:rFonts w:cs="Times New Roman"/>
                <w:szCs w:val="24"/>
              </w:rPr>
              <w:t>tiger population in the areas under the World Heritage Western Ghats landscape, which is the “most</w:t>
            </w:r>
            <w:r>
              <w:rPr>
                <w:rFonts w:cs="Times New Roman"/>
                <w:szCs w:val="24"/>
              </w:rPr>
              <w:t xml:space="preserve"> </w:t>
            </w:r>
            <w:r w:rsidRPr="00265749">
              <w:rPr>
                <w:rFonts w:cs="Times New Roman"/>
                <w:szCs w:val="24"/>
              </w:rPr>
              <w:t>biodiverse” in the country, according to the report.</w:t>
            </w:r>
          </w:p>
          <w:p w14:paraId="5B3A34BE" w14:textId="77777777" w:rsidR="00C064DE" w:rsidRDefault="00C064DE" w:rsidP="00437EE2">
            <w:pPr>
              <w:pStyle w:val="ListParagraph"/>
              <w:numPr>
                <w:ilvl w:val="0"/>
                <w:numId w:val="94"/>
              </w:numPr>
              <w:rPr>
                <w:rFonts w:cs="Times New Roman"/>
                <w:szCs w:val="24"/>
              </w:rPr>
            </w:pPr>
            <w:r w:rsidRPr="00265749">
              <w:rPr>
                <w:rFonts w:cs="Times New Roman"/>
                <w:szCs w:val="24"/>
              </w:rPr>
              <w:t>The Western Ghats tiger landscape is 1,600 km long and covers an area of about 1,40,000 square km. It</w:t>
            </w:r>
            <w:r>
              <w:rPr>
                <w:rFonts w:cs="Times New Roman"/>
                <w:szCs w:val="24"/>
              </w:rPr>
              <w:t xml:space="preserve"> </w:t>
            </w:r>
            <w:r w:rsidRPr="00265749">
              <w:rPr>
                <w:rFonts w:cs="Times New Roman"/>
                <w:szCs w:val="24"/>
              </w:rPr>
              <w:t>spans six states --- Karnataka, Maharashtra, Goa, Kerala, Tamil Nadu and Telangana -- and contains 12</w:t>
            </w:r>
            <w:r>
              <w:rPr>
                <w:rFonts w:cs="Times New Roman"/>
                <w:szCs w:val="24"/>
              </w:rPr>
              <w:t xml:space="preserve"> </w:t>
            </w:r>
            <w:r w:rsidRPr="00265749">
              <w:rPr>
                <w:rFonts w:cs="Times New Roman"/>
                <w:szCs w:val="24"/>
              </w:rPr>
              <w:t>Tiger Reserves, 20 National Parks, and 68 Wildlife Sanctuaries and is home to several endemic species</w:t>
            </w:r>
            <w:r>
              <w:rPr>
                <w:rFonts w:cs="Times New Roman"/>
                <w:szCs w:val="24"/>
              </w:rPr>
              <w:t xml:space="preserve"> </w:t>
            </w:r>
            <w:r w:rsidRPr="00265749">
              <w:rPr>
                <w:rFonts w:cs="Times New Roman"/>
                <w:szCs w:val="24"/>
              </w:rPr>
              <w:t xml:space="preserve">such as lion-tailed macaque, the Malabar giant squirrel, and the </w:t>
            </w:r>
            <w:proofErr w:type="spellStart"/>
            <w:r w:rsidRPr="00265749">
              <w:rPr>
                <w:rFonts w:cs="Times New Roman"/>
                <w:szCs w:val="24"/>
              </w:rPr>
              <w:t>Nilgiri</w:t>
            </w:r>
            <w:proofErr w:type="spellEnd"/>
            <w:r w:rsidRPr="00265749">
              <w:rPr>
                <w:rFonts w:cs="Times New Roman"/>
                <w:szCs w:val="24"/>
              </w:rPr>
              <w:t xml:space="preserve"> </w:t>
            </w:r>
            <w:proofErr w:type="spellStart"/>
            <w:r w:rsidRPr="00265749">
              <w:rPr>
                <w:rFonts w:cs="Times New Roman"/>
                <w:szCs w:val="24"/>
              </w:rPr>
              <w:t>tahr</w:t>
            </w:r>
            <w:proofErr w:type="spellEnd"/>
            <w:r w:rsidRPr="00265749">
              <w:rPr>
                <w:rFonts w:cs="Times New Roman"/>
                <w:szCs w:val="24"/>
              </w:rPr>
              <w:t>.</w:t>
            </w:r>
          </w:p>
          <w:p w14:paraId="0847E866" w14:textId="77777777" w:rsidR="00C064DE" w:rsidRPr="00C064DE" w:rsidRDefault="00C064DE" w:rsidP="00437EE2">
            <w:pPr>
              <w:pStyle w:val="ListParagraph"/>
              <w:numPr>
                <w:ilvl w:val="0"/>
                <w:numId w:val="94"/>
              </w:numPr>
              <w:rPr>
                <w:rFonts w:cs="Times New Roman"/>
                <w:b/>
                <w:bCs/>
                <w:szCs w:val="24"/>
              </w:rPr>
            </w:pPr>
            <w:r w:rsidRPr="00265749">
              <w:rPr>
                <w:rFonts w:cs="Times New Roman"/>
                <w:szCs w:val="24"/>
              </w:rPr>
              <w:t>From nine tiger reserves in 1973 to 53 today, the increase in numbers has not translated to all of these</w:t>
            </w:r>
            <w:r>
              <w:rPr>
                <w:rFonts w:cs="Times New Roman"/>
                <w:szCs w:val="24"/>
              </w:rPr>
              <w:t xml:space="preserve"> </w:t>
            </w:r>
            <w:r w:rsidRPr="00265749">
              <w:rPr>
                <w:rFonts w:cs="Times New Roman"/>
                <w:szCs w:val="24"/>
              </w:rPr>
              <w:t>reserves becoming suitable habitats for tigers. Serious conservation efforts are needed to help, for</w:t>
            </w:r>
            <w:r>
              <w:rPr>
                <w:rFonts w:cs="Times New Roman"/>
                <w:szCs w:val="24"/>
              </w:rPr>
              <w:t xml:space="preserve"> </w:t>
            </w:r>
            <w:r w:rsidRPr="00265749">
              <w:rPr>
                <w:rFonts w:cs="Times New Roman"/>
                <w:szCs w:val="24"/>
              </w:rPr>
              <w:t>instance, tiger population recovery in Jharkhand, Odisha, Chhattisgarh, Telangana, and Andhra Pradesh.</w:t>
            </w:r>
            <w:r>
              <w:rPr>
                <w:rFonts w:cs="Times New Roman"/>
                <w:szCs w:val="24"/>
              </w:rPr>
              <w:t xml:space="preserve"> </w:t>
            </w:r>
            <w:r w:rsidRPr="00265749">
              <w:rPr>
                <w:rFonts w:cs="Times New Roman"/>
                <w:szCs w:val="24"/>
              </w:rPr>
              <w:t>Experts have said India’s reserves, in their present state, ought to be able to sustain populations of up to</w:t>
            </w:r>
            <w:r>
              <w:rPr>
                <w:rFonts w:cs="Times New Roman"/>
                <w:szCs w:val="24"/>
              </w:rPr>
              <w:t xml:space="preserve"> </w:t>
            </w:r>
            <w:r w:rsidRPr="00265749">
              <w:rPr>
                <w:rFonts w:cs="Times New Roman"/>
                <w:szCs w:val="24"/>
              </w:rPr>
              <w:t>4,000, and with ex</w:t>
            </w:r>
            <w:r w:rsidRPr="00265749">
              <w:rPr>
                <w:rFonts w:cs="Times New Roman"/>
                <w:szCs w:val="24"/>
              </w:rPr>
              <w:lastRenderedPageBreak/>
              <w:t>panded efforts at improving fledgling reserves, these numbers can increase.</w:t>
            </w:r>
          </w:p>
          <w:p w14:paraId="43DD8A29" w14:textId="37BAB927" w:rsidR="008827AD" w:rsidRDefault="00C064DE" w:rsidP="00437EE2">
            <w:pPr>
              <w:pStyle w:val="ListParagraph"/>
              <w:numPr>
                <w:ilvl w:val="0"/>
                <w:numId w:val="94"/>
              </w:numPr>
            </w:pPr>
            <w:r w:rsidRPr="00C064DE">
              <w:rPr>
                <w:rFonts w:cs="Times New Roman"/>
                <w:b/>
                <w:bCs/>
                <w:szCs w:val="24"/>
              </w:rPr>
              <w:t>The National Tiger Conservation Authority, which conducts the estimation, has not released state</w:t>
            </w:r>
            <w:r>
              <w:rPr>
                <w:rFonts w:cs="Times New Roman"/>
                <w:b/>
                <w:bCs/>
                <w:szCs w:val="24"/>
              </w:rPr>
              <w:t xml:space="preserve"> </w:t>
            </w:r>
            <w:r w:rsidRPr="00C064DE">
              <w:rPr>
                <w:rFonts w:cs="Times New Roman"/>
                <w:b/>
                <w:bCs/>
                <w:szCs w:val="24"/>
              </w:rPr>
              <w:t>or tiger reserve-wise tiger estimation but has provided some state-specific insight in the overall</w:t>
            </w:r>
            <w:r>
              <w:rPr>
                <w:rFonts w:cs="Times New Roman"/>
                <w:b/>
                <w:bCs/>
                <w:szCs w:val="24"/>
              </w:rPr>
              <w:t xml:space="preserve"> </w:t>
            </w:r>
            <w:r w:rsidRPr="00265749">
              <w:rPr>
                <w:rFonts w:cs="Times New Roman"/>
                <w:b/>
                <w:bCs/>
                <w:szCs w:val="24"/>
              </w:rPr>
              <w:t>report. Hence, statement 2 is correct.</w:t>
            </w:r>
          </w:p>
        </w:tc>
      </w:tr>
      <w:tr w:rsidR="00931785" w14:paraId="66193C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3132"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E0742" w14:textId="0C8BDE74" w:rsidR="00931785" w:rsidRDefault="00931785" w:rsidP="00931785">
            <w:r>
              <w:t>2</w:t>
            </w:r>
          </w:p>
        </w:tc>
      </w:tr>
      <w:tr w:rsidR="00931785" w14:paraId="4255EE1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E211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75C20" w14:textId="6CE1C5E1" w:rsidR="00931785" w:rsidRDefault="00931785" w:rsidP="00931785">
            <w:r>
              <w:t>0.67</w:t>
            </w:r>
          </w:p>
        </w:tc>
      </w:tr>
    </w:tbl>
    <w:p w14:paraId="759C10F1" w14:textId="77777777" w:rsidR="008827AD" w:rsidRDefault="008827AD" w:rsidP="008827AD">
      <w:pPr>
        <w:pStyle w:val="BodyA"/>
        <w:widowControl w:val="0"/>
        <w:ind w:left="108" w:hanging="108"/>
      </w:pPr>
    </w:p>
    <w:p w14:paraId="7F42E1E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37D7219"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AB4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6FC8B" w14:textId="77777777" w:rsidR="00C064DE" w:rsidRPr="00C064DE" w:rsidRDefault="00C064DE" w:rsidP="00C064DE">
            <w:pPr>
              <w:rPr>
                <w:b/>
              </w:rPr>
            </w:pPr>
            <w:r w:rsidRPr="00C064DE">
              <w:rPr>
                <w:b/>
              </w:rPr>
              <w:t>Consider the following statements:</w:t>
            </w:r>
          </w:p>
          <w:p w14:paraId="40F32009" w14:textId="77777777" w:rsidR="00C064DE" w:rsidRPr="00265749" w:rsidRDefault="00C064DE" w:rsidP="00437EE2">
            <w:pPr>
              <w:pStyle w:val="ListParagraph"/>
              <w:numPr>
                <w:ilvl w:val="0"/>
                <w:numId w:val="95"/>
              </w:numPr>
              <w:spacing w:after="0" w:line="240" w:lineRule="auto"/>
              <w:rPr>
                <w:rFonts w:cs="Times New Roman"/>
                <w:szCs w:val="24"/>
              </w:rPr>
            </w:pPr>
            <w:r w:rsidRPr="00265749">
              <w:rPr>
                <w:rFonts w:cs="Times New Roman"/>
                <w:szCs w:val="24"/>
              </w:rPr>
              <w:t>Feldspar is one of the major constituent minerals of granite rock.</w:t>
            </w:r>
          </w:p>
          <w:p w14:paraId="4A20D44F" w14:textId="77777777" w:rsidR="00C064DE" w:rsidRPr="00265749" w:rsidRDefault="00C064DE" w:rsidP="00437EE2">
            <w:pPr>
              <w:pStyle w:val="ListParagraph"/>
              <w:numPr>
                <w:ilvl w:val="0"/>
                <w:numId w:val="95"/>
              </w:numPr>
              <w:spacing w:after="0" w:line="240" w:lineRule="auto"/>
              <w:rPr>
                <w:rFonts w:cs="Times New Roman"/>
                <w:szCs w:val="24"/>
              </w:rPr>
            </w:pPr>
            <w:proofErr w:type="spellStart"/>
            <w:r w:rsidRPr="00265749">
              <w:rPr>
                <w:rFonts w:cs="Times New Roman"/>
                <w:szCs w:val="24"/>
              </w:rPr>
              <w:t>Katni</w:t>
            </w:r>
            <w:proofErr w:type="spellEnd"/>
            <w:r w:rsidRPr="00265749">
              <w:rPr>
                <w:rFonts w:cs="Times New Roman"/>
                <w:szCs w:val="24"/>
              </w:rPr>
              <w:t xml:space="preserve"> mine in Madhya Pradesh is famous for Bauxite.</w:t>
            </w:r>
          </w:p>
          <w:p w14:paraId="687DA8C6" w14:textId="77777777" w:rsidR="00C064DE" w:rsidRPr="00265749" w:rsidRDefault="00C064DE" w:rsidP="00437EE2">
            <w:pPr>
              <w:pStyle w:val="ListParagraph"/>
              <w:numPr>
                <w:ilvl w:val="0"/>
                <w:numId w:val="95"/>
              </w:numPr>
              <w:spacing w:after="0" w:line="240" w:lineRule="auto"/>
              <w:rPr>
                <w:rFonts w:cs="Times New Roman"/>
                <w:szCs w:val="24"/>
              </w:rPr>
            </w:pPr>
            <w:r w:rsidRPr="00265749">
              <w:rPr>
                <w:rFonts w:cs="Times New Roman"/>
                <w:szCs w:val="24"/>
              </w:rPr>
              <w:t>Himachal Pradesh does not have salt mines.</w:t>
            </w:r>
          </w:p>
          <w:p w14:paraId="43753BA1" w14:textId="37C0981C" w:rsidR="008827AD" w:rsidRDefault="00C064DE" w:rsidP="00C064DE">
            <w:pPr>
              <w:autoSpaceDE w:val="0"/>
              <w:autoSpaceDN w:val="0"/>
              <w:adjustRightInd w:val="0"/>
              <w:jc w:val="both"/>
            </w:pPr>
            <w:r w:rsidRPr="00265749">
              <w:rPr>
                <w:b/>
              </w:rPr>
              <w:t>Which of the statements given above is/are not correct?</w:t>
            </w:r>
          </w:p>
        </w:tc>
      </w:tr>
      <w:tr w:rsidR="008827AD" w14:paraId="240692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EDE0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A909" w14:textId="236549E2" w:rsidR="008827AD" w:rsidRDefault="007A14B4" w:rsidP="007A14B4">
            <w:pPr>
              <w:pStyle w:val="BodyA"/>
            </w:pPr>
            <w:proofErr w:type="spellStart"/>
            <w:r>
              <w:rPr>
                <w:lang w:val="en-US"/>
              </w:rPr>
              <w:t>multiple_choice</w:t>
            </w:r>
            <w:proofErr w:type="spellEnd"/>
          </w:p>
        </w:tc>
      </w:tr>
      <w:tr w:rsidR="004A7EDB" w14:paraId="585F03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04631" w14:textId="77777777" w:rsidR="004A7EDB" w:rsidRDefault="004A7EDB" w:rsidP="004A7E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18F9C" w14:textId="04B94854" w:rsidR="004A7EDB" w:rsidRDefault="00C064DE" w:rsidP="004A7EDB">
            <w:pPr>
              <w:pStyle w:val="BodyA"/>
            </w:pPr>
            <w:r w:rsidRPr="00265749">
              <w:rPr>
                <w:rFonts w:cs="Times New Roman"/>
              </w:rPr>
              <w:t>3 only</w:t>
            </w:r>
          </w:p>
        </w:tc>
      </w:tr>
      <w:tr w:rsidR="004A7EDB" w14:paraId="6C1E96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7409" w14:textId="77777777" w:rsidR="004A7EDB" w:rsidRDefault="004A7EDB" w:rsidP="004A7E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E6E69" w14:textId="08BFDB68" w:rsidR="004A7EDB" w:rsidRDefault="00C064DE" w:rsidP="004A7EDB">
            <w:pPr>
              <w:pStyle w:val="BodyA"/>
            </w:pPr>
            <w:r w:rsidRPr="00265749">
              <w:rPr>
                <w:rFonts w:cs="Times New Roman"/>
              </w:rPr>
              <w:t>1 and 2 only</w:t>
            </w:r>
          </w:p>
        </w:tc>
      </w:tr>
      <w:tr w:rsidR="004A7EDB" w14:paraId="2E4D745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40BCB" w14:textId="77777777" w:rsidR="004A7EDB" w:rsidRDefault="004A7EDB" w:rsidP="004A7ED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4B7B" w14:textId="46E4B09E" w:rsidR="004A7EDB" w:rsidRPr="00457BD7" w:rsidRDefault="00C064DE" w:rsidP="004A7EDB">
            <w:pPr>
              <w:tabs>
                <w:tab w:val="left" w:pos="567"/>
                <w:tab w:val="left" w:pos="2835"/>
              </w:tabs>
              <w:autoSpaceDE w:val="0"/>
              <w:autoSpaceDN w:val="0"/>
              <w:adjustRightInd w:val="0"/>
              <w:ind w:left="567" w:hanging="567"/>
              <w:jc w:val="both"/>
              <w:rPr>
                <w:rFonts w:ascii="Arial" w:hAnsi="Arial" w:cs="Arial"/>
                <w:sz w:val="18"/>
                <w:szCs w:val="18"/>
              </w:rPr>
            </w:pPr>
            <w:r>
              <w:t>2</w:t>
            </w:r>
            <w:r w:rsidRPr="00265749">
              <w:t xml:space="preserve"> and </w:t>
            </w:r>
            <w:r>
              <w:t>3</w:t>
            </w:r>
            <w:r w:rsidRPr="00265749">
              <w:t xml:space="preserve"> only</w:t>
            </w:r>
          </w:p>
        </w:tc>
      </w:tr>
      <w:tr w:rsidR="004A7EDB" w14:paraId="7EB35D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1275" w14:textId="77777777" w:rsidR="004A7EDB" w:rsidRDefault="004A7EDB" w:rsidP="004A7ED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1FF13" w14:textId="103F1A0F" w:rsidR="004A7EDB" w:rsidRPr="00457BD7" w:rsidRDefault="00C064DE" w:rsidP="004A7EDB">
            <w:pPr>
              <w:tabs>
                <w:tab w:val="left" w:pos="567"/>
                <w:tab w:val="left" w:pos="2835"/>
              </w:tabs>
              <w:autoSpaceDE w:val="0"/>
              <w:autoSpaceDN w:val="0"/>
              <w:adjustRightInd w:val="0"/>
              <w:ind w:left="567" w:hanging="567"/>
              <w:jc w:val="both"/>
              <w:rPr>
                <w:rFonts w:ascii="Arial" w:hAnsi="Arial" w:cs="Arial"/>
                <w:sz w:val="18"/>
                <w:szCs w:val="18"/>
              </w:rPr>
            </w:pPr>
            <w:r w:rsidRPr="00265749">
              <w:t>1, 2 and 3</w:t>
            </w:r>
          </w:p>
        </w:tc>
      </w:tr>
      <w:tr w:rsidR="008827AD" w14:paraId="4EAC4C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25E8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55E6" w14:textId="6A3306D9" w:rsidR="008827AD" w:rsidRDefault="00C064DE" w:rsidP="007A14B4">
            <w:pPr>
              <w:pStyle w:val="BodyA"/>
              <w:rPr>
                <w:lang w:val="en-US"/>
              </w:rPr>
            </w:pPr>
            <w:r>
              <w:rPr>
                <w:lang w:val="en-US"/>
              </w:rPr>
              <w:t>1</w:t>
            </w:r>
          </w:p>
        </w:tc>
      </w:tr>
      <w:tr w:rsidR="008827AD" w14:paraId="3EFB57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9074"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A433" w14:textId="77777777" w:rsidR="00C064DE" w:rsidRPr="0062614F" w:rsidRDefault="00C064DE" w:rsidP="00C064DE">
            <w:pPr>
              <w:pStyle w:val="ListParagraph"/>
              <w:numPr>
                <w:ilvl w:val="0"/>
                <w:numId w:val="7"/>
              </w:numPr>
              <w:spacing w:after="0" w:line="240" w:lineRule="auto"/>
              <w:rPr>
                <w:rFonts w:cs="Times New Roman"/>
                <w:b/>
                <w:bCs/>
                <w:szCs w:val="24"/>
              </w:rPr>
            </w:pPr>
            <w:r w:rsidRPr="0062614F">
              <w:rPr>
                <w:rFonts w:cs="Times New Roman"/>
                <w:b/>
                <w:bCs/>
                <w:szCs w:val="24"/>
              </w:rPr>
              <w:t xml:space="preserve">Granite </w:t>
            </w:r>
            <w:r w:rsidRPr="0062614F">
              <w:rPr>
                <w:rFonts w:cs="Times New Roman"/>
                <w:szCs w:val="24"/>
              </w:rPr>
              <w:t xml:space="preserve">is a medium-grained intrusive igneous rock that is rich in </w:t>
            </w:r>
            <w:r w:rsidRPr="0062614F">
              <w:rPr>
                <w:rFonts w:cs="Times New Roman"/>
                <w:b/>
                <w:bCs/>
                <w:szCs w:val="24"/>
              </w:rPr>
              <w:t xml:space="preserve">quartz and feldspar. </w:t>
            </w:r>
            <w:r w:rsidRPr="0062614F">
              <w:rPr>
                <w:rFonts w:cs="Times New Roman"/>
                <w:szCs w:val="24"/>
              </w:rPr>
              <w:t xml:space="preserve">It is the most common plutonic rock of the Earth’s crust, forming by the cooling of magma at depth. Granite may occur in dikes or sills but more characteristically it forms irregular masses of extremely variable size. The principal constituent of granite is feldspar. Both plagioclase feldspar and alkali feldspar are usually abundant in it. </w:t>
            </w:r>
            <w:r w:rsidRPr="0062614F">
              <w:rPr>
                <w:rFonts w:cs="Times New Roman"/>
                <w:b/>
                <w:bCs/>
                <w:szCs w:val="24"/>
              </w:rPr>
              <w:t>Hence statement 1 is correct.</w:t>
            </w:r>
          </w:p>
          <w:p w14:paraId="419A0B8C" w14:textId="77777777" w:rsidR="00C064DE" w:rsidRPr="0062614F" w:rsidRDefault="00C064DE" w:rsidP="00C064DE">
            <w:pPr>
              <w:pStyle w:val="ListParagraph"/>
              <w:numPr>
                <w:ilvl w:val="0"/>
                <w:numId w:val="7"/>
              </w:numPr>
              <w:spacing w:after="0" w:line="240" w:lineRule="auto"/>
              <w:rPr>
                <w:rFonts w:cs="Times New Roman"/>
                <w:b/>
                <w:bCs/>
                <w:szCs w:val="24"/>
              </w:rPr>
            </w:pPr>
            <w:r w:rsidRPr="0062614F">
              <w:rPr>
                <w:rFonts w:cs="Times New Roman"/>
                <w:b/>
                <w:bCs/>
                <w:szCs w:val="24"/>
              </w:rPr>
              <w:t xml:space="preserve">Bauxite </w:t>
            </w:r>
            <w:r w:rsidRPr="0062614F">
              <w:rPr>
                <w:rFonts w:cs="Times New Roman"/>
                <w:szCs w:val="24"/>
              </w:rPr>
              <w:t xml:space="preserve">is basically an aluminous rock that contains hydrated aluminium oxide as main constituent and iron oxide, silica &amp; </w:t>
            </w:r>
            <w:proofErr w:type="spellStart"/>
            <w:r w:rsidRPr="0062614F">
              <w:rPr>
                <w:rFonts w:cs="Times New Roman"/>
                <w:szCs w:val="24"/>
              </w:rPr>
              <w:t>titania</w:t>
            </w:r>
            <w:proofErr w:type="spellEnd"/>
            <w:r w:rsidRPr="0062614F">
              <w:rPr>
                <w:rFonts w:cs="Times New Roman"/>
                <w:szCs w:val="24"/>
              </w:rPr>
              <w:t xml:space="preserve"> as minor constituents present in varying proportions. Odisha emerged as the leading producing State followed by Gujarat and Jharkhand. Important mining areas are - Odisha - Koraput, </w:t>
            </w:r>
            <w:proofErr w:type="spellStart"/>
            <w:r w:rsidRPr="0062614F">
              <w:rPr>
                <w:rFonts w:cs="Times New Roman"/>
                <w:szCs w:val="24"/>
              </w:rPr>
              <w:t>Rayagada</w:t>
            </w:r>
            <w:proofErr w:type="spellEnd"/>
            <w:r w:rsidRPr="0062614F">
              <w:rPr>
                <w:rFonts w:cs="Times New Roman"/>
                <w:szCs w:val="24"/>
              </w:rPr>
              <w:t xml:space="preserve">; </w:t>
            </w:r>
            <w:r w:rsidRPr="0062614F">
              <w:rPr>
                <w:rFonts w:cs="Times New Roman"/>
                <w:b/>
                <w:bCs/>
                <w:szCs w:val="24"/>
              </w:rPr>
              <w:t xml:space="preserve">MP - </w:t>
            </w:r>
            <w:proofErr w:type="spellStart"/>
            <w:r w:rsidRPr="0062614F">
              <w:rPr>
                <w:rFonts w:cs="Times New Roman"/>
                <w:b/>
                <w:bCs/>
                <w:szCs w:val="24"/>
              </w:rPr>
              <w:t>Katni</w:t>
            </w:r>
            <w:proofErr w:type="spellEnd"/>
            <w:r w:rsidRPr="0062614F">
              <w:rPr>
                <w:rFonts w:cs="Times New Roman"/>
                <w:szCs w:val="24"/>
              </w:rPr>
              <w:t xml:space="preserve">, </w:t>
            </w:r>
            <w:proofErr w:type="spellStart"/>
            <w:r w:rsidRPr="0062614F">
              <w:rPr>
                <w:rFonts w:cs="Times New Roman"/>
                <w:szCs w:val="24"/>
              </w:rPr>
              <w:t>Rewa</w:t>
            </w:r>
            <w:proofErr w:type="spellEnd"/>
            <w:r w:rsidRPr="0062614F">
              <w:rPr>
                <w:rFonts w:cs="Times New Roman"/>
                <w:szCs w:val="24"/>
              </w:rPr>
              <w:t xml:space="preserve">; Jharkhand - </w:t>
            </w:r>
            <w:proofErr w:type="spellStart"/>
            <w:r w:rsidRPr="0062614F">
              <w:rPr>
                <w:rFonts w:cs="Times New Roman"/>
                <w:szCs w:val="24"/>
              </w:rPr>
              <w:t>Gumla</w:t>
            </w:r>
            <w:proofErr w:type="spellEnd"/>
            <w:r w:rsidRPr="0062614F">
              <w:rPr>
                <w:rFonts w:cs="Times New Roman"/>
                <w:szCs w:val="24"/>
              </w:rPr>
              <w:t xml:space="preserve">, </w:t>
            </w:r>
            <w:proofErr w:type="spellStart"/>
            <w:r w:rsidRPr="0062614F">
              <w:rPr>
                <w:rFonts w:cs="Times New Roman"/>
                <w:szCs w:val="24"/>
              </w:rPr>
              <w:t>Latehar</w:t>
            </w:r>
            <w:proofErr w:type="spellEnd"/>
            <w:r w:rsidRPr="0062614F">
              <w:rPr>
                <w:rFonts w:cs="Times New Roman"/>
                <w:szCs w:val="24"/>
              </w:rPr>
              <w:t xml:space="preserve">. </w:t>
            </w:r>
            <w:r w:rsidRPr="0062614F">
              <w:rPr>
                <w:rFonts w:cs="Times New Roman"/>
                <w:b/>
                <w:bCs/>
                <w:szCs w:val="24"/>
              </w:rPr>
              <w:t>Hence statement 2 is correct.</w:t>
            </w:r>
          </w:p>
          <w:p w14:paraId="5C091569" w14:textId="77777777" w:rsidR="00C064DE" w:rsidRPr="00C064DE" w:rsidRDefault="00C064DE" w:rsidP="00C064DE">
            <w:pPr>
              <w:pStyle w:val="ListParagraph"/>
              <w:numPr>
                <w:ilvl w:val="0"/>
                <w:numId w:val="7"/>
              </w:numPr>
              <w:spacing w:after="0" w:line="240" w:lineRule="auto"/>
            </w:pPr>
            <w:r w:rsidRPr="0062614F">
              <w:rPr>
                <w:rFonts w:cs="Times New Roman"/>
                <w:szCs w:val="24"/>
              </w:rPr>
              <w:t xml:space="preserve">Common salt, when pure, is the mineral halite (NaCl). </w:t>
            </w:r>
            <w:r w:rsidRPr="0062614F">
              <w:rPr>
                <w:rFonts w:cs="Times New Roman"/>
                <w:b/>
                <w:bCs/>
                <w:szCs w:val="24"/>
              </w:rPr>
              <w:t xml:space="preserve">Halite </w:t>
            </w:r>
            <w:r w:rsidRPr="0062614F">
              <w:rPr>
                <w:rFonts w:cs="Times New Roman"/>
                <w:szCs w:val="24"/>
              </w:rPr>
              <w:t xml:space="preserve">is </w:t>
            </w:r>
            <w:r w:rsidRPr="0062614F">
              <w:rPr>
                <w:rFonts w:cs="Times New Roman"/>
                <w:szCs w:val="24"/>
              </w:rPr>
              <w:lastRenderedPageBreak/>
              <w:t xml:space="preserve">mainly an evaporite deposit and found in two forms namely bedded salt and salt domes. The occurrences of rock salt are limited in the country. In India, the only deposit of rock salt is reported from Mandi district, </w:t>
            </w:r>
            <w:r w:rsidRPr="0062614F">
              <w:rPr>
                <w:rFonts w:cs="Times New Roman"/>
                <w:b/>
                <w:bCs/>
                <w:szCs w:val="24"/>
              </w:rPr>
              <w:t xml:space="preserve">Himachal Pradesh. </w:t>
            </w:r>
            <w:r w:rsidRPr="0062614F">
              <w:rPr>
                <w:rFonts w:cs="Times New Roman"/>
                <w:szCs w:val="24"/>
              </w:rPr>
              <w:t xml:space="preserve">It is dark purple, opaque and contains many impurities. </w:t>
            </w:r>
            <w:r w:rsidRPr="0062614F">
              <w:rPr>
                <w:rFonts w:cs="Times New Roman"/>
                <w:b/>
                <w:bCs/>
                <w:szCs w:val="24"/>
              </w:rPr>
              <w:t>Hence statement 3 is not correct.</w:t>
            </w:r>
          </w:p>
          <w:p w14:paraId="3A3C865C" w14:textId="1C1490F0" w:rsidR="008827AD" w:rsidRDefault="00C064DE" w:rsidP="00C064DE">
            <w:pPr>
              <w:pStyle w:val="ListParagraph"/>
              <w:numPr>
                <w:ilvl w:val="0"/>
                <w:numId w:val="7"/>
              </w:numPr>
              <w:spacing w:after="0" w:line="240" w:lineRule="auto"/>
            </w:pPr>
            <w:r w:rsidRPr="0062614F">
              <w:rPr>
                <w:rFonts w:cs="Times New Roman"/>
                <w:b/>
                <w:bCs/>
                <w:szCs w:val="24"/>
              </w:rPr>
              <w:t>Hence option (a) is the correct answer.</w:t>
            </w:r>
          </w:p>
        </w:tc>
      </w:tr>
      <w:tr w:rsidR="00931785" w14:paraId="1BD57AF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BE26"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904B" w14:textId="5588CCAA" w:rsidR="00931785" w:rsidRDefault="00931785" w:rsidP="00931785">
            <w:r>
              <w:t>2</w:t>
            </w:r>
          </w:p>
        </w:tc>
      </w:tr>
      <w:tr w:rsidR="00931785" w14:paraId="030274C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A466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582C" w14:textId="7C206734" w:rsidR="00931785" w:rsidRDefault="00931785" w:rsidP="00931785">
            <w:r>
              <w:t>0.67</w:t>
            </w:r>
          </w:p>
        </w:tc>
      </w:tr>
    </w:tbl>
    <w:p w14:paraId="10464272" w14:textId="77777777" w:rsidR="008827AD" w:rsidRDefault="008827AD" w:rsidP="008827AD">
      <w:pPr>
        <w:pStyle w:val="BodyA"/>
        <w:widowControl w:val="0"/>
        <w:ind w:left="108" w:hanging="108"/>
      </w:pPr>
    </w:p>
    <w:p w14:paraId="726FCE9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57EE5FC"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F95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58E6" w14:textId="77777777" w:rsidR="00C064DE" w:rsidRPr="00C064DE" w:rsidRDefault="00C064DE" w:rsidP="00C064DE">
            <w:pPr>
              <w:rPr>
                <w:b/>
              </w:rPr>
            </w:pPr>
            <w:r w:rsidRPr="00C064DE">
              <w:rPr>
                <w:b/>
              </w:rPr>
              <w:t>Consider the following statements regarding White Label ATMs (WLAs):</w:t>
            </w:r>
          </w:p>
          <w:p w14:paraId="17D64F2A" w14:textId="77777777" w:rsidR="00C064DE" w:rsidRPr="0062614F" w:rsidRDefault="00C064DE" w:rsidP="00437EE2">
            <w:pPr>
              <w:pStyle w:val="ListParagraph"/>
              <w:numPr>
                <w:ilvl w:val="0"/>
                <w:numId w:val="96"/>
              </w:numPr>
              <w:spacing w:after="0" w:line="240" w:lineRule="auto"/>
              <w:rPr>
                <w:rFonts w:cs="Times New Roman"/>
                <w:szCs w:val="24"/>
              </w:rPr>
            </w:pPr>
            <w:r w:rsidRPr="0062614F">
              <w:rPr>
                <w:rFonts w:cs="Times New Roman"/>
                <w:szCs w:val="24"/>
              </w:rPr>
              <w:t>ATMs owned and operated by non-bank entities are called "White Label ATMs".</w:t>
            </w:r>
          </w:p>
          <w:p w14:paraId="13A7CF68" w14:textId="77777777" w:rsidR="00C064DE" w:rsidRPr="0062614F" w:rsidRDefault="00C064DE" w:rsidP="00437EE2">
            <w:pPr>
              <w:pStyle w:val="ListParagraph"/>
              <w:numPr>
                <w:ilvl w:val="0"/>
                <w:numId w:val="96"/>
              </w:numPr>
              <w:spacing w:after="0" w:line="240" w:lineRule="auto"/>
              <w:rPr>
                <w:rFonts w:cs="Times New Roman"/>
                <w:szCs w:val="24"/>
              </w:rPr>
            </w:pPr>
            <w:r w:rsidRPr="0062614F">
              <w:rPr>
                <w:rFonts w:cs="Times New Roman"/>
                <w:szCs w:val="24"/>
              </w:rPr>
              <w:t>WLAs are not allowed to accept cash deposits.</w:t>
            </w:r>
          </w:p>
          <w:p w14:paraId="27CC97C2" w14:textId="77777777" w:rsidR="00C064DE" w:rsidRPr="0062614F" w:rsidRDefault="00C064DE" w:rsidP="00437EE2">
            <w:pPr>
              <w:pStyle w:val="ListParagraph"/>
              <w:numPr>
                <w:ilvl w:val="0"/>
                <w:numId w:val="96"/>
              </w:numPr>
              <w:spacing w:after="0" w:line="240" w:lineRule="auto"/>
              <w:rPr>
                <w:rFonts w:cs="Times New Roman"/>
                <w:szCs w:val="24"/>
              </w:rPr>
            </w:pPr>
            <w:r w:rsidRPr="0062614F">
              <w:rPr>
                <w:rFonts w:cs="Times New Roman"/>
                <w:szCs w:val="24"/>
              </w:rPr>
              <w:t>FDI up to 100% is allowed under automatic route in setting up WLAs.</w:t>
            </w:r>
          </w:p>
          <w:p w14:paraId="44EDE534" w14:textId="6EE6B22F" w:rsidR="008827AD" w:rsidRDefault="00C064DE" w:rsidP="00C064DE">
            <w:pPr>
              <w:autoSpaceDE w:val="0"/>
              <w:autoSpaceDN w:val="0"/>
              <w:adjustRightInd w:val="0"/>
              <w:jc w:val="both"/>
            </w:pPr>
            <w:r w:rsidRPr="0062614F">
              <w:rPr>
                <w:b/>
              </w:rPr>
              <w:t>Which of the statements given above is/are correct?</w:t>
            </w:r>
          </w:p>
        </w:tc>
      </w:tr>
      <w:tr w:rsidR="008827AD" w14:paraId="71755C1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FC8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A2E0C" w14:textId="449E021B" w:rsidR="008827AD" w:rsidRDefault="007A14B4" w:rsidP="007A14B4">
            <w:pPr>
              <w:pStyle w:val="BodyA"/>
            </w:pPr>
            <w:proofErr w:type="spellStart"/>
            <w:r>
              <w:rPr>
                <w:lang w:val="en-US"/>
              </w:rPr>
              <w:t>multiple_choice</w:t>
            </w:r>
            <w:proofErr w:type="spellEnd"/>
          </w:p>
        </w:tc>
      </w:tr>
      <w:tr w:rsidR="001B2BAC" w14:paraId="1C3F704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C0254"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2E19" w14:textId="292E5361" w:rsidR="001B2BAC" w:rsidRDefault="00C064DE" w:rsidP="001B2BAC">
            <w:pPr>
              <w:pStyle w:val="BodyA"/>
            </w:pPr>
            <w:r w:rsidRPr="0062614F">
              <w:rPr>
                <w:rFonts w:cs="Times New Roman"/>
              </w:rPr>
              <w:t>1 only</w:t>
            </w:r>
          </w:p>
        </w:tc>
      </w:tr>
      <w:tr w:rsidR="001B2BAC" w14:paraId="313D90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2ABDB"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D183" w14:textId="4B6B81AA" w:rsidR="001B2BAC" w:rsidRDefault="00C064DE" w:rsidP="001B2BAC">
            <w:pPr>
              <w:pStyle w:val="BodyA"/>
            </w:pPr>
            <w:r w:rsidRPr="0062614F">
              <w:rPr>
                <w:rFonts w:cs="Times New Roman"/>
              </w:rPr>
              <w:t>1 and 2 only</w:t>
            </w:r>
          </w:p>
        </w:tc>
      </w:tr>
      <w:tr w:rsidR="001B2BAC" w14:paraId="5015EB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10A6"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A82B9" w14:textId="101119E6" w:rsidR="001B2BAC" w:rsidRDefault="00C064DE" w:rsidP="001B2BAC">
            <w:pPr>
              <w:pStyle w:val="BodyA"/>
            </w:pPr>
            <w:r w:rsidRPr="0062614F">
              <w:rPr>
                <w:rFonts w:cs="Times New Roman"/>
              </w:rPr>
              <w:t xml:space="preserve">1 and </w:t>
            </w:r>
            <w:r>
              <w:rPr>
                <w:rFonts w:cs="Times New Roman"/>
              </w:rPr>
              <w:t>3</w:t>
            </w:r>
            <w:r w:rsidRPr="0062614F">
              <w:rPr>
                <w:rFonts w:cs="Times New Roman"/>
              </w:rPr>
              <w:t xml:space="preserve"> only</w:t>
            </w:r>
          </w:p>
        </w:tc>
      </w:tr>
      <w:tr w:rsidR="001B2BAC" w14:paraId="3CC71A6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861D2" w14:textId="77777777" w:rsidR="001B2BAC" w:rsidRDefault="001B2BAC" w:rsidP="001B2B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DB220" w14:textId="6CFE4CFE" w:rsidR="001B2BAC" w:rsidRPr="00457BD7" w:rsidRDefault="00C064DE" w:rsidP="001B2BAC">
            <w:pPr>
              <w:tabs>
                <w:tab w:val="left" w:pos="567"/>
                <w:tab w:val="left" w:pos="2835"/>
              </w:tabs>
              <w:autoSpaceDE w:val="0"/>
              <w:autoSpaceDN w:val="0"/>
              <w:adjustRightInd w:val="0"/>
              <w:ind w:left="567" w:hanging="567"/>
              <w:jc w:val="both"/>
              <w:rPr>
                <w:rFonts w:ascii="Arial" w:hAnsi="Arial" w:cs="Arial"/>
                <w:sz w:val="18"/>
                <w:szCs w:val="18"/>
              </w:rPr>
            </w:pPr>
            <w:r>
              <w:t>2</w:t>
            </w:r>
            <w:r w:rsidRPr="0062614F">
              <w:t xml:space="preserve"> and </w:t>
            </w:r>
            <w:r>
              <w:t>3</w:t>
            </w:r>
            <w:r w:rsidRPr="0062614F">
              <w:t xml:space="preserve"> only</w:t>
            </w:r>
          </w:p>
        </w:tc>
      </w:tr>
      <w:tr w:rsidR="008827AD" w14:paraId="396AC4F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6B7D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CF6F" w14:textId="3A20F2B4" w:rsidR="008827AD" w:rsidRDefault="00C064DE" w:rsidP="007A14B4">
            <w:pPr>
              <w:pStyle w:val="BodyA"/>
              <w:rPr>
                <w:lang w:val="en-US"/>
              </w:rPr>
            </w:pPr>
            <w:r>
              <w:rPr>
                <w:lang w:val="en-US"/>
              </w:rPr>
              <w:t>3</w:t>
            </w:r>
          </w:p>
        </w:tc>
      </w:tr>
      <w:tr w:rsidR="008827AD" w14:paraId="420576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32A72"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5D66E" w14:textId="77777777" w:rsidR="00C064DE" w:rsidRPr="00C064DE" w:rsidRDefault="00C064DE" w:rsidP="00437EE2">
            <w:pPr>
              <w:pStyle w:val="ListParagraph"/>
              <w:numPr>
                <w:ilvl w:val="0"/>
                <w:numId w:val="97"/>
              </w:numPr>
              <w:rPr>
                <w:rFonts w:cs="Times New Roman"/>
                <w:szCs w:val="24"/>
              </w:rPr>
            </w:pPr>
            <w:r w:rsidRPr="005D345C">
              <w:t>Automated Teller Machines (ATMs) set up, owned and operated by non-bank entities are called "White</w:t>
            </w:r>
            <w:r>
              <w:t xml:space="preserve"> </w:t>
            </w:r>
            <w:r w:rsidRPr="005D345C">
              <w:rPr>
                <w:rFonts w:cs="Times New Roman"/>
                <w:szCs w:val="24"/>
              </w:rPr>
              <w:t>Label ATMs" (WLAs). Non-bank entities incorporated in India under the Companies Act 1956 are</w:t>
            </w:r>
            <w:r>
              <w:rPr>
                <w:rFonts w:cs="Times New Roman"/>
                <w:szCs w:val="24"/>
              </w:rPr>
              <w:t xml:space="preserve"> </w:t>
            </w:r>
            <w:r w:rsidRPr="005D345C">
              <w:rPr>
                <w:rFonts w:cs="Times New Roman"/>
                <w:szCs w:val="24"/>
              </w:rPr>
              <w:t>allowed to operate WLAs. Brown-label ATMs are owned by these operators but are leased out to</w:t>
            </w:r>
            <w:r>
              <w:rPr>
                <w:rFonts w:cs="Times New Roman"/>
                <w:szCs w:val="24"/>
              </w:rPr>
              <w:t xml:space="preserve"> </w:t>
            </w:r>
            <w:r w:rsidRPr="005D345C">
              <w:rPr>
                <w:rFonts w:cs="Times New Roman"/>
                <w:szCs w:val="24"/>
              </w:rPr>
              <w:t xml:space="preserve">banks. </w:t>
            </w:r>
            <w:r w:rsidRPr="00C064DE">
              <w:rPr>
                <w:rFonts w:cs="Times New Roman"/>
                <w:b/>
                <w:bCs/>
                <w:szCs w:val="24"/>
              </w:rPr>
              <w:t>Hence, statement 1 is correct.</w:t>
            </w:r>
          </w:p>
          <w:p w14:paraId="7AEF6D59" w14:textId="77777777" w:rsidR="00C064DE" w:rsidRDefault="00C064DE" w:rsidP="00437EE2">
            <w:pPr>
              <w:pStyle w:val="ListParagraph"/>
              <w:numPr>
                <w:ilvl w:val="0"/>
                <w:numId w:val="97"/>
              </w:numPr>
              <w:rPr>
                <w:rFonts w:cs="Times New Roman"/>
                <w:szCs w:val="24"/>
              </w:rPr>
            </w:pPr>
            <w:r w:rsidRPr="005D345C">
              <w:rPr>
                <w:rFonts w:cs="Times New Roman"/>
                <w:szCs w:val="24"/>
              </w:rPr>
              <w:t>Non-bank entities are permitted to set up WLAs in India, after obtaining authorization from RBI under the</w:t>
            </w:r>
            <w:r>
              <w:rPr>
                <w:rFonts w:cs="Times New Roman"/>
                <w:szCs w:val="24"/>
              </w:rPr>
              <w:t xml:space="preserve"> </w:t>
            </w:r>
            <w:r w:rsidRPr="005D345C">
              <w:rPr>
                <w:rFonts w:cs="Times New Roman"/>
                <w:szCs w:val="24"/>
              </w:rPr>
              <w:t>Payment and Settlement Systems (PSS) Act 2007. Such non-bank entities should have a minimum net</w:t>
            </w:r>
            <w:r>
              <w:rPr>
                <w:rFonts w:cs="Times New Roman"/>
                <w:szCs w:val="24"/>
              </w:rPr>
              <w:t xml:space="preserve"> </w:t>
            </w:r>
            <w:r w:rsidRPr="005D345C">
              <w:rPr>
                <w:rFonts w:cs="Times New Roman"/>
                <w:szCs w:val="24"/>
              </w:rPr>
              <w:t>worth of Rs 100 crore as per the latest financial year’s audited balance sheet, which is to be maintained at</w:t>
            </w:r>
            <w:r>
              <w:rPr>
                <w:rFonts w:cs="Times New Roman"/>
                <w:szCs w:val="24"/>
              </w:rPr>
              <w:t xml:space="preserve"> </w:t>
            </w:r>
            <w:r w:rsidRPr="005D345C">
              <w:rPr>
                <w:rFonts w:cs="Times New Roman"/>
                <w:szCs w:val="24"/>
              </w:rPr>
              <w:t>all times.</w:t>
            </w:r>
          </w:p>
          <w:p w14:paraId="22207554" w14:textId="77777777" w:rsidR="00C064DE" w:rsidRDefault="00C064DE" w:rsidP="00437EE2">
            <w:pPr>
              <w:pStyle w:val="ListParagraph"/>
              <w:numPr>
                <w:ilvl w:val="0"/>
                <w:numId w:val="97"/>
              </w:numPr>
              <w:rPr>
                <w:rFonts w:cs="Times New Roman"/>
                <w:szCs w:val="24"/>
              </w:rPr>
            </w:pPr>
            <w:r w:rsidRPr="005D345C">
              <w:rPr>
                <w:rFonts w:cs="Times New Roman"/>
                <w:szCs w:val="24"/>
              </w:rPr>
              <w:t xml:space="preserve">These entities have a mandate to deploy 67% of ATMs in rural </w:t>
            </w:r>
            <w:r w:rsidRPr="005D345C">
              <w:rPr>
                <w:rFonts w:cs="Times New Roman"/>
                <w:szCs w:val="24"/>
              </w:rPr>
              <w:lastRenderedPageBreak/>
              <w:t>locations (tier III-VI) and 33% in urban</w:t>
            </w:r>
            <w:r>
              <w:rPr>
                <w:rFonts w:cs="Times New Roman"/>
                <w:szCs w:val="24"/>
              </w:rPr>
              <w:t xml:space="preserve"> </w:t>
            </w:r>
            <w:r w:rsidRPr="005D345C">
              <w:rPr>
                <w:rFonts w:cs="Times New Roman"/>
                <w:szCs w:val="24"/>
              </w:rPr>
              <w:t>locations (tier I and II cities).</w:t>
            </w:r>
            <w:r>
              <w:rPr>
                <w:rFonts w:cs="Times New Roman"/>
                <w:szCs w:val="24"/>
              </w:rPr>
              <w:t xml:space="preserve"> </w:t>
            </w:r>
          </w:p>
          <w:p w14:paraId="7DE163C3" w14:textId="77777777" w:rsidR="00C064DE" w:rsidRPr="00C064DE" w:rsidRDefault="00C064DE" w:rsidP="00437EE2">
            <w:pPr>
              <w:pStyle w:val="ListParagraph"/>
              <w:numPr>
                <w:ilvl w:val="0"/>
                <w:numId w:val="97"/>
              </w:numPr>
              <w:rPr>
                <w:rFonts w:cs="Times New Roman"/>
                <w:szCs w:val="24"/>
              </w:rPr>
            </w:pPr>
            <w:r w:rsidRPr="005D345C">
              <w:rPr>
                <w:rFonts w:cs="Times New Roman"/>
                <w:szCs w:val="24"/>
              </w:rPr>
              <w:t>The government has approved 100% foreign direct investment (FDI) under the automatic route for nonbank</w:t>
            </w:r>
            <w:r>
              <w:rPr>
                <w:rFonts w:cs="Times New Roman"/>
                <w:szCs w:val="24"/>
              </w:rPr>
              <w:t xml:space="preserve"> </w:t>
            </w:r>
            <w:r w:rsidRPr="005D345C">
              <w:rPr>
                <w:rFonts w:cs="Times New Roman"/>
                <w:szCs w:val="24"/>
              </w:rPr>
              <w:t>entities that operate cash machines subject to certain conditions in a bid to boost financial</w:t>
            </w:r>
            <w:r>
              <w:rPr>
                <w:rFonts w:cs="Times New Roman"/>
                <w:szCs w:val="24"/>
              </w:rPr>
              <w:t xml:space="preserve"> </w:t>
            </w:r>
            <w:r w:rsidRPr="005D345C">
              <w:rPr>
                <w:rFonts w:cs="Times New Roman"/>
                <w:szCs w:val="24"/>
              </w:rPr>
              <w:t xml:space="preserve">inclusion in semi-urban and rural areas. </w:t>
            </w:r>
            <w:r w:rsidRPr="00C064DE">
              <w:rPr>
                <w:rFonts w:cs="Times New Roman"/>
                <w:b/>
                <w:bCs/>
                <w:szCs w:val="24"/>
              </w:rPr>
              <w:t>Hence, statement 3 is correct.</w:t>
            </w:r>
          </w:p>
          <w:p w14:paraId="44379EB5" w14:textId="77777777" w:rsidR="00C064DE" w:rsidRDefault="00C064DE" w:rsidP="00437EE2">
            <w:pPr>
              <w:pStyle w:val="ListParagraph"/>
              <w:numPr>
                <w:ilvl w:val="0"/>
                <w:numId w:val="97"/>
              </w:numPr>
              <w:rPr>
                <w:rFonts w:cs="Times New Roman"/>
                <w:szCs w:val="24"/>
              </w:rPr>
            </w:pPr>
            <w:r w:rsidRPr="005D345C">
              <w:rPr>
                <w:rFonts w:cs="Times New Roman"/>
                <w:szCs w:val="24"/>
              </w:rPr>
              <w:t>While the WLA operator is entitled to receive a fee from the banks for the use of ATM resources by the</w:t>
            </w:r>
            <w:r>
              <w:rPr>
                <w:rFonts w:cs="Times New Roman"/>
                <w:szCs w:val="24"/>
              </w:rPr>
              <w:t xml:space="preserve"> </w:t>
            </w:r>
            <w:r w:rsidRPr="005D345C">
              <w:rPr>
                <w:rFonts w:cs="Times New Roman"/>
                <w:szCs w:val="24"/>
              </w:rPr>
              <w:t>bank's customers, WLAs are not permitted to charge bank customers directly for the use of WLAs.</w:t>
            </w:r>
          </w:p>
          <w:p w14:paraId="0A5034C7" w14:textId="51021F7A" w:rsidR="008827AD" w:rsidRDefault="00C064DE" w:rsidP="00437EE2">
            <w:pPr>
              <w:pStyle w:val="ListParagraph"/>
              <w:numPr>
                <w:ilvl w:val="0"/>
                <w:numId w:val="97"/>
              </w:numPr>
            </w:pPr>
            <w:r w:rsidRPr="005D345C">
              <w:rPr>
                <w:rFonts w:cs="Times New Roman"/>
                <w:szCs w:val="24"/>
              </w:rPr>
              <w:t>Until recently, these white label ATMs were not allowed to accept cash deposits, but the latest guidelines</w:t>
            </w:r>
            <w:r>
              <w:rPr>
                <w:rFonts w:cs="Times New Roman"/>
                <w:szCs w:val="24"/>
              </w:rPr>
              <w:t xml:space="preserve"> </w:t>
            </w:r>
            <w:r w:rsidRPr="005D345C">
              <w:rPr>
                <w:rFonts w:cs="Times New Roman"/>
                <w:szCs w:val="24"/>
              </w:rPr>
              <w:t>have now allowed these ATM operators to provide this service. They can also offer bill payment services</w:t>
            </w:r>
            <w:r>
              <w:rPr>
                <w:rFonts w:cs="Times New Roman"/>
                <w:szCs w:val="24"/>
              </w:rPr>
              <w:t xml:space="preserve"> </w:t>
            </w:r>
            <w:r w:rsidRPr="005D345C">
              <w:rPr>
                <w:rFonts w:cs="Times New Roman"/>
                <w:szCs w:val="24"/>
              </w:rPr>
              <w:t xml:space="preserve">through their ATMs. </w:t>
            </w:r>
            <w:r w:rsidRPr="005D345C">
              <w:rPr>
                <w:rFonts w:cs="Times New Roman"/>
                <w:b/>
                <w:bCs/>
                <w:szCs w:val="24"/>
              </w:rPr>
              <w:t>Hence, statement 2 is incorrect.</w:t>
            </w:r>
          </w:p>
        </w:tc>
      </w:tr>
      <w:tr w:rsidR="00931785" w14:paraId="67C5361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4A6C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B366" w14:textId="29A374D5" w:rsidR="00931785" w:rsidRDefault="00931785" w:rsidP="00931785">
            <w:r>
              <w:t>2</w:t>
            </w:r>
          </w:p>
        </w:tc>
      </w:tr>
      <w:tr w:rsidR="00931785" w14:paraId="1FA4D9E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992F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AE98" w14:textId="7EC5D80E" w:rsidR="00931785" w:rsidRDefault="00931785" w:rsidP="00931785">
            <w:r>
              <w:t>0.67</w:t>
            </w:r>
          </w:p>
        </w:tc>
      </w:tr>
    </w:tbl>
    <w:p w14:paraId="12486736" w14:textId="77777777" w:rsidR="008827AD" w:rsidRDefault="008827AD" w:rsidP="008827AD">
      <w:pPr>
        <w:pStyle w:val="BodyA"/>
        <w:widowControl w:val="0"/>
        <w:ind w:left="108" w:hanging="108"/>
      </w:pPr>
    </w:p>
    <w:p w14:paraId="7EAC327E"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14BC013"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0E9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E31E" w14:textId="4D7DFFC0" w:rsidR="008827AD" w:rsidRDefault="00C064DE" w:rsidP="007A14B4">
            <w:pPr>
              <w:autoSpaceDE w:val="0"/>
              <w:autoSpaceDN w:val="0"/>
              <w:adjustRightInd w:val="0"/>
              <w:jc w:val="both"/>
            </w:pPr>
            <w:r>
              <w:rPr>
                <w:b/>
              </w:rPr>
              <w:t>T</w:t>
            </w:r>
            <w:r w:rsidRPr="005D345C">
              <w:rPr>
                <w:b/>
              </w:rPr>
              <w:t xml:space="preserve">hese Europeans were not much interested in empire-building in India; their concerns were trade. They founded their first factory in </w:t>
            </w:r>
            <w:proofErr w:type="spellStart"/>
            <w:r w:rsidRPr="005D345C">
              <w:rPr>
                <w:b/>
              </w:rPr>
              <w:t>Masulipatnam</w:t>
            </w:r>
            <w:proofErr w:type="spellEnd"/>
            <w:r w:rsidRPr="005D345C">
              <w:rPr>
                <w:b/>
              </w:rPr>
              <w:t xml:space="preserve"> (in Andhra) in 1605. Their ambitions in India received a crushing blow after their defeat in the Battle of </w:t>
            </w:r>
            <w:proofErr w:type="spellStart"/>
            <w:r w:rsidRPr="005D345C">
              <w:rPr>
                <w:b/>
              </w:rPr>
              <w:t>Chinsurah</w:t>
            </w:r>
            <w:proofErr w:type="spellEnd"/>
            <w:r w:rsidRPr="005D345C">
              <w:rPr>
                <w:b/>
              </w:rPr>
              <w:t>. They were</w:t>
            </w:r>
          </w:p>
        </w:tc>
      </w:tr>
      <w:tr w:rsidR="008827AD" w14:paraId="2A7057C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4925D"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BE31" w14:textId="468B83E5" w:rsidR="008827AD" w:rsidRDefault="007A14B4" w:rsidP="007A14B4">
            <w:pPr>
              <w:pStyle w:val="BodyA"/>
            </w:pPr>
            <w:proofErr w:type="spellStart"/>
            <w:r>
              <w:rPr>
                <w:lang w:val="en-US"/>
              </w:rPr>
              <w:t>multiple_choice</w:t>
            </w:r>
            <w:proofErr w:type="spellEnd"/>
          </w:p>
        </w:tc>
      </w:tr>
      <w:tr w:rsidR="00563AFF" w14:paraId="2755D53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49FC6" w14:textId="77777777" w:rsidR="00563AFF" w:rsidRDefault="00563AFF" w:rsidP="00563AF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23C09" w14:textId="48A8E119" w:rsidR="00563AFF" w:rsidRDefault="00C064DE" w:rsidP="00563AFF">
            <w:pPr>
              <w:pStyle w:val="BodyA"/>
            </w:pPr>
            <w:r w:rsidRPr="005D345C">
              <w:rPr>
                <w:rFonts w:cs="Times New Roman"/>
              </w:rPr>
              <w:t>The Dutch</w:t>
            </w:r>
          </w:p>
        </w:tc>
      </w:tr>
      <w:tr w:rsidR="00563AFF" w14:paraId="79BC1B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79149" w14:textId="77777777" w:rsidR="00563AFF" w:rsidRDefault="00563AFF" w:rsidP="00563AF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D993A" w14:textId="665A98B9" w:rsidR="00563AFF" w:rsidRDefault="00C064DE" w:rsidP="00563AFF">
            <w:pPr>
              <w:pStyle w:val="BodyA"/>
            </w:pPr>
            <w:r w:rsidRPr="005D345C">
              <w:rPr>
                <w:rFonts w:cs="Times New Roman"/>
              </w:rPr>
              <w:t>The Danes</w:t>
            </w:r>
          </w:p>
        </w:tc>
      </w:tr>
      <w:tr w:rsidR="00563AFF" w14:paraId="302717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0068F" w14:textId="77777777" w:rsidR="00563AFF" w:rsidRDefault="00563AFF" w:rsidP="00563AF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7617" w14:textId="12E2284B" w:rsidR="00563AFF" w:rsidRPr="00457BD7" w:rsidRDefault="00C064DE" w:rsidP="00563AFF">
            <w:pPr>
              <w:tabs>
                <w:tab w:val="left" w:pos="567"/>
                <w:tab w:val="left" w:pos="2835"/>
              </w:tabs>
              <w:autoSpaceDE w:val="0"/>
              <w:autoSpaceDN w:val="0"/>
              <w:adjustRightInd w:val="0"/>
              <w:ind w:left="567" w:hanging="567"/>
              <w:jc w:val="both"/>
              <w:rPr>
                <w:rFonts w:ascii="Arial" w:hAnsi="Arial" w:cs="Arial"/>
                <w:sz w:val="18"/>
                <w:szCs w:val="18"/>
              </w:rPr>
            </w:pPr>
            <w:r w:rsidRPr="005D345C">
              <w:t>The Portuguese</w:t>
            </w:r>
          </w:p>
        </w:tc>
      </w:tr>
      <w:tr w:rsidR="00563AFF" w14:paraId="49E41C1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ED209" w14:textId="77777777" w:rsidR="00563AFF" w:rsidRDefault="00563AFF" w:rsidP="00563AF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C995B" w14:textId="1C5A1053" w:rsidR="00563AFF" w:rsidRPr="00457BD7" w:rsidRDefault="00C064DE" w:rsidP="00563AFF">
            <w:pPr>
              <w:tabs>
                <w:tab w:val="left" w:pos="567"/>
                <w:tab w:val="left" w:pos="2835"/>
              </w:tabs>
              <w:autoSpaceDE w:val="0"/>
              <w:autoSpaceDN w:val="0"/>
              <w:adjustRightInd w:val="0"/>
              <w:ind w:left="567" w:hanging="567"/>
              <w:jc w:val="both"/>
              <w:rPr>
                <w:rFonts w:ascii="Arial" w:hAnsi="Arial" w:cs="Arial"/>
                <w:sz w:val="18"/>
                <w:szCs w:val="18"/>
              </w:rPr>
            </w:pPr>
            <w:r w:rsidRPr="005D345C">
              <w:t>The French</w:t>
            </w:r>
          </w:p>
        </w:tc>
      </w:tr>
      <w:tr w:rsidR="008827AD" w14:paraId="3EB9E0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64A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A997" w14:textId="2FF6C0BD" w:rsidR="008827AD" w:rsidRDefault="00D9766D" w:rsidP="007A14B4">
            <w:pPr>
              <w:pStyle w:val="BodyA"/>
              <w:rPr>
                <w:lang w:val="en-US"/>
              </w:rPr>
            </w:pPr>
            <w:r>
              <w:rPr>
                <w:lang w:val="en-US"/>
              </w:rPr>
              <w:t>1</w:t>
            </w:r>
          </w:p>
        </w:tc>
      </w:tr>
      <w:tr w:rsidR="008827AD" w14:paraId="2927BC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DFA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CE96E" w14:textId="77777777" w:rsidR="00D9766D" w:rsidRPr="00757410" w:rsidRDefault="00D9766D" w:rsidP="00437EE2">
            <w:pPr>
              <w:pStyle w:val="ListParagraph"/>
              <w:numPr>
                <w:ilvl w:val="0"/>
                <w:numId w:val="98"/>
              </w:numPr>
              <w:spacing w:after="0" w:line="240" w:lineRule="auto"/>
              <w:rPr>
                <w:rFonts w:cs="Times New Roman"/>
                <w:b/>
                <w:bCs/>
                <w:szCs w:val="24"/>
              </w:rPr>
            </w:pPr>
            <w:r w:rsidRPr="00757410">
              <w:rPr>
                <w:rFonts w:cs="Times New Roman"/>
                <w:b/>
                <w:bCs/>
                <w:szCs w:val="24"/>
              </w:rPr>
              <w:t xml:space="preserve">Commercial enterprise led the Dutch to undertake voyages to the East. After their arrival in India, the Dutch founded their first factory in </w:t>
            </w:r>
            <w:proofErr w:type="spellStart"/>
            <w:r w:rsidRPr="00757410">
              <w:rPr>
                <w:rFonts w:cs="Times New Roman"/>
                <w:b/>
                <w:bCs/>
                <w:szCs w:val="24"/>
              </w:rPr>
              <w:t>Masulipatnam</w:t>
            </w:r>
            <w:proofErr w:type="spellEnd"/>
            <w:r w:rsidRPr="00757410">
              <w:rPr>
                <w:rFonts w:cs="Times New Roman"/>
                <w:b/>
                <w:bCs/>
                <w:szCs w:val="24"/>
              </w:rPr>
              <w:t xml:space="preserve"> (in Andhra) in 1605. </w:t>
            </w:r>
            <w:r w:rsidRPr="00757410">
              <w:rPr>
                <w:rFonts w:cs="Times New Roman"/>
                <w:szCs w:val="24"/>
              </w:rPr>
              <w:t>They went on to establish</w:t>
            </w:r>
            <w:r w:rsidRPr="00757410">
              <w:rPr>
                <w:rFonts w:cs="Times New Roman"/>
                <w:b/>
                <w:bCs/>
                <w:szCs w:val="24"/>
              </w:rPr>
              <w:t xml:space="preserve"> </w:t>
            </w:r>
            <w:r w:rsidRPr="00757410">
              <w:rPr>
                <w:rFonts w:cs="Times New Roman"/>
                <w:szCs w:val="24"/>
              </w:rPr>
              <w:t xml:space="preserve">trading centres at different parts of India and thus </w:t>
            </w:r>
            <w:r w:rsidRPr="00757410">
              <w:rPr>
                <w:rFonts w:cs="Times New Roman"/>
                <w:szCs w:val="24"/>
              </w:rPr>
              <w:lastRenderedPageBreak/>
              <w:t>became a threat to the Portuguese. They captured</w:t>
            </w:r>
            <w:r w:rsidRPr="00757410">
              <w:rPr>
                <w:rFonts w:cs="Times New Roman"/>
                <w:b/>
                <w:bCs/>
                <w:szCs w:val="24"/>
              </w:rPr>
              <w:t xml:space="preserve"> </w:t>
            </w:r>
            <w:proofErr w:type="spellStart"/>
            <w:r w:rsidRPr="00757410">
              <w:rPr>
                <w:rFonts w:cs="Times New Roman"/>
                <w:szCs w:val="24"/>
              </w:rPr>
              <w:t>Nagapatam</w:t>
            </w:r>
            <w:proofErr w:type="spellEnd"/>
            <w:r w:rsidRPr="00757410">
              <w:rPr>
                <w:rFonts w:cs="Times New Roman"/>
                <w:szCs w:val="24"/>
              </w:rPr>
              <w:t xml:space="preserve"> near Madras (Chennai) from the Portuguese and made it their main stronghold in South India.</w:t>
            </w:r>
          </w:p>
          <w:p w14:paraId="29A3E17A" w14:textId="77777777" w:rsidR="00D9766D" w:rsidRPr="00757410" w:rsidRDefault="00D9766D" w:rsidP="00437EE2">
            <w:pPr>
              <w:pStyle w:val="ListParagraph"/>
              <w:numPr>
                <w:ilvl w:val="0"/>
                <w:numId w:val="98"/>
              </w:numPr>
              <w:spacing w:after="0" w:line="240" w:lineRule="auto"/>
              <w:rPr>
                <w:rFonts w:cs="Times New Roman"/>
                <w:szCs w:val="24"/>
              </w:rPr>
            </w:pPr>
            <w:r w:rsidRPr="00757410">
              <w:rPr>
                <w:rFonts w:cs="Times New Roman"/>
                <w:szCs w:val="24"/>
              </w:rPr>
              <w:t>The English were also at this time rising to prominence in the Eastern trade, and this posed a serious</w:t>
            </w:r>
          </w:p>
          <w:p w14:paraId="0F0DC7DC" w14:textId="77777777" w:rsidR="00D9766D" w:rsidRPr="00757410" w:rsidRDefault="00D9766D" w:rsidP="00437EE2">
            <w:pPr>
              <w:pStyle w:val="ListParagraph"/>
              <w:numPr>
                <w:ilvl w:val="0"/>
                <w:numId w:val="98"/>
              </w:numPr>
              <w:spacing w:after="0" w:line="240" w:lineRule="auto"/>
              <w:rPr>
                <w:rFonts w:cs="Times New Roman"/>
                <w:szCs w:val="24"/>
              </w:rPr>
            </w:pPr>
            <w:r w:rsidRPr="00757410">
              <w:rPr>
                <w:rFonts w:cs="Times New Roman"/>
                <w:szCs w:val="24"/>
              </w:rPr>
              <w:t>challenge to the commercial interests of the Dutch. A commercial rivalry soon turned into bloody warfare. After prolonged warfare, both the parties came to a compromise in 1667 by which the British agreed to withdraw all their claims on Indonesia, and the Dutch retired from India to concentrate on their more profitable trade in Indonesia. They monopolized the trade in black pepper and spices.</w:t>
            </w:r>
          </w:p>
          <w:p w14:paraId="1EB901CA" w14:textId="77777777" w:rsidR="00D9766D" w:rsidRPr="00757410" w:rsidRDefault="00D9766D" w:rsidP="00437EE2">
            <w:pPr>
              <w:pStyle w:val="ListParagraph"/>
              <w:numPr>
                <w:ilvl w:val="0"/>
                <w:numId w:val="98"/>
              </w:numPr>
              <w:spacing w:after="0" w:line="240" w:lineRule="auto"/>
              <w:rPr>
                <w:rFonts w:cs="Times New Roman"/>
                <w:szCs w:val="24"/>
              </w:rPr>
            </w:pPr>
            <w:r w:rsidRPr="00757410">
              <w:rPr>
                <w:rFonts w:cs="Times New Roman"/>
                <w:b/>
                <w:bCs/>
                <w:szCs w:val="24"/>
              </w:rPr>
              <w:t xml:space="preserve">The Dutch were not much interested in empire-building in India; their concerns were trade. In any case, their main commercial interest lay in the Spice Islands of Indonesia from where they earned a huge profit through business. </w:t>
            </w:r>
            <w:r w:rsidRPr="00757410">
              <w:rPr>
                <w:rFonts w:cs="Times New Roman"/>
                <w:szCs w:val="24"/>
              </w:rPr>
              <w:t>The Dutch got drawn into the trade of the Malay Archipelago. Further, in</w:t>
            </w:r>
            <w:r w:rsidRPr="00757410">
              <w:rPr>
                <w:rFonts w:cs="Times New Roman"/>
                <w:b/>
                <w:bCs/>
                <w:szCs w:val="24"/>
              </w:rPr>
              <w:t xml:space="preserve"> </w:t>
            </w:r>
            <w:r w:rsidRPr="00757410">
              <w:rPr>
                <w:rFonts w:cs="Times New Roman"/>
                <w:szCs w:val="24"/>
              </w:rPr>
              <w:t>the Third Anglo-Dutch War (1672-74), communications between Surat and the new English settlement of Bombay got cut due to which three homebound English ships were captured in the Bay of Bengal by the Dutch forces. The retaliation by the English resulted in the defeat of the Dutch.</w:t>
            </w:r>
          </w:p>
          <w:p w14:paraId="3A866512" w14:textId="77777777" w:rsidR="00D9766D" w:rsidRPr="00757410" w:rsidRDefault="00D9766D" w:rsidP="00437EE2">
            <w:pPr>
              <w:pStyle w:val="ListParagraph"/>
              <w:numPr>
                <w:ilvl w:val="0"/>
                <w:numId w:val="98"/>
              </w:numPr>
              <w:spacing w:after="0" w:line="240" w:lineRule="auto"/>
              <w:rPr>
                <w:rFonts w:cs="Times New Roman"/>
                <w:b/>
                <w:bCs/>
                <w:szCs w:val="24"/>
              </w:rPr>
            </w:pPr>
            <w:r w:rsidRPr="00757410">
              <w:rPr>
                <w:rFonts w:cs="Times New Roman"/>
                <w:b/>
                <w:bCs/>
                <w:szCs w:val="24"/>
              </w:rPr>
              <w:t xml:space="preserve">The Battle of </w:t>
            </w:r>
            <w:proofErr w:type="spellStart"/>
            <w:r w:rsidRPr="00757410">
              <w:rPr>
                <w:rFonts w:cs="Times New Roman"/>
                <w:b/>
                <w:bCs/>
                <w:szCs w:val="24"/>
              </w:rPr>
              <w:t>Chinsurah</w:t>
            </w:r>
            <w:proofErr w:type="spellEnd"/>
            <w:r w:rsidRPr="00757410">
              <w:rPr>
                <w:rFonts w:cs="Times New Roman"/>
                <w:b/>
                <w:bCs/>
                <w:szCs w:val="24"/>
              </w:rPr>
              <w:t xml:space="preserve"> (also known as the Battle of </w:t>
            </w:r>
            <w:proofErr w:type="spellStart"/>
            <w:r w:rsidRPr="00757410">
              <w:rPr>
                <w:rFonts w:cs="Times New Roman"/>
                <w:b/>
                <w:bCs/>
                <w:szCs w:val="24"/>
              </w:rPr>
              <w:t>Biderra</w:t>
            </w:r>
            <w:proofErr w:type="spellEnd"/>
            <w:r w:rsidRPr="00757410">
              <w:rPr>
                <w:rFonts w:cs="Times New Roman"/>
                <w:b/>
                <w:bCs/>
                <w:szCs w:val="24"/>
              </w:rPr>
              <w:t xml:space="preserve"> or Battle of </w:t>
            </w:r>
            <w:proofErr w:type="spellStart"/>
            <w:r w:rsidRPr="00757410">
              <w:rPr>
                <w:rFonts w:cs="Times New Roman"/>
                <w:b/>
                <w:bCs/>
                <w:szCs w:val="24"/>
              </w:rPr>
              <w:t>Hoogly</w:t>
            </w:r>
            <w:proofErr w:type="spellEnd"/>
            <w:r w:rsidRPr="00757410">
              <w:rPr>
                <w:rFonts w:cs="Times New Roman"/>
                <w:b/>
                <w:bCs/>
                <w:szCs w:val="24"/>
              </w:rPr>
              <w:t xml:space="preserve">) took place near </w:t>
            </w:r>
            <w:proofErr w:type="spellStart"/>
            <w:r w:rsidRPr="00757410">
              <w:rPr>
                <w:rFonts w:cs="Times New Roman"/>
                <w:b/>
                <w:bCs/>
                <w:szCs w:val="24"/>
              </w:rPr>
              <w:t>Chinsurah</w:t>
            </w:r>
            <w:proofErr w:type="spellEnd"/>
            <w:r w:rsidRPr="00757410">
              <w:rPr>
                <w:rFonts w:cs="Times New Roman"/>
                <w:b/>
                <w:bCs/>
                <w:szCs w:val="24"/>
              </w:rPr>
              <w:t xml:space="preserve">, India on 25 November </w:t>
            </w:r>
            <w:proofErr w:type="gramStart"/>
            <w:r w:rsidRPr="00757410">
              <w:rPr>
                <w:rFonts w:cs="Times New Roman"/>
                <w:b/>
                <w:bCs/>
                <w:szCs w:val="24"/>
              </w:rPr>
              <w:t>1759 )</w:t>
            </w:r>
            <w:proofErr w:type="gramEnd"/>
            <w:r w:rsidRPr="00757410">
              <w:rPr>
                <w:rFonts w:cs="Times New Roman"/>
                <w:b/>
                <w:bCs/>
                <w:szCs w:val="24"/>
              </w:rPr>
              <w:t>, which dealt a crushing blow to Dutch ambitions in India.</w:t>
            </w:r>
          </w:p>
          <w:p w14:paraId="53660FAF" w14:textId="77777777" w:rsidR="00D9766D" w:rsidRPr="00D9766D" w:rsidRDefault="00D9766D" w:rsidP="00437EE2">
            <w:pPr>
              <w:pStyle w:val="ListParagraph"/>
              <w:numPr>
                <w:ilvl w:val="0"/>
                <w:numId w:val="98"/>
              </w:numPr>
              <w:spacing w:after="0" w:line="240" w:lineRule="auto"/>
            </w:pPr>
            <w:r w:rsidRPr="00757410">
              <w:rPr>
                <w:rFonts w:cs="Times New Roman"/>
                <w:b/>
                <w:bCs/>
                <w:szCs w:val="24"/>
              </w:rPr>
              <w:t xml:space="preserve">Battle of </w:t>
            </w:r>
            <w:proofErr w:type="spellStart"/>
            <w:r w:rsidRPr="00757410">
              <w:rPr>
                <w:rFonts w:cs="Times New Roman"/>
                <w:b/>
                <w:bCs/>
                <w:szCs w:val="24"/>
              </w:rPr>
              <w:t>Chinsurah</w:t>
            </w:r>
            <w:proofErr w:type="spellEnd"/>
            <w:r w:rsidRPr="00757410">
              <w:rPr>
                <w:rFonts w:cs="Times New Roman"/>
                <w:b/>
                <w:bCs/>
                <w:szCs w:val="24"/>
              </w:rPr>
              <w:t xml:space="preserve">: </w:t>
            </w:r>
            <w:r w:rsidRPr="00757410">
              <w:rPr>
                <w:rFonts w:cs="Times New Roman"/>
                <w:szCs w:val="24"/>
              </w:rPr>
              <w:t xml:space="preserve">Situated on the bank of the Hugli river, </w:t>
            </w:r>
            <w:proofErr w:type="spellStart"/>
            <w:r w:rsidRPr="00757410">
              <w:rPr>
                <w:rFonts w:cs="Times New Roman"/>
                <w:szCs w:val="24"/>
              </w:rPr>
              <w:t>Chinsurah</w:t>
            </w:r>
            <w:proofErr w:type="spellEnd"/>
            <w:r w:rsidRPr="00757410">
              <w:rPr>
                <w:rFonts w:cs="Times New Roman"/>
                <w:szCs w:val="24"/>
              </w:rPr>
              <w:t xml:space="preserve"> is about 35 km north of Calcutta. Between the 17th and 19th centuries, </w:t>
            </w:r>
            <w:proofErr w:type="spellStart"/>
            <w:r w:rsidRPr="00757410">
              <w:rPr>
                <w:rFonts w:cs="Times New Roman"/>
                <w:szCs w:val="24"/>
              </w:rPr>
              <w:t>Chinsurah</w:t>
            </w:r>
            <w:proofErr w:type="spellEnd"/>
            <w:r w:rsidRPr="00757410">
              <w:rPr>
                <w:rFonts w:cs="Times New Roman"/>
                <w:szCs w:val="24"/>
              </w:rPr>
              <w:t xml:space="preserve"> was a prosperous trading post of the Dutch East India Company. Dutch, Armenian and native Bengali merchants lived there in this period, trading in saltpetre, spices, cotton and indigo. In 1758, Clive discovered that Mir </w:t>
            </w:r>
            <w:proofErr w:type="spellStart"/>
            <w:r w:rsidRPr="00757410">
              <w:rPr>
                <w:rFonts w:cs="Times New Roman"/>
                <w:szCs w:val="24"/>
              </w:rPr>
              <w:t>Jafar</w:t>
            </w:r>
            <w:proofErr w:type="spellEnd"/>
            <w:r w:rsidRPr="00757410">
              <w:rPr>
                <w:rFonts w:cs="Times New Roman"/>
                <w:szCs w:val="24"/>
              </w:rPr>
              <w:t xml:space="preserve"> had made an understanding with the Dutch at </w:t>
            </w:r>
            <w:proofErr w:type="spellStart"/>
            <w:r w:rsidRPr="00757410">
              <w:rPr>
                <w:rFonts w:cs="Times New Roman"/>
                <w:szCs w:val="24"/>
              </w:rPr>
              <w:t>Chinsurah</w:t>
            </w:r>
            <w:proofErr w:type="spellEnd"/>
            <w:r w:rsidRPr="00757410">
              <w:rPr>
                <w:rFonts w:cs="Times New Roman"/>
                <w:szCs w:val="24"/>
              </w:rPr>
              <w:t xml:space="preserve">. He had heard that Dutch troops had been sent for from Batavia. Dutch ships of war had been seen in the </w:t>
            </w:r>
            <w:proofErr w:type="spellStart"/>
            <w:r w:rsidRPr="00757410">
              <w:rPr>
                <w:rFonts w:cs="Times New Roman"/>
                <w:szCs w:val="24"/>
              </w:rPr>
              <w:t>Hughli</w:t>
            </w:r>
            <w:proofErr w:type="spellEnd"/>
            <w:r w:rsidRPr="00757410">
              <w:rPr>
                <w:rFonts w:cs="Times New Roman"/>
                <w:szCs w:val="24"/>
              </w:rPr>
              <w:t xml:space="preserve">. Clive asked Mir </w:t>
            </w:r>
            <w:proofErr w:type="spellStart"/>
            <w:r w:rsidRPr="00757410">
              <w:rPr>
                <w:rFonts w:cs="Times New Roman"/>
                <w:szCs w:val="24"/>
              </w:rPr>
              <w:t>Jafar</w:t>
            </w:r>
            <w:proofErr w:type="spellEnd"/>
            <w:r w:rsidRPr="00757410">
              <w:rPr>
                <w:rFonts w:cs="Times New Roman"/>
                <w:szCs w:val="24"/>
              </w:rPr>
              <w:t xml:space="preserve"> to direct the withdrawal of the Dutch. The Nawab, in turn, sent word to him that at the proper season the Dutch ships would depart. In 1759 the garrison of </w:t>
            </w:r>
            <w:proofErr w:type="spellStart"/>
            <w:r w:rsidRPr="00757410">
              <w:rPr>
                <w:rFonts w:cs="Times New Roman"/>
                <w:szCs w:val="24"/>
              </w:rPr>
              <w:t>Chinsurah</w:t>
            </w:r>
            <w:proofErr w:type="spellEnd"/>
            <w:r w:rsidRPr="00757410">
              <w:rPr>
                <w:rFonts w:cs="Times New Roman"/>
                <w:szCs w:val="24"/>
              </w:rPr>
              <w:t xml:space="preserve"> on its march to Chandernagore attacked a British force under Colonel Forde. The Battle of </w:t>
            </w:r>
            <w:proofErr w:type="spellStart"/>
            <w:r w:rsidRPr="00757410">
              <w:rPr>
                <w:rFonts w:cs="Times New Roman"/>
                <w:szCs w:val="24"/>
              </w:rPr>
              <w:t>Chinsurah</w:t>
            </w:r>
            <w:proofErr w:type="spellEnd"/>
            <w:r w:rsidRPr="00757410">
              <w:rPr>
                <w:rFonts w:cs="Times New Roman"/>
                <w:szCs w:val="24"/>
              </w:rPr>
              <w:t xml:space="preserve"> lasted less than half an hour and ended with the rout of the Dutch attackers.</w:t>
            </w:r>
          </w:p>
          <w:p w14:paraId="494CFA36" w14:textId="7F96B336" w:rsidR="008827AD" w:rsidRDefault="00D9766D" w:rsidP="00437EE2">
            <w:pPr>
              <w:pStyle w:val="ListParagraph"/>
              <w:numPr>
                <w:ilvl w:val="0"/>
                <w:numId w:val="98"/>
              </w:numPr>
              <w:spacing w:after="0" w:line="240" w:lineRule="auto"/>
            </w:pPr>
            <w:r w:rsidRPr="00757410">
              <w:rPr>
                <w:rFonts w:cs="Times New Roman"/>
                <w:b/>
                <w:bCs/>
                <w:szCs w:val="24"/>
              </w:rPr>
              <w:t>Hence option (a) is the correct answer.</w:t>
            </w:r>
          </w:p>
        </w:tc>
      </w:tr>
      <w:tr w:rsidR="00931785" w14:paraId="27DAE3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3C8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FE5C" w14:textId="0DBC747B" w:rsidR="00931785" w:rsidRDefault="00931785" w:rsidP="00931785">
            <w:r>
              <w:t>2</w:t>
            </w:r>
          </w:p>
        </w:tc>
      </w:tr>
      <w:tr w:rsidR="00931785" w14:paraId="7B77714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7CB9F"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B3E72" w14:textId="11CD42B7" w:rsidR="00931785" w:rsidRDefault="00931785" w:rsidP="00931785">
            <w:r>
              <w:t>0.67</w:t>
            </w:r>
          </w:p>
        </w:tc>
      </w:tr>
    </w:tbl>
    <w:p w14:paraId="3041B724" w14:textId="77777777" w:rsidR="008827AD" w:rsidRDefault="008827AD" w:rsidP="008827AD">
      <w:pPr>
        <w:pStyle w:val="BodyA"/>
        <w:widowControl w:val="0"/>
        <w:ind w:left="108" w:hanging="108"/>
      </w:pPr>
    </w:p>
    <w:p w14:paraId="641BADC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E5DB458" w14:textId="77777777" w:rsidTr="007A14B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92F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9D053" w14:textId="77777777" w:rsidR="00D9766D" w:rsidRPr="00D9766D" w:rsidRDefault="00D9766D" w:rsidP="00D9766D">
            <w:pPr>
              <w:rPr>
                <w:b/>
              </w:rPr>
            </w:pPr>
            <w:r w:rsidRPr="00D9766D">
              <w:rPr>
                <w:b/>
              </w:rPr>
              <w:t>Consider the following statements with respect to the Green Hydrogen Mission of India:</w:t>
            </w:r>
          </w:p>
          <w:p w14:paraId="4209B042" w14:textId="77777777" w:rsidR="00D9766D" w:rsidRPr="00D67EDB" w:rsidRDefault="00D9766D" w:rsidP="00437EE2">
            <w:pPr>
              <w:pStyle w:val="ListParagraph"/>
              <w:numPr>
                <w:ilvl w:val="0"/>
                <w:numId w:val="99"/>
              </w:numPr>
              <w:spacing w:after="0" w:line="240" w:lineRule="auto"/>
              <w:rPr>
                <w:rFonts w:cs="Times New Roman"/>
                <w:szCs w:val="24"/>
              </w:rPr>
            </w:pPr>
            <w:r w:rsidRPr="00D67EDB">
              <w:rPr>
                <w:rFonts w:cs="Times New Roman"/>
                <w:szCs w:val="24"/>
              </w:rPr>
              <w:t>It aims to make India a net exporter of green hydrogen.</w:t>
            </w:r>
          </w:p>
          <w:p w14:paraId="08BB9EFC" w14:textId="77777777" w:rsidR="00D9766D" w:rsidRPr="00D67EDB" w:rsidRDefault="00D9766D" w:rsidP="00437EE2">
            <w:pPr>
              <w:pStyle w:val="ListParagraph"/>
              <w:numPr>
                <w:ilvl w:val="0"/>
                <w:numId w:val="99"/>
              </w:numPr>
              <w:spacing w:after="0" w:line="240" w:lineRule="auto"/>
              <w:rPr>
                <w:rFonts w:cs="Times New Roman"/>
                <w:szCs w:val="24"/>
              </w:rPr>
            </w:pPr>
            <w:r w:rsidRPr="00D67EDB">
              <w:rPr>
                <w:rFonts w:cs="Times New Roman"/>
                <w:szCs w:val="24"/>
              </w:rPr>
              <w:t>It targets to build capabilities to produce at least 5 million metric tonnes (MMT) of green hydrogen per annum by 2030.</w:t>
            </w:r>
          </w:p>
          <w:p w14:paraId="20CEE1AC" w14:textId="77777777" w:rsidR="00D9766D" w:rsidRPr="00D67EDB" w:rsidRDefault="00D9766D" w:rsidP="00437EE2">
            <w:pPr>
              <w:pStyle w:val="ListParagraph"/>
              <w:numPr>
                <w:ilvl w:val="0"/>
                <w:numId w:val="99"/>
              </w:numPr>
              <w:spacing w:after="0" w:line="240" w:lineRule="auto"/>
              <w:rPr>
                <w:rFonts w:cs="Times New Roman"/>
                <w:szCs w:val="24"/>
              </w:rPr>
            </w:pPr>
            <w:r w:rsidRPr="00D67EDB">
              <w:rPr>
                <w:rFonts w:cs="Times New Roman"/>
                <w:szCs w:val="24"/>
              </w:rPr>
              <w:t>NITI Aayog will be responsible for the overall coordination and implementation of the mission.</w:t>
            </w:r>
          </w:p>
          <w:p w14:paraId="6CA20319" w14:textId="3BB438D5" w:rsidR="008827AD" w:rsidRDefault="00D9766D" w:rsidP="00D9766D">
            <w:pPr>
              <w:autoSpaceDE w:val="0"/>
              <w:autoSpaceDN w:val="0"/>
              <w:adjustRightInd w:val="0"/>
              <w:jc w:val="both"/>
            </w:pPr>
            <w:r w:rsidRPr="00D67EDB">
              <w:rPr>
                <w:b/>
              </w:rPr>
              <w:t>How many of the statements given above are correct?</w:t>
            </w:r>
          </w:p>
        </w:tc>
      </w:tr>
      <w:tr w:rsidR="008827AD" w14:paraId="4E195A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C5AE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91077" w14:textId="3A7784B7" w:rsidR="008827AD" w:rsidRDefault="007A14B4" w:rsidP="007A14B4">
            <w:pPr>
              <w:pStyle w:val="BodyA"/>
            </w:pPr>
            <w:proofErr w:type="spellStart"/>
            <w:r>
              <w:rPr>
                <w:lang w:val="en-US"/>
              </w:rPr>
              <w:t>multiple_choice</w:t>
            </w:r>
            <w:proofErr w:type="spellEnd"/>
          </w:p>
        </w:tc>
      </w:tr>
      <w:tr w:rsidR="001F4F02" w14:paraId="2619C53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258C" w14:textId="77777777" w:rsidR="001F4F02" w:rsidRDefault="001F4F02" w:rsidP="001F4F0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3CB6" w14:textId="3D9FBFF9" w:rsidR="001F4F02" w:rsidRDefault="00D9766D" w:rsidP="001F4F02">
            <w:pPr>
              <w:pStyle w:val="BodyA"/>
            </w:pPr>
            <w:r w:rsidRPr="00D67EDB">
              <w:rPr>
                <w:rFonts w:cs="Times New Roman"/>
              </w:rPr>
              <w:t>Only one</w:t>
            </w:r>
          </w:p>
        </w:tc>
      </w:tr>
      <w:tr w:rsidR="001F4F02" w14:paraId="2855599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B8F61" w14:textId="77777777" w:rsidR="001F4F02" w:rsidRDefault="001F4F02" w:rsidP="001F4F0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86272" w14:textId="255A3F33" w:rsidR="001F4F02" w:rsidRDefault="00D9766D" w:rsidP="001F4F02">
            <w:pPr>
              <w:pStyle w:val="BodyA"/>
            </w:pPr>
            <w:r w:rsidRPr="00D67EDB">
              <w:rPr>
                <w:rFonts w:cs="Times New Roman"/>
              </w:rPr>
              <w:t xml:space="preserve">Only </w:t>
            </w:r>
            <w:r>
              <w:rPr>
                <w:rFonts w:cs="Times New Roman"/>
              </w:rPr>
              <w:t>two</w:t>
            </w:r>
          </w:p>
        </w:tc>
      </w:tr>
      <w:tr w:rsidR="001F4F02" w14:paraId="703758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B2689" w14:textId="77777777" w:rsidR="001F4F02" w:rsidRDefault="001F4F02" w:rsidP="001F4F0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49D5" w14:textId="01875736" w:rsidR="001F4F02" w:rsidRPr="00457BD7" w:rsidRDefault="00D9766D" w:rsidP="001F4F02">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1F4F02" w14:paraId="6AD7B46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BFF7" w14:textId="77777777" w:rsidR="001F4F02" w:rsidRDefault="001F4F02" w:rsidP="001F4F0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1A81" w14:textId="7342198B" w:rsidR="001F4F02" w:rsidRPr="00457BD7" w:rsidRDefault="00D9766D" w:rsidP="00D9766D">
            <w:pPr>
              <w:tabs>
                <w:tab w:val="left" w:pos="567"/>
                <w:tab w:val="left" w:pos="2835"/>
              </w:tabs>
              <w:autoSpaceDE w:val="0"/>
              <w:autoSpaceDN w:val="0"/>
              <w:adjustRightInd w:val="0"/>
              <w:jc w:val="both"/>
              <w:rPr>
                <w:rFonts w:ascii="Arial" w:hAnsi="Arial" w:cs="Arial"/>
                <w:sz w:val="18"/>
                <w:szCs w:val="18"/>
              </w:rPr>
            </w:pPr>
            <w:r>
              <w:t>None</w:t>
            </w:r>
          </w:p>
        </w:tc>
      </w:tr>
      <w:tr w:rsidR="008827AD" w14:paraId="29B544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0E90C"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6786" w14:textId="013A4440" w:rsidR="008827AD" w:rsidRDefault="00D9766D" w:rsidP="007A14B4">
            <w:pPr>
              <w:pStyle w:val="BodyA"/>
              <w:rPr>
                <w:lang w:val="en-US"/>
              </w:rPr>
            </w:pPr>
            <w:r>
              <w:rPr>
                <w:lang w:val="en-US"/>
              </w:rPr>
              <w:t>2</w:t>
            </w:r>
          </w:p>
        </w:tc>
      </w:tr>
      <w:tr w:rsidR="008827AD" w14:paraId="37368A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797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8F49D" w14:textId="77777777" w:rsidR="00D9766D" w:rsidRPr="00DA5F17" w:rsidRDefault="00D9766D" w:rsidP="00437EE2">
            <w:pPr>
              <w:pStyle w:val="ListParagraph"/>
              <w:numPr>
                <w:ilvl w:val="0"/>
                <w:numId w:val="100"/>
              </w:numPr>
              <w:spacing w:after="0" w:line="240" w:lineRule="auto"/>
              <w:rPr>
                <w:rFonts w:cs="Times New Roman"/>
                <w:b/>
                <w:bCs/>
                <w:szCs w:val="24"/>
              </w:rPr>
            </w:pPr>
            <w:r w:rsidRPr="00DA5F17">
              <w:rPr>
                <w:rFonts w:cs="Times New Roman"/>
                <w:szCs w:val="24"/>
              </w:rPr>
              <w:t xml:space="preserve">Union Government of India approved the National Green Hydrogen Mission with an outlay of ₹ 19,744 crore from FY 2023-24 to FY 2029-30. </w:t>
            </w:r>
            <w:r w:rsidRPr="00DA5F17">
              <w:rPr>
                <w:rFonts w:cs="Times New Roman"/>
                <w:b/>
                <w:bCs/>
                <w:szCs w:val="24"/>
              </w:rPr>
              <w:t>The overarching objective of the Mission is to incentivize the commercial production of green hydrogen and make India a net exporter of the fuel. The Mission will facilitate demand creation, production, utilization and export of Green Hydrogen. Hence, statement 1 is correct.</w:t>
            </w:r>
          </w:p>
          <w:p w14:paraId="76ACE8B3" w14:textId="77777777" w:rsidR="00D9766D" w:rsidRPr="00DA5F17" w:rsidRDefault="00D9766D" w:rsidP="00437EE2">
            <w:pPr>
              <w:pStyle w:val="ListParagraph"/>
              <w:numPr>
                <w:ilvl w:val="0"/>
                <w:numId w:val="100"/>
              </w:numPr>
              <w:spacing w:after="0" w:line="240" w:lineRule="auto"/>
              <w:rPr>
                <w:rFonts w:cs="Times New Roman"/>
                <w:b/>
                <w:bCs/>
                <w:szCs w:val="24"/>
              </w:rPr>
            </w:pPr>
            <w:r w:rsidRPr="00DA5F17">
              <w:rPr>
                <w:rFonts w:cs="Times New Roman"/>
                <w:szCs w:val="24"/>
              </w:rPr>
              <w:t xml:space="preserve">The Mission will have wide-ranging benefits- the creation of export opportunities for Green Hydrogen and its derivatives; Decarbonisation of industrial, mobility and energy sectors; reduction in dependence on imported fossil fuels and feedstock; development of indigenous manufacturing capabilities; creation of employment opportunities; and development of cutting-edge technologies. </w:t>
            </w:r>
            <w:r w:rsidRPr="00DA5F17">
              <w:rPr>
                <w:rFonts w:cs="Times New Roman"/>
                <w:b/>
                <w:bCs/>
                <w:szCs w:val="24"/>
              </w:rPr>
              <w:t xml:space="preserve">It aims to achieve the above objectives, the Mission will build capabilities to produce at least 5 Million Metric tonnes (MMT) of Green Hydrogen per annum by 2030, with the potential to reach 10 MMT per annum with the growth of export markets. </w:t>
            </w:r>
            <w:r w:rsidRPr="00DA5F17">
              <w:rPr>
                <w:rFonts w:cs="Times New Roman"/>
                <w:szCs w:val="24"/>
              </w:rPr>
              <w:t xml:space="preserve">The Mission will support the replacement of fossil fuels and fossil fuel-based feedstocks with renewable fuels and feedstocks based on Green Hydrogen. </w:t>
            </w:r>
            <w:r w:rsidRPr="00DA5F17">
              <w:rPr>
                <w:rFonts w:cs="Times New Roman"/>
                <w:b/>
                <w:bCs/>
                <w:szCs w:val="24"/>
              </w:rPr>
              <w:t>Hence, statement 2 is correct.</w:t>
            </w:r>
          </w:p>
          <w:p w14:paraId="6268132C" w14:textId="77777777" w:rsidR="00D9766D" w:rsidRPr="00DA5F17" w:rsidRDefault="00D9766D" w:rsidP="00437EE2">
            <w:pPr>
              <w:pStyle w:val="ListParagraph"/>
              <w:numPr>
                <w:ilvl w:val="1"/>
                <w:numId w:val="100"/>
              </w:numPr>
              <w:spacing w:after="0" w:line="240" w:lineRule="auto"/>
              <w:rPr>
                <w:rFonts w:cs="Times New Roman"/>
                <w:b/>
                <w:bCs/>
                <w:szCs w:val="24"/>
              </w:rPr>
            </w:pPr>
            <w:r w:rsidRPr="00DA5F17">
              <w:rPr>
                <w:rFonts w:cs="Times New Roman"/>
                <w:b/>
                <w:bCs/>
                <w:szCs w:val="24"/>
              </w:rPr>
              <w:t>Achievement of Mission targets is expected to reduce a cumulative ₹ 1 lakh crore worth of fossil fuel imports by 2030.</w:t>
            </w:r>
          </w:p>
          <w:p w14:paraId="61F96221" w14:textId="4DB4760B" w:rsidR="008827AD" w:rsidRDefault="00D9766D" w:rsidP="00437EE2">
            <w:pPr>
              <w:pStyle w:val="ListParagraph"/>
              <w:numPr>
                <w:ilvl w:val="0"/>
                <w:numId w:val="100"/>
              </w:numPr>
              <w:tabs>
                <w:tab w:val="left" w:pos="1134"/>
              </w:tabs>
              <w:autoSpaceDE w:val="0"/>
              <w:autoSpaceDN w:val="0"/>
              <w:adjustRightInd w:val="0"/>
              <w:jc w:val="both"/>
            </w:pPr>
            <w:r w:rsidRPr="00D9766D">
              <w:rPr>
                <w:b/>
                <w:bCs/>
              </w:rPr>
              <w:t xml:space="preserve">The Ministry of New and Renewable Energy (MNRE) will be </w:t>
            </w:r>
            <w:r w:rsidRPr="00D9766D">
              <w:rPr>
                <w:b/>
                <w:bCs/>
              </w:rPr>
              <w:lastRenderedPageBreak/>
              <w:t>responsible for the overall coordination and implementation of the Mission. The Mission Secretariat, headquartered in MNRE, will formulate schemes and programs for financial incentives to support the production, utilization and export of Green Hydrogen and its derivatives. Hence, statement 3 is not correct.</w:t>
            </w:r>
          </w:p>
        </w:tc>
      </w:tr>
      <w:tr w:rsidR="00931785" w14:paraId="00822AA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9A93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DCD85" w14:textId="2E69FF44" w:rsidR="00931785" w:rsidRDefault="00931785" w:rsidP="00931785">
            <w:r>
              <w:t>2</w:t>
            </w:r>
          </w:p>
        </w:tc>
      </w:tr>
      <w:tr w:rsidR="00931785" w14:paraId="5229D00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C140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82616" w14:textId="3372AB25" w:rsidR="00931785" w:rsidRDefault="00931785" w:rsidP="00931785">
            <w:r>
              <w:t>0.67</w:t>
            </w:r>
          </w:p>
        </w:tc>
      </w:tr>
    </w:tbl>
    <w:p w14:paraId="291F71CE" w14:textId="77777777" w:rsidR="008827AD" w:rsidRDefault="008827AD" w:rsidP="008827AD">
      <w:pPr>
        <w:pStyle w:val="BodyA"/>
        <w:widowControl w:val="0"/>
        <w:ind w:left="108" w:hanging="108"/>
      </w:pPr>
    </w:p>
    <w:p w14:paraId="365DBD5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3F17979" w14:textId="77777777" w:rsidTr="007A14B4">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63DE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978B4" w14:textId="77777777" w:rsidR="00D9766D" w:rsidRPr="00D9766D" w:rsidRDefault="00D9766D" w:rsidP="00D9766D">
            <w:pPr>
              <w:rPr>
                <w:b/>
              </w:rPr>
            </w:pPr>
            <w:r w:rsidRPr="00D9766D">
              <w:rPr>
                <w:b/>
              </w:rPr>
              <w:t>Consider the following statements regarding nuclear energy in India:</w:t>
            </w:r>
          </w:p>
          <w:p w14:paraId="76F84CBB" w14:textId="77777777" w:rsidR="00D9766D" w:rsidRPr="00202A69" w:rsidRDefault="00D9766D" w:rsidP="00437EE2">
            <w:pPr>
              <w:pStyle w:val="ListParagraph"/>
              <w:numPr>
                <w:ilvl w:val="0"/>
                <w:numId w:val="101"/>
              </w:numPr>
              <w:spacing w:after="0" w:line="240" w:lineRule="auto"/>
              <w:rPr>
                <w:rFonts w:cs="Times New Roman"/>
                <w:szCs w:val="24"/>
              </w:rPr>
            </w:pPr>
            <w:r w:rsidRPr="00202A69">
              <w:rPr>
                <w:rFonts w:cs="Times New Roman"/>
                <w:szCs w:val="24"/>
              </w:rPr>
              <w:t>It contributes less than 1% of the total electricity generation in the country.</w:t>
            </w:r>
          </w:p>
          <w:p w14:paraId="2EA49CBE" w14:textId="77777777" w:rsidR="00D9766D" w:rsidRPr="00202A69" w:rsidRDefault="00D9766D" w:rsidP="00437EE2">
            <w:pPr>
              <w:pStyle w:val="ListParagraph"/>
              <w:numPr>
                <w:ilvl w:val="0"/>
                <w:numId w:val="101"/>
              </w:numPr>
              <w:spacing w:after="0" w:line="240" w:lineRule="auto"/>
              <w:rPr>
                <w:rFonts w:cs="Times New Roman"/>
                <w:szCs w:val="24"/>
              </w:rPr>
            </w:pPr>
            <w:r w:rsidRPr="00202A69">
              <w:rPr>
                <w:rFonts w:cs="Times New Roman"/>
                <w:szCs w:val="24"/>
              </w:rPr>
              <w:t>India has over 50 nuclear reactors across the country which produces around 10,000 MW of nuclear power.</w:t>
            </w:r>
          </w:p>
          <w:p w14:paraId="7C1DF3C5" w14:textId="77777777" w:rsidR="00D9766D" w:rsidRPr="00202A69" w:rsidRDefault="00D9766D" w:rsidP="00437EE2">
            <w:pPr>
              <w:pStyle w:val="ListParagraph"/>
              <w:numPr>
                <w:ilvl w:val="0"/>
                <w:numId w:val="101"/>
              </w:numPr>
              <w:spacing w:after="0" w:line="240" w:lineRule="auto"/>
              <w:rPr>
                <w:rFonts w:cs="Times New Roman"/>
                <w:szCs w:val="24"/>
              </w:rPr>
            </w:pPr>
            <w:r w:rsidRPr="00202A69">
              <w:rPr>
                <w:rFonts w:cs="Times New Roman"/>
                <w:szCs w:val="24"/>
              </w:rPr>
              <w:t>Over two-third of the reactors in India are Pressurised Heavy Water Reactors.</w:t>
            </w:r>
          </w:p>
          <w:p w14:paraId="4CF090D7" w14:textId="241DC919" w:rsidR="008827AD" w:rsidRDefault="00D9766D" w:rsidP="00D9766D">
            <w:pPr>
              <w:autoSpaceDE w:val="0"/>
              <w:autoSpaceDN w:val="0"/>
              <w:adjustRightInd w:val="0"/>
              <w:jc w:val="both"/>
            </w:pPr>
            <w:r w:rsidRPr="00202A69">
              <w:rPr>
                <w:b/>
              </w:rPr>
              <w:t>How many of the above statements are correct?</w:t>
            </w:r>
          </w:p>
        </w:tc>
      </w:tr>
      <w:tr w:rsidR="008827AD" w14:paraId="5C7994F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E9F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5FF8C" w14:textId="6632D7DD" w:rsidR="008827AD" w:rsidRDefault="007A14B4" w:rsidP="007A14B4">
            <w:pPr>
              <w:pStyle w:val="BodyA"/>
            </w:pPr>
            <w:proofErr w:type="spellStart"/>
            <w:r>
              <w:rPr>
                <w:lang w:val="en-US"/>
              </w:rPr>
              <w:t>multiple_choice</w:t>
            </w:r>
            <w:proofErr w:type="spellEnd"/>
          </w:p>
        </w:tc>
      </w:tr>
      <w:tr w:rsidR="00D9766D" w14:paraId="7CB4BD2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CD48" w14:textId="77777777" w:rsidR="00D9766D" w:rsidRDefault="00D9766D" w:rsidP="00D9766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12A68" w14:textId="05318681" w:rsidR="00D9766D" w:rsidRDefault="00D9766D" w:rsidP="00D9766D">
            <w:pPr>
              <w:pStyle w:val="BodyA"/>
            </w:pPr>
            <w:r w:rsidRPr="00D67EDB">
              <w:rPr>
                <w:rFonts w:cs="Times New Roman"/>
              </w:rPr>
              <w:t>Only one</w:t>
            </w:r>
          </w:p>
        </w:tc>
      </w:tr>
      <w:tr w:rsidR="00D9766D" w14:paraId="2FE028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D956" w14:textId="77777777" w:rsidR="00D9766D" w:rsidRDefault="00D9766D" w:rsidP="00D9766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68CC" w14:textId="5801B4C4" w:rsidR="00D9766D" w:rsidRDefault="00D9766D" w:rsidP="00D9766D">
            <w:pPr>
              <w:pStyle w:val="BodyA"/>
            </w:pPr>
            <w:r w:rsidRPr="00D67EDB">
              <w:rPr>
                <w:rFonts w:cs="Times New Roman"/>
              </w:rPr>
              <w:t xml:space="preserve">Only </w:t>
            </w:r>
            <w:r>
              <w:rPr>
                <w:rFonts w:cs="Times New Roman"/>
              </w:rPr>
              <w:t>two</w:t>
            </w:r>
          </w:p>
        </w:tc>
      </w:tr>
      <w:tr w:rsidR="00D9766D" w14:paraId="2E1D78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D69B" w14:textId="77777777" w:rsidR="00D9766D" w:rsidRDefault="00D9766D" w:rsidP="00D9766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DE48" w14:textId="54809BFE" w:rsidR="00D9766D" w:rsidRPr="00457BD7" w:rsidRDefault="00D9766D" w:rsidP="00D9766D">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D9766D" w14:paraId="0FDA73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9CFF" w14:textId="77777777" w:rsidR="00D9766D" w:rsidRDefault="00D9766D" w:rsidP="00D9766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4C730" w14:textId="64ED427A" w:rsidR="00D9766D" w:rsidRPr="00457BD7" w:rsidRDefault="00D9766D" w:rsidP="00D9766D">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D9766D" w14:paraId="2F9F921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DC107" w14:textId="77777777" w:rsidR="00D9766D" w:rsidRDefault="00D9766D" w:rsidP="00D9766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306FB" w14:textId="16E5B317" w:rsidR="00D9766D" w:rsidRDefault="00D9766D" w:rsidP="00D9766D">
            <w:pPr>
              <w:pStyle w:val="BodyA"/>
              <w:rPr>
                <w:lang w:val="en-US"/>
              </w:rPr>
            </w:pPr>
            <w:r>
              <w:rPr>
                <w:lang w:val="en-US"/>
              </w:rPr>
              <w:t>1</w:t>
            </w:r>
          </w:p>
        </w:tc>
      </w:tr>
      <w:tr w:rsidR="00D9766D" w14:paraId="06BEE16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36993" w14:textId="77777777" w:rsidR="00D9766D" w:rsidRDefault="00D9766D" w:rsidP="00D9766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2ABD" w14:textId="77777777" w:rsidR="00D9766D" w:rsidRPr="00FC652A" w:rsidRDefault="00D9766D" w:rsidP="00D9766D">
            <w:pPr>
              <w:rPr>
                <w:b/>
                <w:bCs/>
              </w:rPr>
            </w:pPr>
            <w:r w:rsidRPr="00FC652A">
              <w:rPr>
                <w:b/>
                <w:bCs/>
              </w:rPr>
              <w:t>Status of India’s Nuclear Energy</w:t>
            </w:r>
          </w:p>
          <w:p w14:paraId="71B83CAB" w14:textId="77777777" w:rsidR="00D9766D" w:rsidRPr="00FC652A" w:rsidRDefault="00D9766D" w:rsidP="00437EE2">
            <w:pPr>
              <w:pStyle w:val="ListParagraph"/>
              <w:numPr>
                <w:ilvl w:val="0"/>
                <w:numId w:val="102"/>
              </w:numPr>
              <w:spacing w:after="0" w:line="240" w:lineRule="auto"/>
              <w:rPr>
                <w:rFonts w:cs="Times New Roman"/>
                <w:b/>
                <w:bCs/>
                <w:szCs w:val="24"/>
              </w:rPr>
            </w:pPr>
            <w:r w:rsidRPr="00FC652A">
              <w:rPr>
                <w:rFonts w:cs="Times New Roman"/>
                <w:b/>
                <w:bCs/>
                <w:szCs w:val="24"/>
              </w:rPr>
              <w:t xml:space="preserve">Nuclear energy </w:t>
            </w:r>
            <w:r w:rsidRPr="00FC652A">
              <w:rPr>
                <w:rFonts w:cs="Times New Roman"/>
                <w:szCs w:val="24"/>
              </w:rPr>
              <w:t xml:space="preserve">is the fifth-largest source of electricity for India </w:t>
            </w:r>
            <w:r w:rsidRPr="00FC652A">
              <w:rPr>
                <w:rFonts w:cs="Times New Roman"/>
                <w:b/>
                <w:bCs/>
                <w:szCs w:val="24"/>
              </w:rPr>
              <w:t>which contributes about 3% of the total electricity generation in the country. Hence statement 1 is not correct.</w:t>
            </w:r>
          </w:p>
          <w:p w14:paraId="43FC6C2C" w14:textId="77777777" w:rsidR="00D9766D" w:rsidRPr="00FC652A" w:rsidRDefault="00D9766D" w:rsidP="00437EE2">
            <w:pPr>
              <w:pStyle w:val="ListParagraph"/>
              <w:numPr>
                <w:ilvl w:val="0"/>
                <w:numId w:val="102"/>
              </w:numPr>
              <w:spacing w:after="0" w:line="240" w:lineRule="auto"/>
              <w:rPr>
                <w:rFonts w:cs="Times New Roman"/>
                <w:b/>
                <w:bCs/>
                <w:szCs w:val="24"/>
              </w:rPr>
            </w:pPr>
            <w:r w:rsidRPr="00FC652A">
              <w:rPr>
                <w:rFonts w:cs="Times New Roman"/>
                <w:b/>
                <w:bCs/>
                <w:szCs w:val="24"/>
              </w:rPr>
              <w:t>India has over 22 nuclear reactors in 7 power plants across the country which produces 6780 MW of nuclear power. Hence statement 2 is not correct.</w:t>
            </w:r>
          </w:p>
          <w:p w14:paraId="45CEBE28" w14:textId="22E8C4ED" w:rsidR="00D9766D" w:rsidRPr="00FC652A" w:rsidRDefault="00D9766D" w:rsidP="00437EE2">
            <w:pPr>
              <w:pStyle w:val="ListParagraph"/>
              <w:numPr>
                <w:ilvl w:val="0"/>
                <w:numId w:val="102"/>
              </w:numPr>
              <w:spacing w:after="0" w:line="240" w:lineRule="auto"/>
              <w:rPr>
                <w:rFonts w:cs="Times New Roman"/>
                <w:szCs w:val="24"/>
              </w:rPr>
            </w:pPr>
            <w:r w:rsidRPr="00FC652A">
              <w:rPr>
                <w:rFonts w:cs="Times New Roman"/>
                <w:szCs w:val="24"/>
              </w:rPr>
              <w:t>In addition, one reactor,</w:t>
            </w:r>
            <w:r>
              <w:rPr>
                <w:rFonts w:cs="Times New Roman"/>
                <w:szCs w:val="24"/>
              </w:rPr>
              <w:t xml:space="preserve"> </w:t>
            </w:r>
            <w:proofErr w:type="spellStart"/>
            <w:r w:rsidRPr="00FC652A">
              <w:rPr>
                <w:rFonts w:cs="Times New Roman"/>
                <w:szCs w:val="24"/>
              </w:rPr>
              <w:t>Kakrapar</w:t>
            </w:r>
            <w:proofErr w:type="spellEnd"/>
            <w:r w:rsidRPr="00FC652A">
              <w:rPr>
                <w:rFonts w:cs="Times New Roman"/>
                <w:szCs w:val="24"/>
              </w:rPr>
              <w:t xml:space="preserve"> Atomic Power Project (KAPP-3) has also been connected to the grid in January- 2021.</w:t>
            </w:r>
          </w:p>
          <w:p w14:paraId="2761ED22" w14:textId="77777777" w:rsidR="00D9766D" w:rsidRPr="00FC652A" w:rsidRDefault="00D9766D" w:rsidP="00437EE2">
            <w:pPr>
              <w:pStyle w:val="ListParagraph"/>
              <w:numPr>
                <w:ilvl w:val="0"/>
                <w:numId w:val="102"/>
              </w:numPr>
              <w:spacing w:after="0" w:line="240" w:lineRule="auto"/>
              <w:rPr>
                <w:rFonts w:cs="Times New Roman"/>
                <w:b/>
                <w:bCs/>
                <w:szCs w:val="24"/>
              </w:rPr>
            </w:pPr>
            <w:r w:rsidRPr="00FC652A">
              <w:rPr>
                <w:rFonts w:cs="Times New Roman"/>
                <w:b/>
                <w:bCs/>
                <w:szCs w:val="24"/>
              </w:rPr>
              <w:t>18 reactors are Pressurised Heavy Water Reactors (PHWRs) and 4 are Light Water Reactors (LWRs). Hence statement 3 correct.</w:t>
            </w:r>
          </w:p>
          <w:p w14:paraId="58E5E63F" w14:textId="72D2FAB4" w:rsidR="00D9766D" w:rsidRDefault="00D9766D" w:rsidP="00D9766D">
            <w:pPr>
              <w:tabs>
                <w:tab w:val="left" w:pos="1134"/>
              </w:tabs>
              <w:autoSpaceDE w:val="0"/>
              <w:autoSpaceDN w:val="0"/>
              <w:adjustRightInd w:val="0"/>
              <w:jc w:val="both"/>
            </w:pPr>
            <w:r w:rsidRPr="00FC652A">
              <w:lastRenderedPageBreak/>
              <w:t>The existing nuclear power capacity of 6780 MW is going to be increased to 22480 MW by the year 2031 on progressive completion of projects under construction and accorded sanction. More nuclear power plants are also planned in future.</w:t>
            </w:r>
          </w:p>
        </w:tc>
      </w:tr>
      <w:tr w:rsidR="00D9766D" w14:paraId="691B1EC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A9A3D" w14:textId="77777777" w:rsidR="00D9766D" w:rsidRDefault="00D9766D" w:rsidP="00D9766D">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43B" w14:textId="68AA55AE" w:rsidR="00D9766D" w:rsidRDefault="00D9766D" w:rsidP="00D9766D">
            <w:r>
              <w:t>2</w:t>
            </w:r>
          </w:p>
        </w:tc>
      </w:tr>
      <w:tr w:rsidR="00D9766D" w14:paraId="7A96645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7AB5A" w14:textId="77777777" w:rsidR="00D9766D" w:rsidRDefault="00D9766D" w:rsidP="00D9766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825A" w14:textId="69A5E606" w:rsidR="00D9766D" w:rsidRDefault="00D9766D" w:rsidP="00D9766D">
            <w:r>
              <w:t>0.67</w:t>
            </w:r>
          </w:p>
        </w:tc>
      </w:tr>
    </w:tbl>
    <w:p w14:paraId="7693B5BE" w14:textId="77777777" w:rsidR="008827AD" w:rsidRDefault="008827AD" w:rsidP="008827AD">
      <w:pPr>
        <w:pStyle w:val="BodyA"/>
        <w:widowControl w:val="0"/>
        <w:ind w:left="108" w:hanging="108"/>
      </w:pPr>
    </w:p>
    <w:p w14:paraId="1BB021F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59A96EE" w14:textId="77777777" w:rsidTr="007A14B4">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33EB8"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9F1B6" w14:textId="0914E74F" w:rsidR="008827AD" w:rsidRDefault="00D9766D" w:rsidP="007A14B4">
            <w:pPr>
              <w:autoSpaceDE w:val="0"/>
              <w:autoSpaceDN w:val="0"/>
              <w:adjustRightInd w:val="0"/>
              <w:jc w:val="both"/>
            </w:pPr>
            <w:r w:rsidRPr="00FC652A">
              <w:rPr>
                <w:b/>
              </w:rPr>
              <w:t>Which of the following statement best describes the difference between Near money and Dear money?</w:t>
            </w:r>
          </w:p>
        </w:tc>
      </w:tr>
      <w:tr w:rsidR="008827AD" w14:paraId="099CE8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CEAB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49E62" w14:textId="0257251A" w:rsidR="008827AD" w:rsidRDefault="007A14B4" w:rsidP="007A14B4">
            <w:pPr>
              <w:pStyle w:val="BodyA"/>
            </w:pPr>
            <w:proofErr w:type="spellStart"/>
            <w:r>
              <w:rPr>
                <w:lang w:val="en-US"/>
              </w:rPr>
              <w:t>multiple_choice</w:t>
            </w:r>
            <w:proofErr w:type="spellEnd"/>
          </w:p>
        </w:tc>
      </w:tr>
      <w:tr w:rsidR="0073227C" w14:paraId="21E94E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BF3B" w14:textId="77777777" w:rsidR="0073227C" w:rsidRDefault="0073227C" w:rsidP="0073227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72954" w14:textId="66882228" w:rsidR="0073227C" w:rsidRDefault="00D9766D" w:rsidP="0073227C">
            <w:pPr>
              <w:pStyle w:val="BodyA"/>
            </w:pPr>
            <w:r w:rsidRPr="00FC652A">
              <w:rPr>
                <w:rFonts w:cs="Times New Roman"/>
              </w:rPr>
              <w:t>Near money is readily and easily available for borrowing owing to low interest rates; Dear money is money that turns expensive to borrow owing to high interest rates.</w:t>
            </w:r>
          </w:p>
        </w:tc>
      </w:tr>
      <w:tr w:rsidR="0073227C" w14:paraId="1E1B408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9285" w14:textId="77777777" w:rsidR="0073227C" w:rsidRDefault="0073227C" w:rsidP="0073227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1CE7C" w14:textId="223B1981" w:rsidR="0073227C" w:rsidRDefault="00D9766D" w:rsidP="0073227C">
            <w:pPr>
              <w:pStyle w:val="BodyA"/>
            </w:pPr>
            <w:r w:rsidRPr="00FC652A">
              <w:rPr>
                <w:rFonts w:cs="Times New Roman"/>
              </w:rPr>
              <w:t>Near money is when money turns expensive for borrowing owing to high interest rates; Dear money is highly liquid assets that can be easily converted into cash.</w:t>
            </w:r>
          </w:p>
        </w:tc>
      </w:tr>
      <w:tr w:rsidR="0073227C" w14:paraId="6655C0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D1A4" w14:textId="77777777" w:rsidR="0073227C" w:rsidRDefault="0073227C" w:rsidP="0073227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23C71" w14:textId="21143D4F" w:rsidR="0073227C" w:rsidRPr="00457BD7" w:rsidRDefault="00D9766D" w:rsidP="0073227C">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when money turns expensive to borrow owing to high interest rates.</w:t>
            </w:r>
          </w:p>
        </w:tc>
      </w:tr>
      <w:tr w:rsidR="0073227C" w14:paraId="6C3D7D3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5C6" w14:textId="77777777" w:rsidR="0073227C" w:rsidRDefault="0073227C" w:rsidP="0073227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60653" w14:textId="6C591BB6" w:rsidR="0073227C" w:rsidRPr="00457BD7" w:rsidRDefault="00D9766D" w:rsidP="0073227C">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hard assets such immovable property.</w:t>
            </w:r>
          </w:p>
        </w:tc>
      </w:tr>
      <w:tr w:rsidR="008827AD" w14:paraId="6CCACE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6AE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3B605" w14:textId="3506D19D" w:rsidR="008827AD" w:rsidRDefault="00D9766D" w:rsidP="007A14B4">
            <w:pPr>
              <w:pStyle w:val="BodyA"/>
              <w:rPr>
                <w:lang w:val="en-US"/>
              </w:rPr>
            </w:pPr>
            <w:r>
              <w:rPr>
                <w:lang w:val="en-US"/>
              </w:rPr>
              <w:t>3</w:t>
            </w:r>
          </w:p>
        </w:tc>
      </w:tr>
      <w:tr w:rsidR="008827AD" w14:paraId="6F3A9E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FF30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45238" w14:textId="77777777" w:rsidR="00D9766D" w:rsidRPr="00FC652A" w:rsidRDefault="00D9766D" w:rsidP="00437EE2">
            <w:pPr>
              <w:pStyle w:val="ListParagraph"/>
              <w:numPr>
                <w:ilvl w:val="0"/>
                <w:numId w:val="103"/>
              </w:numPr>
              <w:spacing w:after="0" w:line="240" w:lineRule="auto"/>
              <w:rPr>
                <w:rFonts w:cs="Times New Roman"/>
                <w:b/>
                <w:bCs/>
                <w:szCs w:val="24"/>
              </w:rPr>
            </w:pPr>
            <w:r w:rsidRPr="00FC652A">
              <w:rPr>
                <w:rFonts w:cs="Times New Roman"/>
                <w:b/>
                <w:bCs/>
                <w:szCs w:val="24"/>
              </w:rPr>
              <w:t xml:space="preserve">Near money is an economics term describing non-cash assets that are highly liquid, such as bank deposits, certificates of deposit (CDs) and Treasury Bills. </w:t>
            </w:r>
            <w:r w:rsidRPr="00FC652A">
              <w:rPr>
                <w:rFonts w:cs="Times New Roman"/>
                <w:szCs w:val="24"/>
              </w:rPr>
              <w:t>Central Banks and economists may use it</w:t>
            </w:r>
            <w:r w:rsidRPr="00FC652A">
              <w:rPr>
                <w:rFonts w:cs="Times New Roman"/>
                <w:b/>
                <w:bCs/>
                <w:szCs w:val="24"/>
              </w:rPr>
              <w:t xml:space="preserve"> </w:t>
            </w:r>
            <w:r w:rsidRPr="00FC652A">
              <w:rPr>
                <w:rFonts w:cs="Times New Roman"/>
                <w:szCs w:val="24"/>
              </w:rPr>
              <w:t>determine the current money supply. It is also known as quasi-money. Examples of liquid assets that are</w:t>
            </w:r>
            <w:r w:rsidRPr="00FC652A">
              <w:rPr>
                <w:rFonts w:cs="Times New Roman"/>
                <w:b/>
                <w:bCs/>
                <w:szCs w:val="24"/>
              </w:rPr>
              <w:t xml:space="preserve"> </w:t>
            </w:r>
            <w:r w:rsidRPr="00FC652A">
              <w:rPr>
                <w:rFonts w:cs="Times New Roman"/>
                <w:szCs w:val="24"/>
              </w:rPr>
              <w:t>near money include bonds, money markets, savings accounts and widely traded foreign currencies.</w:t>
            </w:r>
          </w:p>
          <w:p w14:paraId="0F5A1FD9" w14:textId="77777777" w:rsidR="00D9766D" w:rsidRPr="00D9766D" w:rsidRDefault="00D9766D" w:rsidP="00437EE2">
            <w:pPr>
              <w:pStyle w:val="ListParagraph"/>
              <w:numPr>
                <w:ilvl w:val="0"/>
                <w:numId w:val="103"/>
              </w:numPr>
              <w:spacing w:after="0" w:line="240" w:lineRule="auto"/>
            </w:pPr>
            <w:r w:rsidRPr="00FC652A">
              <w:rPr>
                <w:rFonts w:cs="Times New Roman"/>
                <w:b/>
                <w:bCs/>
                <w:szCs w:val="24"/>
              </w:rPr>
              <w:t xml:space="preserve">Money is said to be dearer when it turns expensive to borrow owing to high interest rates. </w:t>
            </w:r>
            <w:r w:rsidRPr="00FC652A">
              <w:rPr>
                <w:rFonts w:cs="Times New Roman"/>
                <w:szCs w:val="24"/>
              </w:rPr>
              <w:t>It may also be known as 'tight money'.</w:t>
            </w:r>
          </w:p>
          <w:p w14:paraId="052B752B" w14:textId="1F40ADD9" w:rsidR="008827AD" w:rsidRDefault="00D9766D" w:rsidP="00437EE2">
            <w:pPr>
              <w:pStyle w:val="ListParagraph"/>
              <w:numPr>
                <w:ilvl w:val="0"/>
                <w:numId w:val="103"/>
              </w:numPr>
              <w:spacing w:after="0" w:line="240" w:lineRule="auto"/>
            </w:pPr>
            <w:r w:rsidRPr="00FC652A">
              <w:rPr>
                <w:rFonts w:cs="Times New Roman"/>
                <w:b/>
                <w:bCs/>
                <w:szCs w:val="24"/>
              </w:rPr>
              <w:t>Hence option (c) is the correct answer.</w:t>
            </w:r>
          </w:p>
        </w:tc>
      </w:tr>
      <w:tr w:rsidR="00931785" w14:paraId="12FF9D1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ACC13"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3D0D8" w14:textId="74FE205F" w:rsidR="00931785" w:rsidRDefault="00931785" w:rsidP="00931785">
            <w:r>
              <w:t>2</w:t>
            </w:r>
          </w:p>
        </w:tc>
      </w:tr>
      <w:tr w:rsidR="00931785" w14:paraId="6B3890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BAF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791FF" w14:textId="542CE2B5" w:rsidR="00931785" w:rsidRDefault="00931785" w:rsidP="00931785">
            <w:r>
              <w:t>0.67</w:t>
            </w:r>
          </w:p>
        </w:tc>
      </w:tr>
    </w:tbl>
    <w:p w14:paraId="740D1096" w14:textId="77777777" w:rsidR="008827AD" w:rsidRDefault="008827AD" w:rsidP="008827AD">
      <w:pPr>
        <w:pStyle w:val="BodyA"/>
        <w:widowControl w:val="0"/>
        <w:ind w:left="108" w:hanging="108"/>
      </w:pPr>
    </w:p>
    <w:p w14:paraId="3442356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4273188"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8052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038E" w14:textId="7867117A" w:rsidR="008827AD" w:rsidRDefault="00D9766D" w:rsidP="007A14B4">
            <w:pPr>
              <w:autoSpaceDE w:val="0"/>
              <w:autoSpaceDN w:val="0"/>
              <w:adjustRightInd w:val="0"/>
              <w:jc w:val="both"/>
            </w:pPr>
            <w:r w:rsidRPr="00B31FFA">
              <w:rPr>
                <w:b/>
              </w:rPr>
              <w:t>Which of the following Indian cities is located nearest to the Tropic of Cancer?</w:t>
            </w:r>
          </w:p>
        </w:tc>
      </w:tr>
      <w:tr w:rsidR="008827AD" w14:paraId="0D70AB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40B2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4583" w14:textId="785E84A9" w:rsidR="008827AD" w:rsidRDefault="00362EB2" w:rsidP="007A14B4">
            <w:pPr>
              <w:pStyle w:val="BodyA"/>
            </w:pPr>
            <w:proofErr w:type="spellStart"/>
            <w:r>
              <w:rPr>
                <w:lang w:val="en-US"/>
              </w:rPr>
              <w:t>multiple_choice</w:t>
            </w:r>
            <w:proofErr w:type="spellEnd"/>
          </w:p>
        </w:tc>
      </w:tr>
      <w:tr w:rsidR="00772218" w14:paraId="243EC6C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2B4AF" w14:textId="77777777" w:rsidR="00772218" w:rsidRDefault="00772218" w:rsidP="007722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7C4A" w14:textId="117666CD" w:rsidR="00772218" w:rsidRDefault="00D9766D" w:rsidP="00772218">
            <w:pPr>
              <w:pStyle w:val="BodyA"/>
            </w:pPr>
            <w:r w:rsidRPr="00B31FFA">
              <w:rPr>
                <w:rFonts w:cs="Times New Roman"/>
              </w:rPr>
              <w:t>Ranchi</w:t>
            </w:r>
          </w:p>
        </w:tc>
      </w:tr>
      <w:tr w:rsidR="00772218" w14:paraId="711376F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1570F" w14:textId="77777777" w:rsidR="00772218" w:rsidRDefault="00772218" w:rsidP="007722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59BB6" w14:textId="2B367BDA" w:rsidR="00772218" w:rsidRDefault="00D9766D" w:rsidP="00772218">
            <w:pPr>
              <w:pStyle w:val="BodyA"/>
            </w:pPr>
            <w:r w:rsidRPr="00B31FFA">
              <w:rPr>
                <w:rFonts w:cs="Times New Roman"/>
              </w:rPr>
              <w:t>Kolkata</w:t>
            </w:r>
          </w:p>
        </w:tc>
      </w:tr>
      <w:tr w:rsidR="00772218" w14:paraId="0B1533F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10D7" w14:textId="77777777" w:rsidR="00772218" w:rsidRDefault="00772218" w:rsidP="007722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ACE9E" w14:textId="0450A0D2" w:rsidR="00772218" w:rsidRPr="00457BD7" w:rsidRDefault="00D9766D" w:rsidP="00772218">
            <w:pPr>
              <w:tabs>
                <w:tab w:val="left" w:pos="567"/>
                <w:tab w:val="left" w:pos="2835"/>
              </w:tabs>
              <w:autoSpaceDE w:val="0"/>
              <w:autoSpaceDN w:val="0"/>
              <w:adjustRightInd w:val="0"/>
              <w:ind w:left="567" w:hanging="567"/>
              <w:jc w:val="both"/>
              <w:rPr>
                <w:rFonts w:ascii="Arial" w:hAnsi="Arial" w:cs="Arial"/>
                <w:sz w:val="18"/>
                <w:szCs w:val="18"/>
              </w:rPr>
            </w:pPr>
            <w:r w:rsidRPr="00B31FFA">
              <w:t>Ahmedabad</w:t>
            </w:r>
          </w:p>
        </w:tc>
      </w:tr>
      <w:tr w:rsidR="00772218" w14:paraId="5A76161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E617" w14:textId="77777777" w:rsidR="00772218" w:rsidRDefault="00772218" w:rsidP="0077221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E104" w14:textId="3B94A42C" w:rsidR="00772218" w:rsidRPr="00457BD7" w:rsidRDefault="00D9766D" w:rsidP="00772218">
            <w:pPr>
              <w:tabs>
                <w:tab w:val="left" w:pos="567"/>
                <w:tab w:val="left" w:pos="2835"/>
              </w:tabs>
              <w:autoSpaceDE w:val="0"/>
              <w:autoSpaceDN w:val="0"/>
              <w:adjustRightInd w:val="0"/>
              <w:ind w:left="567" w:hanging="567"/>
              <w:jc w:val="both"/>
              <w:rPr>
                <w:rFonts w:ascii="Arial" w:hAnsi="Arial" w:cs="Arial"/>
                <w:sz w:val="18"/>
                <w:szCs w:val="18"/>
              </w:rPr>
            </w:pPr>
            <w:r w:rsidRPr="00B31FFA">
              <w:t>Dehradun</w:t>
            </w:r>
          </w:p>
        </w:tc>
      </w:tr>
      <w:tr w:rsidR="008827AD" w14:paraId="3FB21E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6C2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81107" w14:textId="666D042C" w:rsidR="008827AD" w:rsidRDefault="00D9766D" w:rsidP="007A14B4">
            <w:pPr>
              <w:pStyle w:val="BodyA"/>
              <w:rPr>
                <w:lang w:val="en-US"/>
              </w:rPr>
            </w:pPr>
            <w:r>
              <w:rPr>
                <w:lang w:val="en-US"/>
              </w:rPr>
              <w:t>1</w:t>
            </w:r>
          </w:p>
        </w:tc>
      </w:tr>
      <w:tr w:rsidR="008827AD" w14:paraId="207F49B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C55A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0B22" w14:textId="77777777" w:rsidR="00D9766D" w:rsidRPr="00B31FFA" w:rsidRDefault="00D9766D" w:rsidP="00437EE2">
            <w:pPr>
              <w:pStyle w:val="ListParagraph"/>
              <w:numPr>
                <w:ilvl w:val="0"/>
                <w:numId w:val="104"/>
              </w:numPr>
              <w:spacing w:after="0" w:line="240" w:lineRule="auto"/>
              <w:rPr>
                <w:rFonts w:cs="Times New Roman"/>
                <w:szCs w:val="24"/>
              </w:rPr>
            </w:pPr>
            <w:r w:rsidRPr="00B31FFA">
              <w:rPr>
                <w:rFonts w:cs="Times New Roman"/>
                <w:b/>
                <w:bCs/>
                <w:szCs w:val="24"/>
              </w:rPr>
              <w:t xml:space="preserve">Tropic of Cancer </w:t>
            </w:r>
            <w:r w:rsidRPr="00B31FFA">
              <w:rPr>
                <w:rFonts w:cs="Times New Roman"/>
                <w:szCs w:val="24"/>
              </w:rPr>
              <w:t xml:space="preserve">is the latitude approximately </w:t>
            </w:r>
            <w:r w:rsidRPr="00B31FFA">
              <w:rPr>
                <w:rFonts w:cs="Times New Roman"/>
                <w:b/>
                <w:bCs/>
                <w:szCs w:val="24"/>
              </w:rPr>
              <w:t>23°27</w:t>
            </w:r>
            <w:r w:rsidRPr="00B31FFA">
              <w:rPr>
                <w:rFonts w:cs="Times New Roman" w:hint="eastAsia"/>
                <w:b/>
                <w:bCs/>
                <w:szCs w:val="24"/>
              </w:rPr>
              <w:t>′</w:t>
            </w:r>
            <w:r w:rsidRPr="00B31FFA">
              <w:rPr>
                <w:rFonts w:cs="Times New Roman"/>
                <w:b/>
                <w:bCs/>
                <w:szCs w:val="24"/>
              </w:rPr>
              <w:t xml:space="preserve"> N </w:t>
            </w:r>
            <w:r w:rsidRPr="00B31FFA">
              <w:rPr>
                <w:rFonts w:cs="Times New Roman"/>
                <w:szCs w:val="24"/>
              </w:rPr>
              <w:t xml:space="preserve">of the terrestrial Equator. This latitude corresponds to the </w:t>
            </w:r>
            <w:r w:rsidRPr="00B31FFA">
              <w:rPr>
                <w:rFonts w:cs="Times New Roman"/>
                <w:b/>
                <w:bCs/>
                <w:szCs w:val="24"/>
              </w:rPr>
              <w:t>northernmost declination of the Sun</w:t>
            </w:r>
            <w:r w:rsidRPr="00B31FFA">
              <w:rPr>
                <w:rFonts w:cs="Times New Roman" w:hint="eastAsia"/>
                <w:b/>
                <w:bCs/>
                <w:szCs w:val="24"/>
              </w:rPr>
              <w:t>’</w:t>
            </w:r>
            <w:r w:rsidRPr="00B31FFA">
              <w:rPr>
                <w:rFonts w:cs="Times New Roman"/>
                <w:b/>
                <w:bCs/>
                <w:szCs w:val="24"/>
              </w:rPr>
              <w:t xml:space="preserve">s ecliptic to the celestial equator. </w:t>
            </w:r>
            <w:r w:rsidRPr="00B31FFA">
              <w:rPr>
                <w:rFonts w:cs="Times New Roman"/>
                <w:szCs w:val="24"/>
              </w:rPr>
              <w:t>At the summer solstice in the Northern Hemisphere, around June 21, the Sun attains its greatest declination north and is directly over the Tropic of Cancer.</w:t>
            </w:r>
          </w:p>
          <w:p w14:paraId="62ED1381" w14:textId="77777777" w:rsidR="00D9766D" w:rsidRPr="00D9766D" w:rsidRDefault="00D9766D" w:rsidP="00437EE2">
            <w:pPr>
              <w:pStyle w:val="ListParagraph"/>
              <w:numPr>
                <w:ilvl w:val="0"/>
                <w:numId w:val="104"/>
              </w:numPr>
              <w:spacing w:after="0" w:line="240" w:lineRule="auto"/>
            </w:pPr>
            <w:r w:rsidRPr="00B31FFA">
              <w:rPr>
                <w:rFonts w:cs="Times New Roman"/>
                <w:szCs w:val="24"/>
              </w:rPr>
              <w:t xml:space="preserve">Tropic of Cancer is passes through the India, including 8 Indian states. Tropic of Cancer passes through 8 Indian states including: </w:t>
            </w:r>
            <w:r w:rsidRPr="00B31FFA">
              <w:rPr>
                <w:rFonts w:cs="Times New Roman"/>
                <w:b/>
                <w:bCs/>
                <w:szCs w:val="24"/>
              </w:rPr>
              <w:t>Gujarat, Rajasthan, Andhra Pradesh, Chhattisgarh, Jharkhand, West Bengal, Tripura and Mizoram.</w:t>
            </w:r>
          </w:p>
          <w:p w14:paraId="38AEAF13" w14:textId="790C2B7B" w:rsidR="008827AD" w:rsidRDefault="00D9766D" w:rsidP="00437EE2">
            <w:pPr>
              <w:pStyle w:val="ListParagraph"/>
              <w:numPr>
                <w:ilvl w:val="0"/>
                <w:numId w:val="104"/>
              </w:numPr>
              <w:spacing w:after="0" w:line="240" w:lineRule="auto"/>
            </w:pPr>
            <w:r w:rsidRPr="00B31FFA">
              <w:rPr>
                <w:rFonts w:cs="Times New Roman"/>
                <w:b/>
                <w:bCs/>
                <w:szCs w:val="24"/>
              </w:rPr>
              <w:t xml:space="preserve">Ranchi </w:t>
            </w:r>
            <w:r w:rsidRPr="00B31FFA">
              <w:rPr>
                <w:rFonts w:cs="Times New Roman"/>
                <w:szCs w:val="24"/>
              </w:rPr>
              <w:t xml:space="preserve">is located on </w:t>
            </w:r>
            <w:r w:rsidRPr="00B31FFA">
              <w:rPr>
                <w:rFonts w:cs="Times New Roman"/>
                <w:b/>
                <w:bCs/>
                <w:szCs w:val="24"/>
              </w:rPr>
              <w:t xml:space="preserve">23.36°N latitude. </w:t>
            </w:r>
            <w:r w:rsidRPr="00B31FFA">
              <w:rPr>
                <w:rFonts w:cs="Times New Roman"/>
                <w:szCs w:val="24"/>
              </w:rPr>
              <w:t xml:space="preserve">Kolkata is located on 22.57°N latitude. Dehradun is located on 30.31°N latitude. Ahmedabad is located on 23.03°N latitude. </w:t>
            </w:r>
            <w:r w:rsidRPr="00B31FFA">
              <w:rPr>
                <w:rFonts w:cs="Times New Roman"/>
                <w:b/>
                <w:bCs/>
                <w:szCs w:val="24"/>
              </w:rPr>
              <w:t>Hence option (a) is the correct answer.</w:t>
            </w:r>
          </w:p>
        </w:tc>
      </w:tr>
      <w:tr w:rsidR="00931785" w14:paraId="798CA30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B4D7"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58142" w14:textId="5EF26E4E" w:rsidR="00931785" w:rsidRDefault="00931785" w:rsidP="00931785">
            <w:r>
              <w:t>2</w:t>
            </w:r>
          </w:p>
        </w:tc>
      </w:tr>
      <w:tr w:rsidR="00931785" w14:paraId="5FECFF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8476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E7F3" w14:textId="157E9562" w:rsidR="00931785" w:rsidRDefault="00931785" w:rsidP="00931785">
            <w:r>
              <w:t>0.67</w:t>
            </w:r>
          </w:p>
        </w:tc>
      </w:tr>
    </w:tbl>
    <w:p w14:paraId="222554EB" w14:textId="77777777" w:rsidR="008827AD" w:rsidRDefault="008827AD" w:rsidP="008827AD">
      <w:pPr>
        <w:pStyle w:val="BodyA"/>
        <w:widowControl w:val="0"/>
        <w:ind w:left="108" w:hanging="108"/>
      </w:pPr>
    </w:p>
    <w:p w14:paraId="0D37843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BAC37A1" w14:textId="77777777" w:rsidTr="00362EB2">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87A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22596" w14:textId="77777777" w:rsidR="00D9766D" w:rsidRPr="00D9766D" w:rsidRDefault="00D9766D" w:rsidP="00D9766D">
            <w:pPr>
              <w:rPr>
                <w:b/>
              </w:rPr>
            </w:pPr>
            <w:r w:rsidRPr="00D9766D">
              <w:rPr>
                <w:b/>
              </w:rPr>
              <w:t>Which of the following conditions increases the rainfall during the Southwest Monsoon?</w:t>
            </w:r>
          </w:p>
          <w:p w14:paraId="1F38D0A6" w14:textId="77777777" w:rsidR="00D9766D" w:rsidRPr="00B31FFA" w:rsidRDefault="00D9766D" w:rsidP="00437EE2">
            <w:pPr>
              <w:pStyle w:val="ListParagraph"/>
              <w:numPr>
                <w:ilvl w:val="0"/>
                <w:numId w:val="105"/>
              </w:numPr>
              <w:spacing w:after="0" w:line="240" w:lineRule="auto"/>
              <w:rPr>
                <w:rFonts w:cs="Times New Roman"/>
                <w:szCs w:val="24"/>
              </w:rPr>
            </w:pPr>
            <w:r w:rsidRPr="00B31FFA">
              <w:rPr>
                <w:rFonts w:cs="Times New Roman"/>
                <w:szCs w:val="24"/>
              </w:rPr>
              <w:t>Positive Indian Ocean Dipole</w:t>
            </w:r>
          </w:p>
          <w:p w14:paraId="61A92C05" w14:textId="77777777" w:rsidR="00D9766D" w:rsidRPr="00B31FFA" w:rsidRDefault="00D9766D" w:rsidP="00437EE2">
            <w:pPr>
              <w:pStyle w:val="ListParagraph"/>
              <w:numPr>
                <w:ilvl w:val="0"/>
                <w:numId w:val="105"/>
              </w:numPr>
              <w:spacing w:after="0" w:line="240" w:lineRule="auto"/>
              <w:rPr>
                <w:rFonts w:cs="Times New Roman"/>
                <w:szCs w:val="24"/>
              </w:rPr>
            </w:pPr>
            <w:r w:rsidRPr="00B31FFA">
              <w:rPr>
                <w:rFonts w:cs="Times New Roman"/>
                <w:szCs w:val="24"/>
              </w:rPr>
              <w:t>La Niña Condition in Pacific Ocean</w:t>
            </w:r>
          </w:p>
          <w:p w14:paraId="320AB31A" w14:textId="77777777" w:rsidR="00D9766D" w:rsidRPr="00B31FFA" w:rsidRDefault="00D9766D" w:rsidP="00437EE2">
            <w:pPr>
              <w:pStyle w:val="ListParagraph"/>
              <w:numPr>
                <w:ilvl w:val="0"/>
                <w:numId w:val="105"/>
              </w:numPr>
              <w:spacing w:after="0" w:line="240" w:lineRule="auto"/>
              <w:rPr>
                <w:rFonts w:cs="Times New Roman"/>
                <w:szCs w:val="24"/>
              </w:rPr>
            </w:pPr>
            <w:r w:rsidRPr="00B31FFA">
              <w:rPr>
                <w:rFonts w:cs="Times New Roman"/>
                <w:szCs w:val="24"/>
              </w:rPr>
              <w:t>Intense heating of Tibetan Plateau</w:t>
            </w:r>
          </w:p>
          <w:p w14:paraId="587BAD17" w14:textId="5F85CCE0" w:rsidR="008827AD" w:rsidRDefault="00D9766D" w:rsidP="00D9766D">
            <w:pPr>
              <w:autoSpaceDE w:val="0"/>
              <w:autoSpaceDN w:val="0"/>
              <w:adjustRightInd w:val="0"/>
              <w:jc w:val="both"/>
            </w:pPr>
            <w:r w:rsidRPr="00B31FFA">
              <w:rPr>
                <w:b/>
              </w:rPr>
              <w:t>Select the correct answer using the code given below.</w:t>
            </w:r>
          </w:p>
        </w:tc>
      </w:tr>
      <w:tr w:rsidR="008827AD" w14:paraId="0924177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EE106"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B6C3C" w14:textId="6B2893B2" w:rsidR="008827AD" w:rsidRDefault="00362EB2" w:rsidP="007A14B4">
            <w:pPr>
              <w:pStyle w:val="BodyA"/>
            </w:pPr>
            <w:proofErr w:type="spellStart"/>
            <w:r>
              <w:rPr>
                <w:lang w:val="en-US"/>
              </w:rPr>
              <w:t>multiple_choice</w:t>
            </w:r>
            <w:proofErr w:type="spellEnd"/>
          </w:p>
        </w:tc>
      </w:tr>
      <w:tr w:rsidR="004B25AC" w14:paraId="2EC5F0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BF4A" w14:textId="77777777" w:rsidR="004B25AC" w:rsidRDefault="004B25AC" w:rsidP="004B25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6746" w14:textId="6356E253" w:rsidR="004B25AC" w:rsidRDefault="00D9766D" w:rsidP="004B25AC">
            <w:pPr>
              <w:pStyle w:val="BodyA"/>
            </w:pPr>
            <w:r w:rsidRPr="00B31FFA">
              <w:rPr>
                <w:rFonts w:cs="Times New Roman"/>
              </w:rPr>
              <w:t>1 and 2 only</w:t>
            </w:r>
          </w:p>
        </w:tc>
      </w:tr>
      <w:tr w:rsidR="004B25AC" w14:paraId="4FB79C9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99E0" w14:textId="77777777" w:rsidR="004B25AC" w:rsidRDefault="004B25AC" w:rsidP="004B25A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9F8B8" w14:textId="06C895F5" w:rsidR="004B25AC" w:rsidRDefault="00D9766D" w:rsidP="004B25AC">
            <w:pPr>
              <w:pStyle w:val="BodyA"/>
            </w:pPr>
            <w:r>
              <w:rPr>
                <w:rFonts w:cs="Times New Roman"/>
              </w:rPr>
              <w:t>2</w:t>
            </w:r>
            <w:r w:rsidRPr="00B31FFA">
              <w:rPr>
                <w:rFonts w:cs="Times New Roman"/>
              </w:rPr>
              <w:t xml:space="preserve"> and </w:t>
            </w:r>
            <w:r>
              <w:rPr>
                <w:rFonts w:cs="Times New Roman"/>
              </w:rPr>
              <w:t>3</w:t>
            </w:r>
            <w:r w:rsidRPr="00B31FFA">
              <w:rPr>
                <w:rFonts w:cs="Times New Roman"/>
              </w:rPr>
              <w:t xml:space="preserve"> only</w:t>
            </w:r>
          </w:p>
        </w:tc>
      </w:tr>
      <w:tr w:rsidR="004B25AC" w14:paraId="4D4D4F7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EF624" w14:textId="77777777" w:rsidR="004B25AC" w:rsidRDefault="004B25AC" w:rsidP="004B25AC">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5A024" w14:textId="13CE8137" w:rsidR="004B25AC" w:rsidRPr="00457BD7" w:rsidRDefault="00D9766D" w:rsidP="004B25AC">
            <w:pPr>
              <w:tabs>
                <w:tab w:val="left" w:pos="567"/>
                <w:tab w:val="left" w:pos="2835"/>
              </w:tabs>
              <w:autoSpaceDE w:val="0"/>
              <w:autoSpaceDN w:val="0"/>
              <w:adjustRightInd w:val="0"/>
              <w:ind w:left="567" w:hanging="567"/>
              <w:jc w:val="both"/>
              <w:rPr>
                <w:rFonts w:ascii="Arial" w:hAnsi="Arial" w:cs="Arial"/>
                <w:sz w:val="18"/>
                <w:szCs w:val="18"/>
              </w:rPr>
            </w:pPr>
            <w:r w:rsidRPr="00B31FFA">
              <w:t xml:space="preserve">1 and </w:t>
            </w:r>
            <w:r>
              <w:t>3</w:t>
            </w:r>
            <w:r w:rsidRPr="00B31FFA">
              <w:t xml:space="preserve"> only</w:t>
            </w:r>
          </w:p>
        </w:tc>
      </w:tr>
      <w:tr w:rsidR="004B25AC" w14:paraId="6320246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F09B0" w14:textId="77777777" w:rsidR="004B25AC" w:rsidRDefault="004B25AC" w:rsidP="004B25A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5CE8" w14:textId="6631DB84" w:rsidR="004B25AC" w:rsidRPr="00457BD7" w:rsidRDefault="00D9766D" w:rsidP="004B25AC">
            <w:pPr>
              <w:tabs>
                <w:tab w:val="left" w:pos="567"/>
                <w:tab w:val="left" w:pos="2835"/>
              </w:tabs>
              <w:autoSpaceDE w:val="0"/>
              <w:autoSpaceDN w:val="0"/>
              <w:adjustRightInd w:val="0"/>
              <w:ind w:left="567" w:hanging="567"/>
              <w:jc w:val="both"/>
              <w:rPr>
                <w:rFonts w:ascii="Arial" w:hAnsi="Arial" w:cs="Arial"/>
                <w:sz w:val="18"/>
                <w:szCs w:val="18"/>
              </w:rPr>
            </w:pPr>
            <w:r w:rsidRPr="00B31FFA">
              <w:t>1, 2 and 3</w:t>
            </w:r>
          </w:p>
        </w:tc>
      </w:tr>
      <w:tr w:rsidR="008827AD" w14:paraId="1EE49D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0B8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191D7" w14:textId="31095504" w:rsidR="008827AD" w:rsidRDefault="00D9766D" w:rsidP="007A14B4">
            <w:pPr>
              <w:pStyle w:val="BodyA"/>
              <w:rPr>
                <w:lang w:val="en-US"/>
              </w:rPr>
            </w:pPr>
            <w:r>
              <w:rPr>
                <w:lang w:val="en-US"/>
              </w:rPr>
              <w:t>4</w:t>
            </w:r>
          </w:p>
        </w:tc>
      </w:tr>
      <w:tr w:rsidR="008827AD" w14:paraId="19BBAB7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6558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F502C"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The period June to September is referred to as the 'Southwest Monsoon' period. Southwest Monsoon period is the principal rainy season for the Indian subcontinent.</w:t>
            </w:r>
          </w:p>
          <w:p w14:paraId="3C837A08"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 xml:space="preserve">Factors Influencing </w:t>
            </w:r>
            <w:r w:rsidRPr="00362388">
              <w:rPr>
                <w:rFonts w:cs="Times New Roman"/>
                <w:b/>
                <w:bCs/>
                <w:szCs w:val="24"/>
              </w:rPr>
              <w:t xml:space="preserve">South-West Monsoon Formation </w:t>
            </w:r>
            <w:r w:rsidRPr="00362388">
              <w:rPr>
                <w:rFonts w:cs="Times New Roman"/>
                <w:szCs w:val="24"/>
              </w:rPr>
              <w:t>are</w:t>
            </w:r>
          </w:p>
          <w:p w14:paraId="1AED5AC7"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 xml:space="preserve">The </w:t>
            </w:r>
            <w:r w:rsidRPr="00362388">
              <w:rPr>
                <w:rFonts w:cs="Times New Roman"/>
                <w:b/>
                <w:bCs/>
                <w:szCs w:val="24"/>
              </w:rPr>
              <w:t xml:space="preserve">differential heating and cooling </w:t>
            </w:r>
            <w:r w:rsidRPr="00362388">
              <w:rPr>
                <w:rFonts w:cs="Times New Roman"/>
                <w:szCs w:val="24"/>
              </w:rPr>
              <w:t>of land and water creates a low pressure on the landmass of India while the seas around experience comparatively high pressure.</w:t>
            </w:r>
          </w:p>
          <w:p w14:paraId="1EC03DEA"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b/>
                <w:bCs/>
                <w:szCs w:val="24"/>
              </w:rPr>
              <w:t xml:space="preserve">Inter Tropical Convergence Zone: </w:t>
            </w:r>
            <w:r w:rsidRPr="00362388">
              <w:rPr>
                <w:rFonts w:cs="Times New Roman"/>
                <w:szCs w:val="24"/>
              </w:rPr>
              <w:t>The Inter Tropical Convergence Zone (ITCZ,) is a broad trough of low pressure in equatorial latitudes. This is where the northeast and the southeast trade winds converge. This convergence zone lies more or less parallel to the equator but moves north or south with the apparent movement of the sun. There is a shift of the position of Inter Tropical Convergence Zone (ITCZ) in summer, over the Ganga plain (this is the equatorial trough normally positioned about 5°N of the equator.</w:t>
            </w:r>
          </w:p>
          <w:p w14:paraId="501407A2" w14:textId="77777777" w:rsidR="00D9766D" w:rsidRPr="00362388" w:rsidRDefault="00D9766D" w:rsidP="00437EE2">
            <w:pPr>
              <w:pStyle w:val="ListParagraph"/>
              <w:numPr>
                <w:ilvl w:val="0"/>
                <w:numId w:val="106"/>
              </w:numPr>
              <w:spacing w:after="0" w:line="240" w:lineRule="auto"/>
              <w:rPr>
                <w:rFonts w:cs="Times New Roman"/>
                <w:szCs w:val="24"/>
              </w:rPr>
            </w:pPr>
            <w:r w:rsidRPr="00362388">
              <w:rPr>
                <w:rFonts w:cs="Times New Roman"/>
                <w:szCs w:val="24"/>
              </w:rPr>
              <w:t xml:space="preserve">The presence of the </w:t>
            </w:r>
            <w:r w:rsidRPr="00362388">
              <w:rPr>
                <w:rFonts w:cs="Times New Roman"/>
                <w:b/>
                <w:bCs/>
                <w:szCs w:val="24"/>
              </w:rPr>
              <w:t>high-pressure area, east of Madagascar</w:t>
            </w:r>
            <w:r w:rsidRPr="00362388">
              <w:rPr>
                <w:rFonts w:cs="Times New Roman"/>
                <w:szCs w:val="24"/>
              </w:rPr>
              <w:t>, approximately at 20°S over the Indian Ocean. The intensity and position of this high-pressure area affect the Indian Monsoon.</w:t>
            </w:r>
          </w:p>
          <w:p w14:paraId="2B75B296" w14:textId="77777777" w:rsidR="00D9766D" w:rsidRPr="00362388" w:rsidRDefault="00D9766D" w:rsidP="00437EE2">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Tibetan Plateau: </w:t>
            </w:r>
            <w:r w:rsidRPr="00362388">
              <w:rPr>
                <w:rFonts w:cs="Times New Roman"/>
                <w:szCs w:val="24"/>
              </w:rPr>
              <w:t xml:space="preserve">The average height of these highlands is 4000 m. Heating of these areas leads to a clockwise air circulation in the middle troposphere and two-wind streams originate from this area. One of these wind streams blow southward and develops into the tropical easterly jet stream (TEJ). </w:t>
            </w:r>
            <w:r w:rsidRPr="00362388">
              <w:rPr>
                <w:rFonts w:cs="Times New Roman"/>
                <w:b/>
                <w:bCs/>
                <w:szCs w:val="24"/>
              </w:rPr>
              <w:t>Intense heating of Tibetan Plateau correlates well with Indian Monsoon.</w:t>
            </w:r>
          </w:p>
          <w:p w14:paraId="5D50EB13" w14:textId="77777777" w:rsidR="00D9766D" w:rsidRPr="00362388" w:rsidRDefault="00D9766D" w:rsidP="00437EE2">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ENSO: </w:t>
            </w:r>
            <w:r w:rsidRPr="00362388">
              <w:rPr>
                <w:rFonts w:cs="Times New Roman"/>
                <w:szCs w:val="24"/>
              </w:rPr>
              <w:t xml:space="preserve">El Nino and La Nina are the exact opposite phases of a climatic phenomenon called the El Nino-Southern Oscillation (ENSO) cycle which takes place in Pacific Ocean. El Nino refers to the large-scale ocean-atmosphere climate interaction linked to a periodic warming in sea surface temperatures across the central and east-central Equatorial Pacific. La Nina episodes represent periods of below average sea surface temperatures across the east-central Equatorial Pacific. La Nina is observed when the water temperature in the Eastern Pacific gets comparatively colder than normal, as a consequence of which, there is a strong high pressure over the eastern equatorial Pacific. The difference in pressure between Eastern Pacific and Western Pacific/Asia causes a moisture-laden wind movement from East to West Pacific and Asia. As a result, </w:t>
            </w:r>
            <w:r w:rsidRPr="00362388">
              <w:rPr>
                <w:rFonts w:cs="Times New Roman"/>
                <w:b/>
                <w:bCs/>
                <w:szCs w:val="24"/>
              </w:rPr>
              <w:t xml:space="preserve">La Nina causes drought in the South American countries </w:t>
            </w:r>
            <w:r w:rsidRPr="00362388">
              <w:rPr>
                <w:rFonts w:cs="Times New Roman"/>
                <w:szCs w:val="24"/>
              </w:rPr>
              <w:t xml:space="preserve">of Peru and Ecuador, heavy floods in Australia, high temperatures in Western Pacific, Indian Ocean, off the Somalian coast </w:t>
            </w:r>
            <w:r w:rsidRPr="00362388">
              <w:rPr>
                <w:rFonts w:cs="Times New Roman"/>
                <w:szCs w:val="24"/>
              </w:rPr>
              <w:lastRenderedPageBreak/>
              <w:t xml:space="preserve">and a comparatively </w:t>
            </w:r>
            <w:r w:rsidRPr="00362388">
              <w:rPr>
                <w:rFonts w:cs="Times New Roman"/>
                <w:b/>
                <w:bCs/>
                <w:szCs w:val="24"/>
              </w:rPr>
              <w:t>better monsoon rains in India.</w:t>
            </w:r>
          </w:p>
          <w:p w14:paraId="003AAABF" w14:textId="77777777" w:rsidR="00D9766D" w:rsidRPr="00D9766D" w:rsidRDefault="00D9766D" w:rsidP="00437EE2">
            <w:pPr>
              <w:pStyle w:val="ListParagraph"/>
              <w:numPr>
                <w:ilvl w:val="0"/>
                <w:numId w:val="106"/>
              </w:numPr>
              <w:spacing w:after="0" w:line="240" w:lineRule="auto"/>
            </w:pPr>
            <w:r w:rsidRPr="00362388">
              <w:rPr>
                <w:rFonts w:cs="Times New Roman"/>
                <w:b/>
                <w:bCs/>
                <w:szCs w:val="24"/>
              </w:rPr>
              <w:t xml:space="preserve">The Indian Ocean Dipole (IOD) </w:t>
            </w:r>
            <w:r w:rsidRPr="00362388">
              <w:rPr>
                <w:rFonts w:cs="Times New Roman"/>
                <w:szCs w:val="24"/>
              </w:rPr>
              <w:t xml:space="preserve">is a coupled Ocean-atmosphere phenomenon in the Indian Ocean. It is defined by the difference in sea surface temperature between two areas - a western pole in the Arabian Sea (western Indian Ocean) and an eastern pole in the eastern Indian Ocean south of Indonesia. The IOD involves a periodic oscillation of sea-surface temperatures (SST), between "positive", "neutral" and "negative" phases. A positive phase sees greater-than-average sea-surface temperatures and greater precipitation in the western Indian Ocean region, with a corresponding cooling of waters in the eastern Indian Ocean—which tends to cause droughts in adjacent land areas of Indonesia and Australia. The negative phase of the IOD brings about the opposite conditions, with warmer water and. </w:t>
            </w:r>
            <w:r w:rsidRPr="00362388">
              <w:rPr>
                <w:rFonts w:cs="Times New Roman"/>
                <w:b/>
                <w:bCs/>
                <w:szCs w:val="24"/>
              </w:rPr>
              <w:t xml:space="preserve">Positive IOD </w:t>
            </w:r>
            <w:r w:rsidRPr="00362388">
              <w:rPr>
                <w:rFonts w:cs="Times New Roman"/>
                <w:szCs w:val="24"/>
              </w:rPr>
              <w:t xml:space="preserve">which is associated with </w:t>
            </w:r>
            <w:r w:rsidRPr="00362388">
              <w:rPr>
                <w:rFonts w:cs="Times New Roman"/>
                <w:b/>
                <w:bCs/>
                <w:szCs w:val="24"/>
              </w:rPr>
              <w:t xml:space="preserve">warm sea-surface temperatures </w:t>
            </w:r>
            <w:r w:rsidRPr="00362388">
              <w:rPr>
                <w:rFonts w:cs="Times New Roman"/>
                <w:szCs w:val="24"/>
              </w:rPr>
              <w:t xml:space="preserve">of western Indian Ocean is </w:t>
            </w:r>
            <w:r w:rsidRPr="00362388">
              <w:rPr>
                <w:rFonts w:cs="Times New Roman"/>
                <w:b/>
                <w:bCs/>
                <w:szCs w:val="24"/>
              </w:rPr>
              <w:t xml:space="preserve">favourable for monsoon </w:t>
            </w:r>
            <w:r w:rsidRPr="00362388">
              <w:rPr>
                <w:rFonts w:cs="Times New Roman"/>
                <w:szCs w:val="24"/>
              </w:rPr>
              <w:t>in Indian subcontinent.</w:t>
            </w:r>
          </w:p>
          <w:p w14:paraId="2DBBD3DE" w14:textId="2B6FEF43" w:rsidR="008827AD" w:rsidRDefault="00D9766D" w:rsidP="00437EE2">
            <w:pPr>
              <w:pStyle w:val="ListParagraph"/>
              <w:numPr>
                <w:ilvl w:val="0"/>
                <w:numId w:val="106"/>
              </w:numPr>
              <w:spacing w:after="0" w:line="240" w:lineRule="auto"/>
            </w:pPr>
            <w:r w:rsidRPr="00362388">
              <w:rPr>
                <w:rFonts w:cs="Times New Roman"/>
                <w:b/>
                <w:bCs/>
                <w:szCs w:val="24"/>
              </w:rPr>
              <w:t>Hence option (d) is the correct answer.</w:t>
            </w:r>
          </w:p>
        </w:tc>
      </w:tr>
      <w:tr w:rsidR="00931785" w14:paraId="32B808A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AAF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15CF4" w14:textId="3E3BA156" w:rsidR="00931785" w:rsidRDefault="00931785" w:rsidP="00931785">
            <w:r>
              <w:t>2</w:t>
            </w:r>
          </w:p>
        </w:tc>
      </w:tr>
      <w:tr w:rsidR="00931785" w14:paraId="0EB5D5C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1E7C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5C510" w14:textId="10A94819" w:rsidR="00931785" w:rsidRDefault="00931785" w:rsidP="00931785">
            <w:r>
              <w:t>0.67</w:t>
            </w:r>
          </w:p>
        </w:tc>
      </w:tr>
    </w:tbl>
    <w:p w14:paraId="70D5DF8B" w14:textId="77777777" w:rsidR="008827AD" w:rsidRDefault="008827AD" w:rsidP="008827AD">
      <w:pPr>
        <w:pStyle w:val="BodyA"/>
        <w:widowControl w:val="0"/>
        <w:ind w:left="108" w:hanging="108"/>
      </w:pPr>
    </w:p>
    <w:p w14:paraId="57EDCB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2DAF323"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14B9"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EACF6" w14:textId="77777777" w:rsidR="00D9766D" w:rsidRPr="00D9766D" w:rsidRDefault="00D9766D" w:rsidP="00D9766D">
            <w:pPr>
              <w:rPr>
                <w:b/>
              </w:rPr>
            </w:pPr>
            <w:r w:rsidRPr="00D9766D">
              <w:rPr>
                <w:b/>
              </w:rPr>
              <w:t>Consider the following statements regarding Resilient and Inclusive Supply-chain Enhancement (RISE):</w:t>
            </w:r>
          </w:p>
          <w:p w14:paraId="455E2BF0" w14:textId="77777777" w:rsidR="00D9766D" w:rsidRPr="00247B3A" w:rsidRDefault="00D9766D" w:rsidP="00437EE2">
            <w:pPr>
              <w:pStyle w:val="ListParagraph"/>
              <w:numPr>
                <w:ilvl w:val="0"/>
                <w:numId w:val="107"/>
              </w:numPr>
              <w:spacing w:after="0" w:line="240" w:lineRule="auto"/>
              <w:rPr>
                <w:rFonts w:cs="Times New Roman"/>
                <w:szCs w:val="24"/>
              </w:rPr>
            </w:pPr>
            <w:r w:rsidRPr="00247B3A">
              <w:rPr>
                <w:rFonts w:cs="Times New Roman"/>
                <w:szCs w:val="24"/>
              </w:rPr>
              <w:t>It is an initiative of the Organisation for Economic Co-operation and Development.</w:t>
            </w:r>
          </w:p>
          <w:p w14:paraId="48C87678" w14:textId="77777777" w:rsidR="00D9766D" w:rsidRPr="00247B3A" w:rsidRDefault="00D9766D" w:rsidP="00437EE2">
            <w:pPr>
              <w:pStyle w:val="ListParagraph"/>
              <w:numPr>
                <w:ilvl w:val="0"/>
                <w:numId w:val="107"/>
              </w:numPr>
              <w:spacing w:after="0" w:line="240" w:lineRule="auto"/>
              <w:rPr>
                <w:rFonts w:cs="Times New Roman"/>
                <w:szCs w:val="24"/>
              </w:rPr>
            </w:pPr>
            <w:r w:rsidRPr="00247B3A">
              <w:rPr>
                <w:rFonts w:cs="Times New Roman"/>
                <w:szCs w:val="24"/>
              </w:rPr>
              <w:t>It will help emerging markets and developing countries (EMDCs) increase the manufacturing of clean-energy products.</w:t>
            </w:r>
          </w:p>
          <w:p w14:paraId="1CD2ED01" w14:textId="4D75C318" w:rsidR="008827AD" w:rsidRDefault="00D9766D" w:rsidP="00D9766D">
            <w:pPr>
              <w:autoSpaceDE w:val="0"/>
              <w:autoSpaceDN w:val="0"/>
              <w:adjustRightInd w:val="0"/>
              <w:jc w:val="both"/>
            </w:pPr>
            <w:r w:rsidRPr="00362388">
              <w:rPr>
                <w:b/>
              </w:rPr>
              <w:t>Which of the statements given above is/are correct?</w:t>
            </w:r>
          </w:p>
        </w:tc>
      </w:tr>
      <w:tr w:rsidR="008827AD" w14:paraId="1A9232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E7344"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9A3F" w14:textId="6928F999" w:rsidR="008827AD" w:rsidRDefault="00362EB2" w:rsidP="007A14B4">
            <w:pPr>
              <w:pStyle w:val="BodyA"/>
            </w:pPr>
            <w:proofErr w:type="spellStart"/>
            <w:r>
              <w:rPr>
                <w:lang w:val="en-US"/>
              </w:rPr>
              <w:t>multiple_choice</w:t>
            </w:r>
            <w:proofErr w:type="spellEnd"/>
          </w:p>
        </w:tc>
      </w:tr>
      <w:tr w:rsidR="0095042C" w14:paraId="2289700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C6EB3" w14:textId="77777777" w:rsidR="0095042C" w:rsidRDefault="0095042C" w:rsidP="009504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FB5AC" w14:textId="2AE4E0FB" w:rsidR="0095042C" w:rsidRDefault="00D9766D" w:rsidP="0095042C">
            <w:pPr>
              <w:pStyle w:val="BodyA"/>
            </w:pPr>
            <w:r w:rsidRPr="00362388">
              <w:rPr>
                <w:rFonts w:cs="Times New Roman"/>
              </w:rPr>
              <w:t>1 only</w:t>
            </w:r>
          </w:p>
        </w:tc>
      </w:tr>
      <w:tr w:rsidR="0095042C" w14:paraId="62B95A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65CFC" w14:textId="77777777" w:rsidR="0095042C" w:rsidRDefault="0095042C" w:rsidP="009504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13E0" w14:textId="60A9B2B3" w:rsidR="0095042C" w:rsidRDefault="00D9766D" w:rsidP="0095042C">
            <w:pPr>
              <w:pStyle w:val="BodyA"/>
            </w:pPr>
            <w:r>
              <w:rPr>
                <w:rFonts w:cs="Times New Roman"/>
              </w:rPr>
              <w:t>2</w:t>
            </w:r>
            <w:r w:rsidRPr="00362388">
              <w:rPr>
                <w:rFonts w:cs="Times New Roman"/>
              </w:rPr>
              <w:t xml:space="preserve"> only</w:t>
            </w:r>
          </w:p>
        </w:tc>
      </w:tr>
      <w:tr w:rsidR="0095042C" w14:paraId="517295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2EB4B" w14:textId="77777777" w:rsidR="0095042C" w:rsidRDefault="0095042C" w:rsidP="0095042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99EEB" w14:textId="036A56C7" w:rsidR="0095042C" w:rsidRPr="00457BD7" w:rsidRDefault="00D9766D" w:rsidP="0095042C">
            <w:pPr>
              <w:tabs>
                <w:tab w:val="left" w:pos="567"/>
                <w:tab w:val="left" w:pos="2835"/>
              </w:tabs>
              <w:autoSpaceDE w:val="0"/>
              <w:autoSpaceDN w:val="0"/>
              <w:adjustRightInd w:val="0"/>
              <w:ind w:left="567" w:hanging="567"/>
              <w:jc w:val="both"/>
              <w:rPr>
                <w:rFonts w:ascii="Arial" w:hAnsi="Arial" w:cs="Arial"/>
                <w:sz w:val="18"/>
                <w:szCs w:val="18"/>
              </w:rPr>
            </w:pPr>
            <w:r w:rsidRPr="00362388">
              <w:t>Both 1 and 2</w:t>
            </w:r>
          </w:p>
        </w:tc>
      </w:tr>
      <w:tr w:rsidR="0095042C" w14:paraId="4B4B10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1F08F" w14:textId="77777777" w:rsidR="0095042C" w:rsidRDefault="0095042C" w:rsidP="0095042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6788A" w14:textId="76268AA4" w:rsidR="0095042C" w:rsidRPr="00457BD7" w:rsidRDefault="00D9766D" w:rsidP="0095042C">
            <w:pPr>
              <w:tabs>
                <w:tab w:val="left" w:pos="567"/>
                <w:tab w:val="left" w:pos="2835"/>
              </w:tabs>
              <w:autoSpaceDE w:val="0"/>
              <w:autoSpaceDN w:val="0"/>
              <w:adjustRightInd w:val="0"/>
              <w:ind w:left="567" w:hanging="567"/>
              <w:jc w:val="both"/>
              <w:rPr>
                <w:rFonts w:ascii="Arial" w:hAnsi="Arial" w:cs="Arial"/>
                <w:sz w:val="18"/>
                <w:szCs w:val="18"/>
              </w:rPr>
            </w:pPr>
            <w:r>
              <w:t>Neither</w:t>
            </w:r>
            <w:r w:rsidRPr="00362388">
              <w:t xml:space="preserve"> 1 and 2</w:t>
            </w:r>
          </w:p>
        </w:tc>
      </w:tr>
      <w:tr w:rsidR="008827AD" w14:paraId="6856CA4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DF6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C8493" w14:textId="4F452E74" w:rsidR="008827AD" w:rsidRDefault="00D9766D" w:rsidP="007A14B4">
            <w:pPr>
              <w:pStyle w:val="BodyA"/>
              <w:rPr>
                <w:lang w:val="en-US"/>
              </w:rPr>
            </w:pPr>
            <w:r>
              <w:rPr>
                <w:lang w:val="en-US"/>
              </w:rPr>
              <w:t>2</w:t>
            </w:r>
          </w:p>
        </w:tc>
      </w:tr>
      <w:tr w:rsidR="008827AD" w14:paraId="7F0C183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D01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EE4F" w14:textId="77777777" w:rsidR="00D9766D" w:rsidRPr="00247B3A" w:rsidRDefault="00D9766D" w:rsidP="00437EE2">
            <w:pPr>
              <w:pStyle w:val="ListParagraph"/>
              <w:numPr>
                <w:ilvl w:val="0"/>
                <w:numId w:val="108"/>
              </w:numPr>
              <w:spacing w:after="0" w:line="240" w:lineRule="auto"/>
              <w:rPr>
                <w:rFonts w:cs="Times New Roman"/>
                <w:b/>
                <w:bCs/>
                <w:szCs w:val="24"/>
              </w:rPr>
            </w:pPr>
            <w:r w:rsidRPr="00247B3A">
              <w:rPr>
                <w:rFonts w:cs="Times New Roman"/>
                <w:szCs w:val="24"/>
              </w:rPr>
              <w:t xml:space="preserve">Resilient and Inclusive Supply-chain Enhancement—or </w:t>
            </w:r>
            <w:r w:rsidRPr="00247B3A">
              <w:rPr>
                <w:rFonts w:cs="Times New Roman"/>
                <w:b/>
                <w:bCs/>
                <w:szCs w:val="24"/>
              </w:rPr>
              <w:t>RISE was launched by World Bank and Japan—joined by Italy, the Republic of Korea, Canada, and the United Kingdom. Hence statement 1 is not correct.</w:t>
            </w:r>
          </w:p>
          <w:p w14:paraId="13AA2232" w14:textId="77777777" w:rsidR="00D9766D" w:rsidRPr="00247B3A" w:rsidRDefault="00D9766D" w:rsidP="00437EE2">
            <w:pPr>
              <w:pStyle w:val="ListParagraph"/>
              <w:numPr>
                <w:ilvl w:val="0"/>
                <w:numId w:val="108"/>
              </w:numPr>
              <w:spacing w:after="0" w:line="240" w:lineRule="auto"/>
              <w:rPr>
                <w:rFonts w:cs="Times New Roman"/>
                <w:b/>
                <w:bCs/>
                <w:szCs w:val="24"/>
              </w:rPr>
            </w:pPr>
            <w:r w:rsidRPr="00247B3A">
              <w:rPr>
                <w:rFonts w:cs="Times New Roman"/>
                <w:b/>
                <w:bCs/>
                <w:szCs w:val="24"/>
              </w:rPr>
              <w:lastRenderedPageBreak/>
              <w:t>Resilient and Inclusive Supply-chain Enhancement—or RISE—initiative will help emerging markets and developing countries (EMDCs) increase manufacturing of clean-energy products and boost their participation in the minerals industry—leading to quality local jobs and economic growth. Hence statement 2 is correct.</w:t>
            </w:r>
          </w:p>
          <w:p w14:paraId="25B6C4B7" w14:textId="77777777" w:rsidR="00D9766D" w:rsidRDefault="00D9766D" w:rsidP="00437EE2">
            <w:pPr>
              <w:pStyle w:val="ListParagraph"/>
              <w:numPr>
                <w:ilvl w:val="1"/>
                <w:numId w:val="108"/>
              </w:numPr>
              <w:spacing w:after="0" w:line="240" w:lineRule="auto"/>
              <w:rPr>
                <w:rFonts w:cs="Times New Roman"/>
                <w:szCs w:val="24"/>
              </w:rPr>
            </w:pPr>
            <w:r w:rsidRPr="00247B3A">
              <w:rPr>
                <w:rFonts w:cs="Times New Roman"/>
                <w:szCs w:val="24"/>
              </w:rPr>
              <w:t>Japan, Canada, Italy, the Republic of Korea, and the United Kingdom have pledged an initial total contribution of more than $40 million to RISE, and more donors are expected to contribute.</w:t>
            </w:r>
          </w:p>
          <w:p w14:paraId="488A5C84" w14:textId="3DD4BF2C" w:rsidR="008827AD" w:rsidRPr="00D9766D" w:rsidRDefault="00D9766D" w:rsidP="00437EE2">
            <w:pPr>
              <w:pStyle w:val="ListParagraph"/>
              <w:numPr>
                <w:ilvl w:val="0"/>
                <w:numId w:val="108"/>
              </w:numPr>
              <w:spacing w:after="0" w:line="240" w:lineRule="auto"/>
              <w:rPr>
                <w:rFonts w:cs="Times New Roman"/>
                <w:szCs w:val="24"/>
              </w:rPr>
            </w:pPr>
            <w:r w:rsidRPr="00247B3A">
              <w:t>The energy transition will create a trillion-dollar market, with tens of millions of jobs along global mineral value chains. It represents an opportunity for EMDCs to build manufacturing capacity, boost job growth, and strengthen long-term economic development.</w:t>
            </w:r>
          </w:p>
        </w:tc>
      </w:tr>
      <w:tr w:rsidR="00931785" w14:paraId="68F384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98472"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BF24" w14:textId="42A705F3" w:rsidR="00931785" w:rsidRDefault="00931785" w:rsidP="00931785">
            <w:r>
              <w:t>2</w:t>
            </w:r>
          </w:p>
        </w:tc>
      </w:tr>
      <w:tr w:rsidR="00931785" w14:paraId="28917D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989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27224" w14:textId="1C9C2142" w:rsidR="00931785" w:rsidRDefault="00931785" w:rsidP="00931785">
            <w:r>
              <w:t>0.67</w:t>
            </w:r>
          </w:p>
        </w:tc>
      </w:tr>
    </w:tbl>
    <w:p w14:paraId="70981B46" w14:textId="77777777" w:rsidR="008827AD" w:rsidRDefault="008827AD" w:rsidP="008827AD">
      <w:pPr>
        <w:pStyle w:val="BodyA"/>
        <w:widowControl w:val="0"/>
        <w:ind w:left="108" w:hanging="108"/>
      </w:pPr>
    </w:p>
    <w:p w14:paraId="165B3F2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7F85027" w14:textId="77777777" w:rsidTr="00362EB2">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4BE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BDA0" w14:textId="71D5E046" w:rsidR="008827AD" w:rsidRDefault="00D9766D" w:rsidP="007A14B4">
            <w:pPr>
              <w:autoSpaceDE w:val="0"/>
              <w:autoSpaceDN w:val="0"/>
              <w:adjustRightInd w:val="0"/>
              <w:jc w:val="both"/>
            </w:pPr>
            <w:r w:rsidRPr="00780C3C">
              <w:rPr>
                <w:b/>
              </w:rPr>
              <w:t>"This crop requires a cool growing season and a bright sunshine at the time of ripening. It requires 50 to 75 cm of annual rainfall evenly distributed over the growing season. Well drained fertile, friable loams and clay loams are more suited to its cultivation. At lower latitudes winter variety and at higher latitudes a spring variety is cultivated." Which of the following is the crop?</w:t>
            </w:r>
          </w:p>
        </w:tc>
      </w:tr>
      <w:tr w:rsidR="008827AD" w14:paraId="2EFA4B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7EEB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EAB30" w14:textId="52328235" w:rsidR="008827AD" w:rsidRDefault="00362EB2" w:rsidP="007A14B4">
            <w:pPr>
              <w:pStyle w:val="BodyA"/>
            </w:pPr>
            <w:proofErr w:type="spellStart"/>
            <w:r>
              <w:rPr>
                <w:lang w:val="en-US"/>
              </w:rPr>
              <w:t>multiple_choice</w:t>
            </w:r>
            <w:proofErr w:type="spellEnd"/>
          </w:p>
        </w:tc>
      </w:tr>
      <w:tr w:rsidR="0008790B" w14:paraId="6306E3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29ED7" w14:textId="77777777" w:rsidR="0008790B" w:rsidRDefault="0008790B" w:rsidP="000879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7F5C" w14:textId="1553CCD0" w:rsidR="0008790B" w:rsidRDefault="00D9766D" w:rsidP="0008790B">
            <w:pPr>
              <w:pStyle w:val="BodyA"/>
            </w:pPr>
            <w:r w:rsidRPr="00780C3C">
              <w:rPr>
                <w:rFonts w:cs="Times New Roman"/>
              </w:rPr>
              <w:t>Rice</w:t>
            </w:r>
          </w:p>
        </w:tc>
      </w:tr>
      <w:tr w:rsidR="0008790B" w14:paraId="73B7D4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8E7FD" w14:textId="77777777" w:rsidR="0008790B" w:rsidRDefault="0008790B" w:rsidP="000879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8858A" w14:textId="4CEA4F8A" w:rsidR="0008790B" w:rsidRDefault="00D9766D" w:rsidP="0008790B">
            <w:pPr>
              <w:pStyle w:val="BodyA"/>
            </w:pPr>
            <w:r w:rsidRPr="00780C3C">
              <w:rPr>
                <w:rFonts w:cs="Times New Roman"/>
              </w:rPr>
              <w:t>Sugarcane</w:t>
            </w:r>
          </w:p>
        </w:tc>
      </w:tr>
      <w:tr w:rsidR="0008790B" w14:paraId="78EE647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201C2" w14:textId="77777777" w:rsidR="0008790B" w:rsidRDefault="0008790B" w:rsidP="000879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A55E7" w14:textId="2E7CEF65" w:rsidR="0008790B" w:rsidRPr="00457BD7" w:rsidRDefault="00D9766D" w:rsidP="0008790B">
            <w:pPr>
              <w:tabs>
                <w:tab w:val="left" w:pos="567"/>
                <w:tab w:val="left" w:pos="2835"/>
              </w:tabs>
              <w:autoSpaceDE w:val="0"/>
              <w:autoSpaceDN w:val="0"/>
              <w:adjustRightInd w:val="0"/>
              <w:ind w:left="567" w:hanging="567"/>
              <w:jc w:val="both"/>
              <w:rPr>
                <w:rFonts w:ascii="Arial" w:hAnsi="Arial" w:cs="Arial"/>
                <w:sz w:val="18"/>
                <w:szCs w:val="18"/>
              </w:rPr>
            </w:pPr>
            <w:r w:rsidRPr="00780C3C">
              <w:t>Groundnut</w:t>
            </w:r>
          </w:p>
        </w:tc>
      </w:tr>
      <w:tr w:rsidR="0008790B" w14:paraId="2A9926D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047F9" w14:textId="77777777" w:rsidR="0008790B" w:rsidRDefault="0008790B" w:rsidP="0008790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5FE49" w14:textId="1F9909AC" w:rsidR="0008790B" w:rsidRPr="00457BD7" w:rsidRDefault="00D9766D" w:rsidP="0008790B">
            <w:pPr>
              <w:tabs>
                <w:tab w:val="left" w:pos="567"/>
                <w:tab w:val="left" w:pos="2835"/>
              </w:tabs>
              <w:autoSpaceDE w:val="0"/>
              <w:autoSpaceDN w:val="0"/>
              <w:adjustRightInd w:val="0"/>
              <w:ind w:left="567" w:hanging="567"/>
              <w:jc w:val="both"/>
              <w:rPr>
                <w:rFonts w:ascii="Arial" w:hAnsi="Arial" w:cs="Arial"/>
                <w:sz w:val="18"/>
                <w:szCs w:val="18"/>
              </w:rPr>
            </w:pPr>
            <w:r w:rsidRPr="00780C3C">
              <w:t>Wheat</w:t>
            </w:r>
          </w:p>
        </w:tc>
      </w:tr>
      <w:tr w:rsidR="008827AD" w14:paraId="577AD4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C45F"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1482F" w14:textId="498BBD79" w:rsidR="008827AD" w:rsidRDefault="00D9766D" w:rsidP="007A14B4">
            <w:pPr>
              <w:pStyle w:val="BodyA"/>
              <w:rPr>
                <w:lang w:val="en-US"/>
              </w:rPr>
            </w:pPr>
            <w:r>
              <w:rPr>
                <w:lang w:val="en-US"/>
              </w:rPr>
              <w:t>4</w:t>
            </w:r>
          </w:p>
        </w:tc>
      </w:tr>
      <w:tr w:rsidR="008827AD" w14:paraId="0693D2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60B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0A03B" w14:textId="77777777" w:rsidR="00D9766D" w:rsidRPr="00CE6C5C" w:rsidRDefault="00D9766D" w:rsidP="00437EE2">
            <w:pPr>
              <w:pStyle w:val="ListParagraph"/>
              <w:numPr>
                <w:ilvl w:val="0"/>
                <w:numId w:val="109"/>
              </w:numPr>
              <w:spacing w:after="0" w:line="240" w:lineRule="auto"/>
              <w:rPr>
                <w:rFonts w:cs="Times New Roman"/>
                <w:szCs w:val="24"/>
              </w:rPr>
            </w:pPr>
            <w:r w:rsidRPr="00CE6C5C">
              <w:rPr>
                <w:rFonts w:cs="Times New Roman"/>
                <w:b/>
                <w:bCs/>
                <w:szCs w:val="24"/>
              </w:rPr>
              <w:t xml:space="preserve">Wheat </w:t>
            </w:r>
            <w:r w:rsidRPr="00CE6C5C">
              <w:rPr>
                <w:rFonts w:cs="Times New Roman"/>
                <w:szCs w:val="24"/>
              </w:rPr>
              <w:t xml:space="preserve">is the second most important cereal crop. It is the </w:t>
            </w:r>
            <w:r w:rsidRPr="00CE6C5C">
              <w:rPr>
                <w:rFonts w:cs="Times New Roman"/>
                <w:b/>
                <w:bCs/>
                <w:szCs w:val="24"/>
              </w:rPr>
              <w:t>main food crop</w:t>
            </w:r>
            <w:r w:rsidRPr="00CE6C5C">
              <w:rPr>
                <w:rFonts w:cs="Times New Roman"/>
                <w:szCs w:val="24"/>
              </w:rPr>
              <w:t xml:space="preserve">, in north and north-western part of the country. This </w:t>
            </w:r>
            <w:proofErr w:type="spellStart"/>
            <w:r w:rsidRPr="00CE6C5C">
              <w:rPr>
                <w:rFonts w:cs="Times New Roman"/>
                <w:szCs w:val="24"/>
              </w:rPr>
              <w:t>rabi</w:t>
            </w:r>
            <w:proofErr w:type="spellEnd"/>
            <w:r w:rsidRPr="00CE6C5C">
              <w:rPr>
                <w:rFonts w:cs="Times New Roman"/>
                <w:szCs w:val="24"/>
              </w:rPr>
              <w:t xml:space="preserve"> crop requires a </w:t>
            </w:r>
            <w:r w:rsidRPr="00CE6C5C">
              <w:rPr>
                <w:rFonts w:cs="Times New Roman"/>
                <w:b/>
                <w:bCs/>
                <w:szCs w:val="24"/>
              </w:rPr>
              <w:t xml:space="preserve">cool growing season and a bright sunshine at the time of ripening. </w:t>
            </w:r>
            <w:r w:rsidRPr="00CE6C5C">
              <w:rPr>
                <w:rFonts w:cs="Times New Roman"/>
                <w:szCs w:val="24"/>
              </w:rPr>
              <w:t xml:space="preserve">It requires </w:t>
            </w:r>
            <w:r w:rsidRPr="00CE6C5C">
              <w:rPr>
                <w:rFonts w:cs="Times New Roman"/>
                <w:b/>
                <w:bCs/>
                <w:szCs w:val="24"/>
              </w:rPr>
              <w:t xml:space="preserve">50 to 75 cm of annual rainfall evenly- distributed </w:t>
            </w:r>
            <w:r w:rsidRPr="00CE6C5C">
              <w:rPr>
                <w:rFonts w:cs="Times New Roman"/>
                <w:szCs w:val="24"/>
              </w:rPr>
              <w:t xml:space="preserve">over the growing season. About 80 per cent of the world’s wheat is </w:t>
            </w:r>
            <w:r w:rsidRPr="00CE6C5C">
              <w:rPr>
                <w:rFonts w:cs="Times New Roman"/>
                <w:b/>
                <w:bCs/>
                <w:szCs w:val="24"/>
              </w:rPr>
              <w:t xml:space="preserve">winter wheat. Spring wheat </w:t>
            </w:r>
            <w:r w:rsidRPr="00CE6C5C">
              <w:rPr>
                <w:rFonts w:cs="Times New Roman"/>
                <w:szCs w:val="24"/>
              </w:rPr>
              <w:t>is grown in higher latitudes where winters are too cold for wheat.</w:t>
            </w:r>
          </w:p>
          <w:p w14:paraId="7A3F9FAB" w14:textId="77777777" w:rsidR="00D9766D" w:rsidRPr="00CE6C5C" w:rsidRDefault="00D9766D" w:rsidP="00437EE2">
            <w:pPr>
              <w:pStyle w:val="ListParagraph"/>
              <w:numPr>
                <w:ilvl w:val="0"/>
                <w:numId w:val="109"/>
              </w:numPr>
              <w:spacing w:after="0" w:line="240" w:lineRule="auto"/>
              <w:rPr>
                <w:rFonts w:cs="Times New Roman"/>
                <w:szCs w:val="24"/>
              </w:rPr>
            </w:pPr>
            <w:r w:rsidRPr="00CE6C5C">
              <w:rPr>
                <w:rFonts w:cs="Times New Roman"/>
                <w:szCs w:val="24"/>
              </w:rPr>
              <w:t>Suitable graphical conditions required for wheat cultivation are:</w:t>
            </w:r>
          </w:p>
          <w:p w14:paraId="75DD51B6" w14:textId="77777777" w:rsidR="00D9766D" w:rsidRPr="00CE6C5C" w:rsidRDefault="00D9766D" w:rsidP="00437EE2">
            <w:pPr>
              <w:pStyle w:val="ListParagraph"/>
              <w:numPr>
                <w:ilvl w:val="1"/>
                <w:numId w:val="109"/>
              </w:numPr>
              <w:spacing w:after="0" w:line="240" w:lineRule="auto"/>
              <w:rPr>
                <w:rFonts w:cs="Times New Roman"/>
                <w:szCs w:val="24"/>
              </w:rPr>
            </w:pPr>
            <w:r w:rsidRPr="00CE6C5C">
              <w:rPr>
                <w:rFonts w:cs="Times New Roman"/>
                <w:b/>
                <w:bCs/>
                <w:szCs w:val="24"/>
              </w:rPr>
              <w:t xml:space="preserve">Temperature: </w:t>
            </w:r>
            <w:r w:rsidRPr="00CE6C5C">
              <w:rPr>
                <w:rFonts w:cs="Times New Roman"/>
                <w:szCs w:val="24"/>
              </w:rPr>
              <w:t xml:space="preserve">The temperature required for wheat during </w:t>
            </w:r>
            <w:r w:rsidRPr="00CE6C5C">
              <w:rPr>
                <w:rFonts w:cs="Times New Roman"/>
                <w:szCs w:val="24"/>
              </w:rPr>
              <w:lastRenderedPageBreak/>
              <w:t>growing season is around 15.5°C. The weather should be warm and moist during the early stage of growth and sunny and dry in the later stages.</w:t>
            </w:r>
          </w:p>
          <w:p w14:paraId="4694B737" w14:textId="77777777" w:rsidR="00D9766D" w:rsidRPr="00CE6C5C" w:rsidRDefault="00D9766D" w:rsidP="00437EE2">
            <w:pPr>
              <w:pStyle w:val="ListParagraph"/>
              <w:numPr>
                <w:ilvl w:val="1"/>
                <w:numId w:val="109"/>
              </w:numPr>
              <w:spacing w:after="0" w:line="240" w:lineRule="auto"/>
              <w:rPr>
                <w:rFonts w:cs="Times New Roman"/>
                <w:szCs w:val="24"/>
              </w:rPr>
            </w:pPr>
            <w:r w:rsidRPr="00CE6C5C">
              <w:rPr>
                <w:rFonts w:cs="Times New Roman"/>
                <w:b/>
                <w:bCs/>
                <w:szCs w:val="24"/>
              </w:rPr>
              <w:t xml:space="preserve">Rainfall: </w:t>
            </w:r>
            <w:r w:rsidRPr="00CE6C5C">
              <w:rPr>
                <w:rFonts w:cs="Times New Roman"/>
                <w:szCs w:val="24"/>
              </w:rPr>
              <w:t xml:space="preserve">The amount of rainfall required for wheat cultivation varies between 30 cm and 100 cm. The major wheat lands of the temperate regions have an annual rainfall of 38 cm to 80 cm. Wheat is also grown in areas having lesser amount of rainfall, i.e., 25 cm. This has been done by adopting dry farming method. </w:t>
            </w:r>
            <w:proofErr w:type="gramStart"/>
            <w:r w:rsidRPr="00CE6C5C">
              <w:rPr>
                <w:rFonts w:cs="Times New Roman"/>
                <w:szCs w:val="24"/>
              </w:rPr>
              <w:t>Also</w:t>
            </w:r>
            <w:proofErr w:type="gramEnd"/>
            <w:r w:rsidRPr="00CE6C5C">
              <w:rPr>
                <w:rFonts w:cs="Times New Roman"/>
                <w:szCs w:val="24"/>
              </w:rPr>
              <w:t xml:space="preserve"> where irrigation facilities are available, wheat is cultivated in dry lands also.</w:t>
            </w:r>
          </w:p>
          <w:p w14:paraId="52459BCF" w14:textId="77777777" w:rsidR="00D9766D" w:rsidRPr="00CE6C5C" w:rsidRDefault="00D9766D" w:rsidP="00437EE2">
            <w:pPr>
              <w:pStyle w:val="ListParagraph"/>
              <w:numPr>
                <w:ilvl w:val="1"/>
                <w:numId w:val="109"/>
              </w:numPr>
              <w:spacing w:after="0" w:line="240" w:lineRule="auto"/>
              <w:rPr>
                <w:rFonts w:cs="Times New Roman"/>
                <w:szCs w:val="24"/>
              </w:rPr>
            </w:pPr>
            <w:r w:rsidRPr="00CE6C5C">
              <w:rPr>
                <w:rFonts w:cs="Times New Roman"/>
                <w:szCs w:val="24"/>
              </w:rPr>
              <w:t xml:space="preserve">The soil suitable for wheat is either </w:t>
            </w:r>
            <w:r w:rsidRPr="00CE6C5C">
              <w:rPr>
                <w:rFonts w:cs="Times New Roman"/>
                <w:b/>
                <w:bCs/>
                <w:szCs w:val="24"/>
              </w:rPr>
              <w:t xml:space="preserve">light clay or heavy loam. </w:t>
            </w:r>
            <w:r w:rsidRPr="00CE6C5C">
              <w:rPr>
                <w:rFonts w:cs="Times New Roman"/>
                <w:szCs w:val="24"/>
              </w:rPr>
              <w:t>The world’s best wheat comes from the chernozem soils in the ‘Black Earth’ region of the Ukrainian Steppes.</w:t>
            </w:r>
          </w:p>
          <w:p w14:paraId="2C427631" w14:textId="77777777" w:rsidR="00D9766D" w:rsidRPr="00D9766D" w:rsidRDefault="00D9766D" w:rsidP="00437EE2">
            <w:pPr>
              <w:pStyle w:val="ListParagraph"/>
              <w:numPr>
                <w:ilvl w:val="1"/>
                <w:numId w:val="109"/>
              </w:numPr>
              <w:spacing w:after="0" w:line="240" w:lineRule="auto"/>
            </w:pPr>
            <w:r w:rsidRPr="00CE6C5C">
              <w:rPr>
                <w:rFonts w:cs="Times New Roman"/>
                <w:b/>
                <w:bCs/>
                <w:szCs w:val="24"/>
              </w:rPr>
              <w:t>Wheat is grown in plain as well as in rolling topography</w:t>
            </w:r>
            <w:r w:rsidRPr="00CE6C5C">
              <w:rPr>
                <w:rFonts w:cs="Times New Roman"/>
                <w:szCs w:val="24"/>
              </w:rPr>
              <w:t xml:space="preserve">, which provides adequate drainage and at the same time facilities of the use of machinery. </w:t>
            </w:r>
            <w:r w:rsidRPr="00CE6C5C">
              <w:rPr>
                <w:rFonts w:cs="Times New Roman"/>
                <w:b/>
                <w:bCs/>
                <w:szCs w:val="24"/>
              </w:rPr>
              <w:t>Hence option (d) is the correct answer.</w:t>
            </w:r>
          </w:p>
          <w:p w14:paraId="0E12E97B" w14:textId="57D89E6C" w:rsidR="008827AD" w:rsidRDefault="00D9766D" w:rsidP="00437EE2">
            <w:pPr>
              <w:pStyle w:val="ListParagraph"/>
              <w:numPr>
                <w:ilvl w:val="0"/>
                <w:numId w:val="109"/>
              </w:numPr>
              <w:spacing w:after="0" w:line="240" w:lineRule="auto"/>
            </w:pPr>
            <w:r w:rsidRPr="00CE6C5C">
              <w:rPr>
                <w:rFonts w:cs="Times New Roman"/>
                <w:szCs w:val="24"/>
              </w:rPr>
              <w:t>The world’s largest commercial wheat lands are the undulating temperate grasslands of Steppes, Prairies, Pampas and the Australian Downs. In India There are two important wheat-growing zones in the country - the Ganga-</w:t>
            </w:r>
            <w:proofErr w:type="spellStart"/>
            <w:r w:rsidRPr="00CE6C5C">
              <w:rPr>
                <w:rFonts w:cs="Times New Roman"/>
                <w:szCs w:val="24"/>
              </w:rPr>
              <w:t>Satluj</w:t>
            </w:r>
            <w:proofErr w:type="spellEnd"/>
            <w:r w:rsidRPr="00CE6C5C">
              <w:rPr>
                <w:rFonts w:cs="Times New Roman"/>
                <w:szCs w:val="24"/>
              </w:rPr>
              <w:t xml:space="preserve"> plains in the north- west and black soil region of the Deccan.</w:t>
            </w:r>
          </w:p>
        </w:tc>
      </w:tr>
      <w:tr w:rsidR="00931785" w14:paraId="6F7676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4E09"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4A68F" w14:textId="4277E09F" w:rsidR="00931785" w:rsidRDefault="00931785" w:rsidP="00931785">
            <w:r>
              <w:t>2</w:t>
            </w:r>
          </w:p>
        </w:tc>
      </w:tr>
      <w:tr w:rsidR="00931785" w14:paraId="1FA2E25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A6EE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E8FB" w14:textId="0BF11133" w:rsidR="00931785" w:rsidRDefault="00931785" w:rsidP="00931785">
            <w:r>
              <w:t>0.67</w:t>
            </w:r>
          </w:p>
        </w:tc>
      </w:tr>
    </w:tbl>
    <w:p w14:paraId="46D0FE17" w14:textId="77777777" w:rsidR="008827AD" w:rsidRDefault="008827AD" w:rsidP="008827AD">
      <w:pPr>
        <w:pStyle w:val="BodyA"/>
        <w:widowControl w:val="0"/>
        <w:ind w:left="108" w:hanging="108"/>
      </w:pPr>
    </w:p>
    <w:p w14:paraId="5AB088D4"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8C9FD3B"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E0A0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6DF9D" w14:textId="0328B02F" w:rsidR="00D9766D" w:rsidRPr="008947E6" w:rsidRDefault="00D9766D" w:rsidP="008947E6">
            <w:pPr>
              <w:rPr>
                <w:b/>
              </w:rPr>
            </w:pPr>
            <w:r w:rsidRPr="008947E6">
              <w:rPr>
                <w:b/>
              </w:rPr>
              <w:t>Con</w:t>
            </w:r>
            <w:r w:rsidR="008947E6" w:rsidRPr="008947E6">
              <w:rPr>
                <w:b/>
              </w:rPr>
              <w:t>si</w:t>
            </w:r>
            <w:r w:rsidRPr="008947E6">
              <w:rPr>
                <w:b/>
              </w:rPr>
              <w:t>der the following pairs:</w:t>
            </w:r>
          </w:p>
          <w:p w14:paraId="18BD8598" w14:textId="77777777" w:rsidR="00D9766D" w:rsidRPr="00FE272C" w:rsidRDefault="00D9766D" w:rsidP="00D9766D">
            <w:pPr>
              <w:ind w:firstLine="720"/>
              <w:rPr>
                <w:b/>
                <w:i/>
              </w:rPr>
            </w:pPr>
            <w:r w:rsidRPr="00FE272C">
              <w:rPr>
                <w:b/>
                <w:i/>
              </w:rPr>
              <w:t xml:space="preserve">Protected area </w:t>
            </w:r>
            <w:r>
              <w:rPr>
                <w:b/>
                <w:i/>
              </w:rPr>
              <w:tab/>
            </w:r>
            <w:r w:rsidRPr="00FE272C">
              <w:rPr>
                <w:b/>
                <w:i/>
              </w:rPr>
              <w:t>River flowing</w:t>
            </w:r>
          </w:p>
          <w:p w14:paraId="39BADFED" w14:textId="77777777" w:rsidR="00D9766D" w:rsidRPr="00FE272C" w:rsidRDefault="00D9766D" w:rsidP="00437EE2">
            <w:pPr>
              <w:pStyle w:val="ListParagraph"/>
              <w:numPr>
                <w:ilvl w:val="0"/>
                <w:numId w:val="110"/>
              </w:numPr>
              <w:spacing w:after="0" w:line="240" w:lineRule="auto"/>
              <w:rPr>
                <w:rFonts w:cs="Times New Roman"/>
                <w:szCs w:val="24"/>
              </w:rPr>
            </w:pPr>
            <w:proofErr w:type="spellStart"/>
            <w:r w:rsidRPr="00FE272C">
              <w:rPr>
                <w:rFonts w:cs="Times New Roman"/>
                <w:szCs w:val="24"/>
              </w:rPr>
              <w:t>Melghat</w:t>
            </w:r>
            <w:proofErr w:type="spellEnd"/>
            <w:r w:rsidRPr="00FE272C">
              <w:rPr>
                <w:rFonts w:cs="Times New Roman"/>
                <w:szCs w:val="24"/>
              </w:rPr>
              <w:t xml:space="preserve"> Tiger reserve</w:t>
            </w:r>
            <w:r>
              <w:rPr>
                <w:rFonts w:cs="Times New Roman"/>
                <w:szCs w:val="24"/>
              </w:rPr>
              <w:tab/>
            </w:r>
            <w:r w:rsidRPr="00FE272C">
              <w:rPr>
                <w:rFonts w:cs="Times New Roman"/>
                <w:szCs w:val="24"/>
              </w:rPr>
              <w:t xml:space="preserve">: </w:t>
            </w:r>
            <w:proofErr w:type="spellStart"/>
            <w:r w:rsidRPr="00FE272C">
              <w:rPr>
                <w:rFonts w:cs="Times New Roman"/>
                <w:szCs w:val="24"/>
              </w:rPr>
              <w:t>Tapi</w:t>
            </w:r>
            <w:proofErr w:type="spellEnd"/>
            <w:r w:rsidRPr="00FE272C">
              <w:rPr>
                <w:rFonts w:cs="Times New Roman"/>
                <w:szCs w:val="24"/>
              </w:rPr>
              <w:t xml:space="preserve"> river</w:t>
            </w:r>
          </w:p>
          <w:p w14:paraId="512D5A6B" w14:textId="77777777" w:rsidR="00D9766D" w:rsidRDefault="00D9766D" w:rsidP="00437EE2">
            <w:pPr>
              <w:pStyle w:val="ListParagraph"/>
              <w:numPr>
                <w:ilvl w:val="0"/>
                <w:numId w:val="110"/>
              </w:numPr>
              <w:spacing w:after="0" w:line="240" w:lineRule="auto"/>
              <w:rPr>
                <w:rFonts w:cs="Times New Roman"/>
                <w:szCs w:val="24"/>
              </w:rPr>
            </w:pPr>
            <w:proofErr w:type="spellStart"/>
            <w:r w:rsidRPr="00FE272C">
              <w:rPr>
                <w:rFonts w:cs="Times New Roman"/>
                <w:szCs w:val="24"/>
              </w:rPr>
              <w:t>Dehing</w:t>
            </w:r>
            <w:proofErr w:type="spellEnd"/>
            <w:r w:rsidRPr="00FE272C">
              <w:rPr>
                <w:rFonts w:cs="Times New Roman"/>
                <w:szCs w:val="24"/>
              </w:rPr>
              <w:t xml:space="preserve"> </w:t>
            </w:r>
            <w:proofErr w:type="spellStart"/>
            <w:r w:rsidRPr="00FE272C">
              <w:rPr>
                <w:rFonts w:cs="Times New Roman"/>
                <w:szCs w:val="24"/>
              </w:rPr>
              <w:t>Patkai</w:t>
            </w:r>
            <w:proofErr w:type="spellEnd"/>
            <w:r w:rsidRPr="00FE272C">
              <w:rPr>
                <w:rFonts w:cs="Times New Roman"/>
                <w:szCs w:val="24"/>
              </w:rPr>
              <w:t xml:space="preserve"> </w:t>
            </w:r>
          </w:p>
          <w:p w14:paraId="53F2941C" w14:textId="77777777" w:rsidR="00D9766D" w:rsidRPr="00FE272C" w:rsidRDefault="00D9766D" w:rsidP="00D9766D">
            <w:pPr>
              <w:pStyle w:val="ListParagraph"/>
              <w:spacing w:after="0" w:line="240" w:lineRule="auto"/>
              <w:rPr>
                <w:rFonts w:cs="Times New Roman"/>
                <w:szCs w:val="24"/>
              </w:rPr>
            </w:pPr>
            <w:r w:rsidRPr="00FE272C">
              <w:rPr>
                <w:rFonts w:cs="Times New Roman"/>
                <w:szCs w:val="24"/>
              </w:rPr>
              <w:t xml:space="preserve">Wildlife Sanctuary </w:t>
            </w:r>
            <w:r>
              <w:rPr>
                <w:rFonts w:cs="Times New Roman"/>
                <w:szCs w:val="24"/>
              </w:rPr>
              <w:tab/>
            </w:r>
            <w:r w:rsidRPr="00FE272C">
              <w:rPr>
                <w:rFonts w:cs="Times New Roman"/>
                <w:szCs w:val="24"/>
              </w:rPr>
              <w:t xml:space="preserve">: </w:t>
            </w:r>
            <w:proofErr w:type="spellStart"/>
            <w:r w:rsidRPr="00FE272C">
              <w:rPr>
                <w:rFonts w:cs="Times New Roman"/>
                <w:szCs w:val="24"/>
              </w:rPr>
              <w:t>Manas</w:t>
            </w:r>
            <w:proofErr w:type="spellEnd"/>
            <w:r w:rsidRPr="00FE272C">
              <w:rPr>
                <w:rFonts w:cs="Times New Roman"/>
                <w:szCs w:val="24"/>
              </w:rPr>
              <w:t xml:space="preserve"> river</w:t>
            </w:r>
          </w:p>
          <w:p w14:paraId="1C28DCD3" w14:textId="77777777" w:rsidR="00D9766D" w:rsidRDefault="00D9766D" w:rsidP="00437EE2">
            <w:pPr>
              <w:pStyle w:val="ListParagraph"/>
              <w:numPr>
                <w:ilvl w:val="0"/>
                <w:numId w:val="110"/>
              </w:numPr>
              <w:spacing w:after="0" w:line="240" w:lineRule="auto"/>
              <w:rPr>
                <w:rFonts w:cs="Times New Roman"/>
                <w:szCs w:val="24"/>
              </w:rPr>
            </w:pPr>
            <w:proofErr w:type="spellStart"/>
            <w:r w:rsidRPr="00FE272C">
              <w:rPr>
                <w:rFonts w:cs="Times New Roman"/>
                <w:szCs w:val="24"/>
              </w:rPr>
              <w:t>Sharavathi</w:t>
            </w:r>
            <w:proofErr w:type="spellEnd"/>
            <w:r w:rsidRPr="00FE272C">
              <w:rPr>
                <w:rFonts w:cs="Times New Roman"/>
                <w:szCs w:val="24"/>
              </w:rPr>
              <w:t xml:space="preserve"> Wildlife</w:t>
            </w:r>
          </w:p>
          <w:p w14:paraId="66AC5EA5" w14:textId="77777777" w:rsidR="00D9766D" w:rsidRPr="00FE272C" w:rsidRDefault="00D9766D" w:rsidP="00D9766D">
            <w:pPr>
              <w:pStyle w:val="ListParagraph"/>
              <w:spacing w:after="0" w:line="240" w:lineRule="auto"/>
              <w:rPr>
                <w:rFonts w:cs="Times New Roman"/>
                <w:szCs w:val="24"/>
              </w:rPr>
            </w:pPr>
            <w:r w:rsidRPr="00FE272C">
              <w:rPr>
                <w:rFonts w:cs="Times New Roman"/>
                <w:szCs w:val="24"/>
              </w:rPr>
              <w:t xml:space="preserve">Sanctuary </w:t>
            </w:r>
            <w:r>
              <w:rPr>
                <w:rFonts w:cs="Times New Roman"/>
                <w:szCs w:val="24"/>
              </w:rPr>
              <w:tab/>
            </w:r>
            <w:r>
              <w:rPr>
                <w:rFonts w:cs="Times New Roman"/>
                <w:szCs w:val="24"/>
              </w:rPr>
              <w:tab/>
            </w:r>
            <w:r w:rsidRPr="00FE272C">
              <w:rPr>
                <w:rFonts w:cs="Times New Roman"/>
                <w:szCs w:val="24"/>
              </w:rPr>
              <w:t>: Cauvery river</w:t>
            </w:r>
          </w:p>
          <w:p w14:paraId="7DB7D187" w14:textId="77777777" w:rsidR="00D9766D" w:rsidRDefault="00D9766D" w:rsidP="00437EE2">
            <w:pPr>
              <w:pStyle w:val="ListParagraph"/>
              <w:numPr>
                <w:ilvl w:val="0"/>
                <w:numId w:val="110"/>
              </w:numPr>
              <w:spacing w:after="0" w:line="240" w:lineRule="auto"/>
              <w:rPr>
                <w:rFonts w:cs="Times New Roman"/>
                <w:szCs w:val="24"/>
              </w:rPr>
            </w:pPr>
            <w:proofErr w:type="spellStart"/>
            <w:r w:rsidRPr="00FE272C">
              <w:rPr>
                <w:rFonts w:cs="Times New Roman"/>
                <w:szCs w:val="24"/>
              </w:rPr>
              <w:t>Nagarhole</w:t>
            </w:r>
            <w:proofErr w:type="spellEnd"/>
            <w:r w:rsidRPr="00FE272C">
              <w:rPr>
                <w:rFonts w:cs="Times New Roman"/>
                <w:szCs w:val="24"/>
              </w:rPr>
              <w:t xml:space="preserve"> National</w:t>
            </w:r>
          </w:p>
          <w:p w14:paraId="0FEE3656" w14:textId="77777777" w:rsidR="00D9766D" w:rsidRPr="00FE272C" w:rsidRDefault="00D9766D" w:rsidP="00D9766D">
            <w:pPr>
              <w:pStyle w:val="ListParagraph"/>
              <w:spacing w:after="0" w:line="240" w:lineRule="auto"/>
              <w:rPr>
                <w:rFonts w:cs="Times New Roman"/>
                <w:szCs w:val="24"/>
              </w:rPr>
            </w:pPr>
            <w:r w:rsidRPr="00FE272C">
              <w:rPr>
                <w:rFonts w:cs="Times New Roman"/>
                <w:szCs w:val="24"/>
              </w:rPr>
              <w:t xml:space="preserve">Park </w:t>
            </w:r>
            <w:r>
              <w:rPr>
                <w:rFonts w:cs="Times New Roman"/>
                <w:szCs w:val="24"/>
              </w:rPr>
              <w:tab/>
            </w:r>
            <w:r>
              <w:rPr>
                <w:rFonts w:cs="Times New Roman"/>
                <w:szCs w:val="24"/>
              </w:rPr>
              <w:tab/>
            </w:r>
            <w:r>
              <w:rPr>
                <w:rFonts w:cs="Times New Roman"/>
                <w:szCs w:val="24"/>
              </w:rPr>
              <w:tab/>
            </w:r>
            <w:r w:rsidRPr="00FE272C">
              <w:rPr>
                <w:rFonts w:cs="Times New Roman"/>
                <w:szCs w:val="24"/>
              </w:rPr>
              <w:t xml:space="preserve">: </w:t>
            </w:r>
            <w:proofErr w:type="spellStart"/>
            <w:r w:rsidRPr="00FE272C">
              <w:rPr>
                <w:rFonts w:cs="Times New Roman"/>
                <w:szCs w:val="24"/>
              </w:rPr>
              <w:t>Kabini</w:t>
            </w:r>
            <w:proofErr w:type="spellEnd"/>
            <w:r w:rsidRPr="00FE272C">
              <w:rPr>
                <w:rFonts w:cs="Times New Roman"/>
                <w:szCs w:val="24"/>
              </w:rPr>
              <w:t xml:space="preserve"> river</w:t>
            </w:r>
          </w:p>
          <w:p w14:paraId="1B528BCD" w14:textId="40A73252" w:rsidR="008827AD" w:rsidRDefault="00D9766D" w:rsidP="00D9766D">
            <w:pPr>
              <w:autoSpaceDE w:val="0"/>
              <w:autoSpaceDN w:val="0"/>
              <w:adjustRightInd w:val="0"/>
              <w:jc w:val="both"/>
            </w:pPr>
            <w:r w:rsidRPr="000B1E38">
              <w:rPr>
                <w:b/>
              </w:rPr>
              <w:t>Which of the pairs given above are correctly matched?</w:t>
            </w:r>
          </w:p>
        </w:tc>
      </w:tr>
      <w:tr w:rsidR="008827AD" w14:paraId="30B21BD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49E66"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59FD" w14:textId="1BE259C4" w:rsidR="008827AD" w:rsidRDefault="00362EB2" w:rsidP="007A14B4">
            <w:pPr>
              <w:pStyle w:val="BodyA"/>
            </w:pPr>
            <w:proofErr w:type="spellStart"/>
            <w:r>
              <w:rPr>
                <w:lang w:val="en-US"/>
              </w:rPr>
              <w:t>multiple_choice</w:t>
            </w:r>
            <w:proofErr w:type="spellEnd"/>
          </w:p>
        </w:tc>
      </w:tr>
      <w:tr w:rsidR="00E87966" w14:paraId="5A768F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22A1F" w14:textId="77777777" w:rsidR="00E87966" w:rsidRDefault="00E87966" w:rsidP="00E879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6B123" w14:textId="7A07F779" w:rsidR="00E87966" w:rsidRDefault="008947E6" w:rsidP="00E87966">
            <w:pPr>
              <w:pStyle w:val="BodyA"/>
            </w:pPr>
            <w:r w:rsidRPr="00FE272C">
              <w:rPr>
                <w:rFonts w:cs="Times New Roman"/>
              </w:rPr>
              <w:t>1 and 2 only</w:t>
            </w:r>
          </w:p>
        </w:tc>
      </w:tr>
      <w:tr w:rsidR="00E87966" w14:paraId="1AA06CE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E7734" w14:textId="77777777" w:rsidR="00E87966" w:rsidRDefault="00E87966" w:rsidP="00E879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FA42" w14:textId="4839F9D1" w:rsidR="00E87966" w:rsidRDefault="008947E6" w:rsidP="00E87966">
            <w:pPr>
              <w:pStyle w:val="BodyA"/>
            </w:pPr>
            <w:r w:rsidRPr="00FE272C">
              <w:rPr>
                <w:rFonts w:cs="Times New Roman"/>
              </w:rPr>
              <w:t>2 and 3 only</w:t>
            </w:r>
          </w:p>
        </w:tc>
      </w:tr>
      <w:tr w:rsidR="00E87966" w14:paraId="2004543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92DE" w14:textId="77777777" w:rsidR="00E87966" w:rsidRDefault="00E87966" w:rsidP="00E879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03EC" w14:textId="741B99BF" w:rsidR="00E87966" w:rsidRPr="00457BD7" w:rsidRDefault="008947E6" w:rsidP="00E87966">
            <w:pPr>
              <w:tabs>
                <w:tab w:val="left" w:pos="567"/>
                <w:tab w:val="left" w:pos="2835"/>
              </w:tabs>
              <w:autoSpaceDE w:val="0"/>
              <w:autoSpaceDN w:val="0"/>
              <w:adjustRightInd w:val="0"/>
              <w:ind w:left="567" w:hanging="567"/>
              <w:jc w:val="both"/>
              <w:rPr>
                <w:rFonts w:ascii="Arial" w:hAnsi="Arial" w:cs="Arial"/>
                <w:sz w:val="18"/>
                <w:szCs w:val="18"/>
              </w:rPr>
            </w:pPr>
            <w:r w:rsidRPr="00FE272C">
              <w:t>1, 3 and 4 only</w:t>
            </w:r>
          </w:p>
        </w:tc>
      </w:tr>
      <w:tr w:rsidR="00E87966" w14:paraId="4EB6EF7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EC586" w14:textId="77777777" w:rsidR="00E87966" w:rsidRDefault="00E87966" w:rsidP="00E87966">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C8AD4" w14:textId="5560C7B2" w:rsidR="00E87966" w:rsidRPr="00457BD7" w:rsidRDefault="008947E6" w:rsidP="00E87966">
            <w:pPr>
              <w:tabs>
                <w:tab w:val="left" w:pos="567"/>
                <w:tab w:val="left" w:pos="2835"/>
              </w:tabs>
              <w:autoSpaceDE w:val="0"/>
              <w:autoSpaceDN w:val="0"/>
              <w:adjustRightInd w:val="0"/>
              <w:ind w:left="567" w:hanging="567"/>
              <w:jc w:val="both"/>
              <w:rPr>
                <w:rFonts w:ascii="Arial" w:hAnsi="Arial" w:cs="Arial"/>
                <w:sz w:val="18"/>
                <w:szCs w:val="18"/>
              </w:rPr>
            </w:pPr>
            <w:r>
              <w:t>1</w:t>
            </w:r>
            <w:r w:rsidRPr="00FE272C">
              <w:t xml:space="preserve"> and </w:t>
            </w:r>
            <w:r>
              <w:t>4</w:t>
            </w:r>
            <w:r w:rsidRPr="00FE272C">
              <w:t xml:space="preserve"> only</w:t>
            </w:r>
          </w:p>
        </w:tc>
      </w:tr>
      <w:tr w:rsidR="008827AD" w14:paraId="509C5FE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D52D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0CFB0" w14:textId="6F853DC1" w:rsidR="008827AD" w:rsidRDefault="008947E6" w:rsidP="007A14B4">
            <w:pPr>
              <w:pStyle w:val="BodyA"/>
              <w:rPr>
                <w:lang w:val="en-US"/>
              </w:rPr>
            </w:pPr>
            <w:r>
              <w:rPr>
                <w:lang w:val="en-US"/>
              </w:rPr>
              <w:t>4</w:t>
            </w:r>
          </w:p>
        </w:tc>
      </w:tr>
      <w:tr w:rsidR="008827AD" w14:paraId="62F5F0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763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F0DF8" w14:textId="77777777" w:rsidR="008947E6" w:rsidRPr="00771583" w:rsidRDefault="008947E6" w:rsidP="00437EE2">
            <w:pPr>
              <w:pStyle w:val="ListParagraph"/>
              <w:numPr>
                <w:ilvl w:val="0"/>
                <w:numId w:val="111"/>
              </w:numPr>
              <w:spacing w:after="0" w:line="240" w:lineRule="auto"/>
              <w:rPr>
                <w:rFonts w:cs="Times New Roman"/>
                <w:szCs w:val="24"/>
              </w:rPr>
            </w:pPr>
            <w:proofErr w:type="spellStart"/>
            <w:r w:rsidRPr="00771583">
              <w:rPr>
                <w:rFonts w:cs="Times New Roman"/>
                <w:b/>
                <w:bCs/>
                <w:szCs w:val="24"/>
              </w:rPr>
              <w:t>Melghat</w:t>
            </w:r>
            <w:proofErr w:type="spellEnd"/>
            <w:r w:rsidRPr="00771583">
              <w:rPr>
                <w:rFonts w:cs="Times New Roman"/>
                <w:b/>
                <w:bCs/>
                <w:szCs w:val="24"/>
              </w:rPr>
              <w:t xml:space="preserve"> Tiger reserve: </w:t>
            </w:r>
            <w:r w:rsidRPr="00771583">
              <w:rPr>
                <w:rFonts w:cs="Times New Roman"/>
                <w:szCs w:val="24"/>
              </w:rPr>
              <w:t xml:space="preserve">It lies in </w:t>
            </w:r>
            <w:proofErr w:type="spellStart"/>
            <w:r w:rsidRPr="00771583">
              <w:rPr>
                <w:rFonts w:cs="Times New Roman"/>
                <w:szCs w:val="24"/>
              </w:rPr>
              <w:t>Melghat</w:t>
            </w:r>
            <w:proofErr w:type="spellEnd"/>
            <w:r w:rsidRPr="00771583">
              <w:rPr>
                <w:rFonts w:cs="Times New Roman"/>
                <w:szCs w:val="24"/>
              </w:rPr>
              <w:t xml:space="preserve"> Forests of </w:t>
            </w:r>
            <w:r w:rsidRPr="00771583">
              <w:rPr>
                <w:rFonts w:cs="Times New Roman"/>
                <w:b/>
                <w:bCs/>
                <w:szCs w:val="24"/>
              </w:rPr>
              <w:t xml:space="preserve">Amravati district in Vidarbha region </w:t>
            </w:r>
            <w:r w:rsidRPr="00771583">
              <w:rPr>
                <w:rFonts w:cs="Times New Roman"/>
                <w:szCs w:val="24"/>
              </w:rPr>
              <w:t xml:space="preserve">of Maharashtra. It is a part of the </w:t>
            </w:r>
            <w:proofErr w:type="spellStart"/>
            <w:r w:rsidRPr="00771583">
              <w:rPr>
                <w:rFonts w:cs="Times New Roman"/>
                <w:szCs w:val="24"/>
              </w:rPr>
              <w:t>Satpura-Maikal</w:t>
            </w:r>
            <w:proofErr w:type="spellEnd"/>
            <w:r w:rsidRPr="00771583">
              <w:rPr>
                <w:rFonts w:cs="Times New Roman"/>
                <w:szCs w:val="24"/>
              </w:rPr>
              <w:t xml:space="preserve"> landscape.</w:t>
            </w:r>
          </w:p>
          <w:p w14:paraId="21E7E2D9" w14:textId="77777777" w:rsidR="008947E6" w:rsidRPr="00771583" w:rsidRDefault="008947E6" w:rsidP="00437EE2">
            <w:pPr>
              <w:pStyle w:val="ListParagraph"/>
              <w:numPr>
                <w:ilvl w:val="0"/>
                <w:numId w:val="111"/>
              </w:numPr>
              <w:spacing w:after="0" w:line="240" w:lineRule="auto"/>
              <w:rPr>
                <w:rFonts w:cs="Times New Roman"/>
                <w:szCs w:val="24"/>
              </w:rPr>
            </w:pPr>
            <w:r w:rsidRPr="00771583">
              <w:rPr>
                <w:rFonts w:cs="Times New Roman"/>
                <w:b/>
                <w:bCs/>
                <w:szCs w:val="24"/>
              </w:rPr>
              <w:t xml:space="preserve">Protected Areas within the Reserve include </w:t>
            </w:r>
            <w:proofErr w:type="spellStart"/>
            <w:r w:rsidRPr="00771583">
              <w:rPr>
                <w:rFonts w:cs="Times New Roman"/>
                <w:b/>
                <w:bCs/>
                <w:szCs w:val="24"/>
              </w:rPr>
              <w:t>Gugamal</w:t>
            </w:r>
            <w:proofErr w:type="spellEnd"/>
            <w:r w:rsidRPr="00771583">
              <w:rPr>
                <w:rFonts w:cs="Times New Roman"/>
                <w:b/>
                <w:bCs/>
                <w:szCs w:val="24"/>
              </w:rPr>
              <w:t xml:space="preserve"> National Park, Wan, </w:t>
            </w:r>
            <w:proofErr w:type="spellStart"/>
            <w:r w:rsidRPr="00771583">
              <w:rPr>
                <w:rFonts w:cs="Times New Roman"/>
                <w:b/>
                <w:bCs/>
                <w:szCs w:val="24"/>
              </w:rPr>
              <w:t>Ambawarba</w:t>
            </w:r>
            <w:proofErr w:type="spellEnd"/>
            <w:r w:rsidRPr="00771583">
              <w:rPr>
                <w:rFonts w:cs="Times New Roman"/>
                <w:b/>
                <w:bCs/>
                <w:szCs w:val="24"/>
              </w:rPr>
              <w:t xml:space="preserve"> and </w:t>
            </w:r>
            <w:proofErr w:type="spellStart"/>
            <w:r w:rsidRPr="00771583">
              <w:rPr>
                <w:rFonts w:cs="Times New Roman"/>
                <w:b/>
                <w:bCs/>
                <w:szCs w:val="24"/>
              </w:rPr>
              <w:t>Narnala</w:t>
            </w:r>
            <w:proofErr w:type="spellEnd"/>
            <w:r w:rsidRPr="00771583">
              <w:rPr>
                <w:rFonts w:cs="Times New Roman"/>
                <w:b/>
                <w:bCs/>
                <w:szCs w:val="24"/>
              </w:rPr>
              <w:t xml:space="preserve"> sanctuaries. </w:t>
            </w:r>
            <w:r w:rsidRPr="00771583">
              <w:rPr>
                <w:rFonts w:cs="Times New Roman"/>
                <w:szCs w:val="24"/>
              </w:rPr>
              <w:t xml:space="preserve">The </w:t>
            </w:r>
            <w:proofErr w:type="spellStart"/>
            <w:r w:rsidRPr="00771583">
              <w:rPr>
                <w:rFonts w:cs="Times New Roman"/>
                <w:szCs w:val="24"/>
              </w:rPr>
              <w:t>Tapi</w:t>
            </w:r>
            <w:proofErr w:type="spellEnd"/>
            <w:r w:rsidRPr="00771583">
              <w:rPr>
                <w:rFonts w:cs="Times New Roman"/>
                <w:szCs w:val="24"/>
              </w:rPr>
              <w:t xml:space="preserve"> river flows through the northern end of the </w:t>
            </w:r>
            <w:proofErr w:type="spellStart"/>
            <w:r w:rsidRPr="00771583">
              <w:rPr>
                <w:rFonts w:cs="Times New Roman"/>
                <w:szCs w:val="24"/>
              </w:rPr>
              <w:t>Melghat</w:t>
            </w:r>
            <w:proofErr w:type="spellEnd"/>
            <w:r w:rsidRPr="00771583">
              <w:rPr>
                <w:rFonts w:cs="Times New Roman"/>
                <w:szCs w:val="24"/>
              </w:rPr>
              <w:t xml:space="preserve"> Tiger Reserve, through a forest which lies within the catchment area of the river system.</w:t>
            </w:r>
          </w:p>
          <w:p w14:paraId="57F66D0E" w14:textId="77777777" w:rsidR="008947E6" w:rsidRPr="00771583" w:rsidRDefault="008947E6" w:rsidP="00437EE2">
            <w:pPr>
              <w:pStyle w:val="ListParagraph"/>
              <w:numPr>
                <w:ilvl w:val="0"/>
                <w:numId w:val="111"/>
              </w:numPr>
              <w:spacing w:after="0" w:line="240" w:lineRule="auto"/>
              <w:rPr>
                <w:rFonts w:cs="Times New Roman"/>
                <w:szCs w:val="24"/>
              </w:rPr>
            </w:pPr>
            <w:r w:rsidRPr="00771583">
              <w:rPr>
                <w:rFonts w:cs="Times New Roman"/>
                <w:szCs w:val="24"/>
              </w:rPr>
              <w:t xml:space="preserve">It is the Deccan trap and underlying rock is basalt in one form or another. The forests are of deciduous nature and have been classified as ‘dry deciduous </w:t>
            </w:r>
            <w:proofErr w:type="gramStart"/>
            <w:r w:rsidRPr="00771583">
              <w:rPr>
                <w:rFonts w:cs="Times New Roman"/>
                <w:szCs w:val="24"/>
              </w:rPr>
              <w:t>forests’</w:t>
            </w:r>
            <w:proofErr w:type="gramEnd"/>
            <w:r w:rsidRPr="00771583">
              <w:rPr>
                <w:rFonts w:cs="Times New Roman"/>
                <w:szCs w:val="24"/>
              </w:rPr>
              <w:t xml:space="preserve">. Most prominent is Teak. It forms a very important catchment to </w:t>
            </w:r>
            <w:proofErr w:type="spellStart"/>
            <w:r w:rsidRPr="00771583">
              <w:rPr>
                <w:rFonts w:cs="Times New Roman"/>
                <w:b/>
                <w:bCs/>
                <w:szCs w:val="24"/>
              </w:rPr>
              <w:t>Tapi</w:t>
            </w:r>
            <w:proofErr w:type="spellEnd"/>
            <w:r w:rsidRPr="00771583">
              <w:rPr>
                <w:rFonts w:cs="Times New Roman"/>
                <w:b/>
                <w:bCs/>
                <w:szCs w:val="24"/>
              </w:rPr>
              <w:t xml:space="preserve"> river </w:t>
            </w:r>
            <w:r w:rsidRPr="00771583">
              <w:rPr>
                <w:rFonts w:cs="Times New Roman"/>
                <w:szCs w:val="24"/>
              </w:rPr>
              <w:t xml:space="preserve">systems. </w:t>
            </w:r>
            <w:r w:rsidRPr="00771583">
              <w:rPr>
                <w:rFonts w:cs="Times New Roman"/>
                <w:b/>
                <w:bCs/>
                <w:szCs w:val="24"/>
              </w:rPr>
              <w:t xml:space="preserve">Hence pair 1 is correctly matched. </w:t>
            </w:r>
            <w:r w:rsidRPr="00771583">
              <w:rPr>
                <w:rFonts w:cs="Times New Roman"/>
                <w:szCs w:val="24"/>
              </w:rPr>
              <w:t xml:space="preserve">The </w:t>
            </w:r>
            <w:proofErr w:type="spellStart"/>
            <w:r w:rsidRPr="00771583">
              <w:rPr>
                <w:rFonts w:cs="Times New Roman"/>
                <w:b/>
                <w:bCs/>
                <w:szCs w:val="24"/>
              </w:rPr>
              <w:t>Korku</w:t>
            </w:r>
            <w:proofErr w:type="spellEnd"/>
            <w:r w:rsidRPr="00771583">
              <w:rPr>
                <w:rFonts w:cs="Times New Roman"/>
                <w:b/>
                <w:bCs/>
                <w:szCs w:val="24"/>
              </w:rPr>
              <w:t xml:space="preserve"> tribe </w:t>
            </w:r>
            <w:r w:rsidRPr="00771583">
              <w:rPr>
                <w:rFonts w:cs="Times New Roman"/>
                <w:szCs w:val="24"/>
              </w:rPr>
              <w:t>adds to the cultural diversity of the Reserve.</w:t>
            </w:r>
          </w:p>
          <w:p w14:paraId="23C2A434" w14:textId="77777777" w:rsidR="008947E6" w:rsidRPr="00771583" w:rsidRDefault="008947E6" w:rsidP="00437EE2">
            <w:pPr>
              <w:pStyle w:val="ListParagraph"/>
              <w:numPr>
                <w:ilvl w:val="0"/>
                <w:numId w:val="111"/>
              </w:numPr>
              <w:spacing w:after="0" w:line="240" w:lineRule="auto"/>
              <w:rPr>
                <w:rFonts w:cs="Times New Roman"/>
                <w:b/>
                <w:bCs/>
                <w:szCs w:val="24"/>
              </w:rPr>
            </w:pPr>
            <w:proofErr w:type="spellStart"/>
            <w:r w:rsidRPr="00771583">
              <w:rPr>
                <w:rFonts w:cs="Times New Roman"/>
                <w:b/>
                <w:bCs/>
                <w:szCs w:val="24"/>
              </w:rPr>
              <w:t>Dehing</w:t>
            </w:r>
            <w:proofErr w:type="spellEnd"/>
            <w:r w:rsidRPr="00771583">
              <w:rPr>
                <w:rFonts w:cs="Times New Roman"/>
                <w:b/>
                <w:bCs/>
                <w:szCs w:val="24"/>
              </w:rPr>
              <w:t xml:space="preserve"> </w:t>
            </w:r>
            <w:proofErr w:type="spellStart"/>
            <w:r w:rsidRPr="00771583">
              <w:rPr>
                <w:rFonts w:cs="Times New Roman"/>
                <w:b/>
                <w:bCs/>
                <w:szCs w:val="24"/>
              </w:rPr>
              <w:t>Patkai</w:t>
            </w:r>
            <w:proofErr w:type="spellEnd"/>
            <w:r w:rsidRPr="00771583">
              <w:rPr>
                <w:rFonts w:cs="Times New Roman"/>
                <w:b/>
                <w:bCs/>
                <w:szCs w:val="24"/>
              </w:rPr>
              <w:t xml:space="preserve"> Wildlife sanctuary: </w:t>
            </w:r>
            <w:r w:rsidRPr="00771583">
              <w:rPr>
                <w:rFonts w:cs="Times New Roman"/>
                <w:szCs w:val="24"/>
              </w:rPr>
              <w:t xml:space="preserve">The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Wildlife Sanctuary, also known as the </w:t>
            </w:r>
            <w:proofErr w:type="spellStart"/>
            <w:r w:rsidRPr="00771583">
              <w:rPr>
                <w:rFonts w:cs="Times New Roman"/>
                <w:szCs w:val="24"/>
              </w:rPr>
              <w:t>Jeypore</w:t>
            </w:r>
            <w:proofErr w:type="spellEnd"/>
            <w:r w:rsidRPr="00771583">
              <w:rPr>
                <w:rFonts w:cs="Times New Roman"/>
                <w:szCs w:val="24"/>
              </w:rPr>
              <w:t xml:space="preserve"> Rainforest is a part of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Elephant Reserve. It is located in the districts of </w:t>
            </w:r>
            <w:r w:rsidRPr="00771583">
              <w:rPr>
                <w:rFonts w:cs="Times New Roman"/>
                <w:b/>
                <w:bCs/>
                <w:szCs w:val="24"/>
              </w:rPr>
              <w:t>Dibrugarh and Tinsukia</w:t>
            </w:r>
            <w:r w:rsidRPr="00771583">
              <w:rPr>
                <w:rFonts w:cs="Times New Roman"/>
                <w:szCs w:val="24"/>
              </w:rPr>
              <w:t xml:space="preserv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is a deciduous rainforest interspersed with semi-evergreen and lush green flora, the only patch of virgin rainforest in Assam. It comprises of </w:t>
            </w:r>
            <w:proofErr w:type="spellStart"/>
            <w:r w:rsidRPr="00771583">
              <w:rPr>
                <w:rFonts w:cs="Times New Roman"/>
                <w:szCs w:val="24"/>
              </w:rPr>
              <w:t>Jeypore</w:t>
            </w:r>
            <w:proofErr w:type="spellEnd"/>
            <w:r w:rsidRPr="00771583">
              <w:rPr>
                <w:rFonts w:cs="Times New Roman"/>
                <w:szCs w:val="24"/>
              </w:rPr>
              <w:t xml:space="preserve">, Upper </w:t>
            </w:r>
            <w:proofErr w:type="spellStart"/>
            <w:r w:rsidRPr="00771583">
              <w:rPr>
                <w:rFonts w:cs="Times New Roman"/>
                <w:szCs w:val="24"/>
              </w:rPr>
              <w:t>Dehing</w:t>
            </w:r>
            <w:proofErr w:type="spellEnd"/>
            <w:r w:rsidRPr="00771583">
              <w:rPr>
                <w:rFonts w:cs="Times New Roman"/>
                <w:szCs w:val="24"/>
              </w:rPr>
              <w:t xml:space="preserve"> and </w:t>
            </w:r>
            <w:proofErr w:type="spellStart"/>
            <w:r w:rsidRPr="00771583">
              <w:rPr>
                <w:rFonts w:cs="Times New Roman"/>
                <w:szCs w:val="24"/>
              </w:rPr>
              <w:t>Dirok</w:t>
            </w:r>
            <w:proofErr w:type="spellEnd"/>
            <w:r w:rsidRPr="00771583">
              <w:rPr>
                <w:rFonts w:cs="Times New Roman"/>
                <w:szCs w:val="24"/>
              </w:rPr>
              <w:t xml:space="preserve">. </w:t>
            </w:r>
            <w:proofErr w:type="spellStart"/>
            <w:r w:rsidRPr="00771583">
              <w:rPr>
                <w:rFonts w:cs="Times New Roman"/>
                <w:b/>
                <w:bCs/>
                <w:szCs w:val="24"/>
              </w:rPr>
              <w:t>Dehing</w:t>
            </w:r>
            <w:proofErr w:type="spellEnd"/>
            <w:r w:rsidRPr="00771583">
              <w:rPr>
                <w:rFonts w:cs="Times New Roman"/>
                <w:b/>
                <w:bCs/>
                <w:szCs w:val="24"/>
              </w:rPr>
              <w:t xml:space="preserve"> is the name of the river </w:t>
            </w:r>
            <w:r w:rsidRPr="00771583">
              <w:rPr>
                <w:rFonts w:cs="Times New Roman"/>
                <w:szCs w:val="24"/>
              </w:rPr>
              <w:t xml:space="preserve">that flows through this forest and </w:t>
            </w:r>
            <w:proofErr w:type="spellStart"/>
            <w:r w:rsidRPr="00771583">
              <w:rPr>
                <w:rFonts w:cs="Times New Roman"/>
                <w:b/>
                <w:bCs/>
                <w:szCs w:val="24"/>
              </w:rPr>
              <w:t>Patkai</w:t>
            </w:r>
            <w:proofErr w:type="spellEnd"/>
            <w:r w:rsidRPr="00771583">
              <w:rPr>
                <w:rFonts w:cs="Times New Roman"/>
                <w:b/>
                <w:bCs/>
                <w:szCs w:val="24"/>
              </w:rPr>
              <w:t xml:space="preserve"> is the hill </w:t>
            </w:r>
            <w:r w:rsidRPr="00771583">
              <w:rPr>
                <w:rFonts w:cs="Times New Roman"/>
                <w:szCs w:val="24"/>
              </w:rPr>
              <w:t xml:space="preserve">at the foot of which the sanctuary lies. The Wildlife Sanctuary is endowed with rich bio-diversity. The dense forest with unique vegetation is mesmerizing </w:t>
            </w:r>
            <w:proofErr w:type="spellStart"/>
            <w:r w:rsidRPr="00771583">
              <w:rPr>
                <w:rFonts w:cs="Times New Roman"/>
                <w:szCs w:val="24"/>
              </w:rPr>
              <w:t>Dehing</w:t>
            </w:r>
            <w:proofErr w:type="spellEnd"/>
            <w:r w:rsidRPr="00771583">
              <w:rPr>
                <w:rFonts w:cs="Times New Roman"/>
                <w:szCs w:val="24"/>
              </w:rPr>
              <w:t xml:space="preserve"> is the name of the river that flows through this forest and </w:t>
            </w:r>
            <w:proofErr w:type="spellStart"/>
            <w:r w:rsidRPr="00771583">
              <w:rPr>
                <w:rFonts w:cs="Times New Roman"/>
                <w:szCs w:val="24"/>
              </w:rPr>
              <w:t>Patkai</w:t>
            </w:r>
            <w:proofErr w:type="spellEnd"/>
            <w:r w:rsidRPr="00771583">
              <w:rPr>
                <w:rFonts w:cs="Times New Roman"/>
                <w:szCs w:val="24"/>
              </w:rPr>
              <w:t xml:space="preserve"> is the hill at the foot of which the sanctuary lies. </w:t>
            </w:r>
            <w:r w:rsidRPr="00771583">
              <w:rPr>
                <w:rFonts w:cs="Times New Roman"/>
                <w:b/>
                <w:bCs/>
                <w:szCs w:val="24"/>
              </w:rPr>
              <w:t>Hence pair 2 is not correctly matched.</w:t>
            </w:r>
          </w:p>
          <w:p w14:paraId="7D222ADD" w14:textId="77777777" w:rsidR="008947E6" w:rsidRPr="00771583" w:rsidRDefault="008947E6" w:rsidP="00437EE2">
            <w:pPr>
              <w:pStyle w:val="ListParagraph"/>
              <w:numPr>
                <w:ilvl w:val="0"/>
                <w:numId w:val="111"/>
              </w:numPr>
              <w:spacing w:after="0" w:line="240" w:lineRule="auto"/>
              <w:rPr>
                <w:rFonts w:cs="Times New Roman"/>
                <w:szCs w:val="24"/>
              </w:rPr>
            </w:pPr>
            <w:proofErr w:type="spellStart"/>
            <w:r w:rsidRPr="00771583">
              <w:rPr>
                <w:rFonts w:cs="Times New Roman"/>
                <w:b/>
                <w:bCs/>
                <w:szCs w:val="24"/>
              </w:rPr>
              <w:t>Sharavathi</w:t>
            </w:r>
            <w:proofErr w:type="spellEnd"/>
            <w:r w:rsidRPr="00771583">
              <w:rPr>
                <w:rFonts w:cs="Times New Roman"/>
                <w:b/>
                <w:bCs/>
                <w:szCs w:val="24"/>
              </w:rPr>
              <w:t xml:space="preserve"> Valley Wildlife Sanctuary: </w:t>
            </w:r>
            <w:r w:rsidRPr="00771583">
              <w:rPr>
                <w:rFonts w:cs="Times New Roman"/>
                <w:szCs w:val="24"/>
              </w:rPr>
              <w:t xml:space="preserve">It is located in the </w:t>
            </w:r>
            <w:proofErr w:type="spellStart"/>
            <w:r w:rsidRPr="00771583">
              <w:rPr>
                <w:rFonts w:cs="Times New Roman"/>
                <w:b/>
                <w:bCs/>
                <w:szCs w:val="24"/>
              </w:rPr>
              <w:t>Sharavathi</w:t>
            </w:r>
            <w:proofErr w:type="spellEnd"/>
            <w:r w:rsidRPr="00771583">
              <w:rPr>
                <w:rFonts w:cs="Times New Roman"/>
                <w:b/>
                <w:bCs/>
                <w:szCs w:val="24"/>
              </w:rPr>
              <w:t xml:space="preserve"> River Valley </w:t>
            </w:r>
            <w:r w:rsidRPr="00771583">
              <w:rPr>
                <w:rFonts w:cs="Times New Roman"/>
                <w:szCs w:val="24"/>
              </w:rPr>
              <w:t xml:space="preserve">of Sagar taluk in Shivamogga District of Karnataka. The Sanctuary lies in the Western Ghats, mainly covered with evergreen and semi-evergreen forests in the valleys and grassy patches on hilltops, and is immensely rich in flora and fauna both in variety and diversity. </w:t>
            </w:r>
            <w:r w:rsidRPr="00771583">
              <w:rPr>
                <w:rFonts w:cs="Times New Roman"/>
                <w:b/>
                <w:bCs/>
                <w:szCs w:val="24"/>
              </w:rPr>
              <w:t xml:space="preserve">Hence pair 3 is not correctly matched. </w:t>
            </w:r>
            <w:r w:rsidRPr="00771583">
              <w:rPr>
                <w:rFonts w:cs="Times New Roman"/>
                <w:szCs w:val="24"/>
              </w:rPr>
              <w:t xml:space="preserve">The Sanctuary is immensely rich in species like </w:t>
            </w:r>
            <w:proofErr w:type="spellStart"/>
            <w:r w:rsidRPr="00771583">
              <w:rPr>
                <w:rFonts w:cs="Times New Roman"/>
                <w:szCs w:val="24"/>
              </w:rPr>
              <w:t>Dhoopa</w:t>
            </w:r>
            <w:proofErr w:type="spellEnd"/>
            <w:r w:rsidRPr="00771583">
              <w:rPr>
                <w:rFonts w:cs="Times New Roman"/>
                <w:szCs w:val="24"/>
              </w:rPr>
              <w:t xml:space="preserve">, </w:t>
            </w:r>
            <w:proofErr w:type="spellStart"/>
            <w:r w:rsidRPr="00771583">
              <w:rPr>
                <w:rFonts w:cs="Times New Roman"/>
                <w:szCs w:val="24"/>
              </w:rPr>
              <w:t>Gulmavu</w:t>
            </w:r>
            <w:proofErr w:type="spellEnd"/>
            <w:r w:rsidRPr="00771583">
              <w:rPr>
                <w:rFonts w:cs="Times New Roman"/>
                <w:szCs w:val="24"/>
              </w:rPr>
              <w:t xml:space="preserve">, </w:t>
            </w:r>
            <w:proofErr w:type="spellStart"/>
            <w:r w:rsidRPr="00771583">
              <w:rPr>
                <w:rFonts w:cs="Times New Roman"/>
                <w:szCs w:val="24"/>
              </w:rPr>
              <w:t>Surahonne</w:t>
            </w:r>
            <w:proofErr w:type="spellEnd"/>
            <w:r w:rsidRPr="00771583">
              <w:rPr>
                <w:rFonts w:cs="Times New Roman"/>
                <w:szCs w:val="24"/>
              </w:rPr>
              <w:t xml:space="preserve">, </w:t>
            </w:r>
            <w:proofErr w:type="spellStart"/>
            <w:r w:rsidRPr="00771583">
              <w:rPr>
                <w:rFonts w:cs="Times New Roman"/>
                <w:szCs w:val="24"/>
              </w:rPr>
              <w:t>Mavu</w:t>
            </w:r>
            <w:proofErr w:type="spellEnd"/>
            <w:r w:rsidRPr="00771583">
              <w:rPr>
                <w:rFonts w:cs="Times New Roman"/>
                <w:szCs w:val="24"/>
              </w:rPr>
              <w:t xml:space="preserve">, Nandi, etc. It also </w:t>
            </w:r>
            <w:proofErr w:type="spellStart"/>
            <w:r w:rsidRPr="00771583">
              <w:rPr>
                <w:rFonts w:cs="Times New Roman"/>
                <w:szCs w:val="24"/>
              </w:rPr>
              <w:t>harbors</w:t>
            </w:r>
            <w:proofErr w:type="spellEnd"/>
            <w:r w:rsidRPr="00771583">
              <w:rPr>
                <w:rFonts w:cs="Times New Roman"/>
                <w:szCs w:val="24"/>
              </w:rPr>
              <w:t xml:space="preserve"> wildlife like Bison, </w:t>
            </w:r>
            <w:proofErr w:type="gramStart"/>
            <w:r w:rsidRPr="00771583">
              <w:rPr>
                <w:rFonts w:cs="Times New Roman"/>
                <w:szCs w:val="24"/>
              </w:rPr>
              <w:t>Spotted</w:t>
            </w:r>
            <w:proofErr w:type="gramEnd"/>
            <w:r w:rsidRPr="00771583">
              <w:rPr>
                <w:rFonts w:cs="Times New Roman"/>
                <w:szCs w:val="24"/>
              </w:rPr>
              <w:t xml:space="preserve"> deer, Tiger, Panther, etc.</w:t>
            </w:r>
          </w:p>
          <w:p w14:paraId="111EBAEE" w14:textId="22D36788" w:rsidR="008827AD" w:rsidRDefault="008947E6" w:rsidP="008947E6">
            <w:pPr>
              <w:tabs>
                <w:tab w:val="left" w:pos="1134"/>
              </w:tabs>
              <w:autoSpaceDE w:val="0"/>
              <w:autoSpaceDN w:val="0"/>
              <w:adjustRightInd w:val="0"/>
              <w:jc w:val="both"/>
            </w:pPr>
            <w:proofErr w:type="spellStart"/>
            <w:r w:rsidRPr="00771583">
              <w:rPr>
                <w:b/>
                <w:bCs/>
              </w:rPr>
              <w:t>Nagarahole</w:t>
            </w:r>
            <w:proofErr w:type="spellEnd"/>
            <w:r w:rsidRPr="00771583">
              <w:rPr>
                <w:b/>
                <w:bCs/>
              </w:rPr>
              <w:t xml:space="preserve"> National Park: </w:t>
            </w:r>
            <w:proofErr w:type="spellStart"/>
            <w:r w:rsidRPr="00771583">
              <w:t>Nagarahole</w:t>
            </w:r>
            <w:proofErr w:type="spellEnd"/>
            <w:r w:rsidRPr="00771583">
              <w:t xml:space="preserve"> is named after </w:t>
            </w:r>
            <w:proofErr w:type="spellStart"/>
            <w:r w:rsidRPr="00771583">
              <w:t>Nagarahole</w:t>
            </w:r>
            <w:proofErr w:type="spellEnd"/>
            <w:r w:rsidRPr="00771583">
              <w:t xml:space="preserve">, a winding river which runs eastwards through its </w:t>
            </w:r>
            <w:proofErr w:type="spellStart"/>
            <w:r w:rsidRPr="00771583">
              <w:t>centre</w:t>
            </w:r>
            <w:proofErr w:type="spellEnd"/>
            <w:r w:rsidRPr="00771583">
              <w:t xml:space="preserve">. Situated in the two districts of Mysore and Kodagu in the state of Karnataka. </w:t>
            </w:r>
            <w:proofErr w:type="spellStart"/>
            <w:r w:rsidRPr="00771583">
              <w:t>Nagarahole</w:t>
            </w:r>
            <w:proofErr w:type="spellEnd"/>
            <w:r w:rsidRPr="00771583">
              <w:t xml:space="preserve"> National Park forms </w:t>
            </w:r>
            <w:proofErr w:type="spellStart"/>
            <w:r w:rsidRPr="00771583">
              <w:t>apart</w:t>
            </w:r>
            <w:proofErr w:type="spellEnd"/>
            <w:r w:rsidRPr="00771583">
              <w:t xml:space="preserve"> of the </w:t>
            </w:r>
            <w:proofErr w:type="spellStart"/>
            <w:r w:rsidRPr="00771583">
              <w:t>Nilgiri</w:t>
            </w:r>
            <w:proofErr w:type="spellEnd"/>
            <w:r w:rsidRPr="00771583">
              <w:t xml:space="preserve"> Biosphere Reserve and together with </w:t>
            </w:r>
            <w:proofErr w:type="spellStart"/>
            <w:r w:rsidRPr="00771583">
              <w:t>Bandipur</w:t>
            </w:r>
            <w:proofErr w:type="spellEnd"/>
            <w:r w:rsidRPr="00771583">
              <w:t xml:space="preserve"> National Park and </w:t>
            </w:r>
            <w:proofErr w:type="spellStart"/>
            <w:r w:rsidRPr="00771583">
              <w:t>Mudumalai</w:t>
            </w:r>
            <w:proofErr w:type="spellEnd"/>
            <w:r w:rsidRPr="00771583">
              <w:t xml:space="preserve"> Wildlife Sanctuary to its South-East and Wayanad to the South-West, is one of </w:t>
            </w:r>
            <w:r w:rsidRPr="00771583">
              <w:lastRenderedPageBreak/>
              <w:t xml:space="preserve">the last remaining and best-protected habitats for endangered species like the Elephant and the Tiger. The </w:t>
            </w:r>
            <w:r w:rsidRPr="00771583">
              <w:rPr>
                <w:b/>
                <w:bCs/>
              </w:rPr>
              <w:t xml:space="preserve">river </w:t>
            </w:r>
            <w:proofErr w:type="spellStart"/>
            <w:r w:rsidRPr="00771583">
              <w:rPr>
                <w:b/>
                <w:bCs/>
              </w:rPr>
              <w:t>Kabini</w:t>
            </w:r>
            <w:proofErr w:type="spellEnd"/>
            <w:r w:rsidRPr="00771583">
              <w:rPr>
                <w:b/>
                <w:bCs/>
              </w:rPr>
              <w:t xml:space="preserve"> </w:t>
            </w:r>
            <w:r w:rsidRPr="00771583">
              <w:t xml:space="preserve">originates in the Wayanad district of Kerala, flows eastward to join the river Cauvery, which empties into the Bay of Bengal. This is the </w:t>
            </w:r>
            <w:r w:rsidRPr="00771583">
              <w:rPr>
                <w:b/>
                <w:bCs/>
              </w:rPr>
              <w:t xml:space="preserve">largest river in the </w:t>
            </w:r>
            <w:proofErr w:type="spellStart"/>
            <w:r w:rsidRPr="00771583">
              <w:rPr>
                <w:b/>
                <w:bCs/>
              </w:rPr>
              <w:t>Nagarhole</w:t>
            </w:r>
            <w:proofErr w:type="spellEnd"/>
            <w:r w:rsidRPr="00771583">
              <w:rPr>
                <w:b/>
                <w:bCs/>
              </w:rPr>
              <w:t xml:space="preserve"> National Park </w:t>
            </w:r>
            <w:r w:rsidRPr="00771583">
              <w:t xml:space="preserve">and was dammed in 1974 for an irrigation project. </w:t>
            </w:r>
            <w:r w:rsidRPr="00771583">
              <w:rPr>
                <w:b/>
                <w:bCs/>
              </w:rPr>
              <w:t>Hence pair 4 is correctly matched.</w:t>
            </w:r>
          </w:p>
        </w:tc>
      </w:tr>
      <w:tr w:rsidR="00931785" w14:paraId="08ED3D1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7AB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BD954" w14:textId="5D5B4716" w:rsidR="00931785" w:rsidRDefault="00931785" w:rsidP="00931785">
            <w:r>
              <w:t>2</w:t>
            </w:r>
          </w:p>
        </w:tc>
      </w:tr>
      <w:tr w:rsidR="00931785" w14:paraId="6435381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E53F6"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7B05A" w14:textId="11C2FC00" w:rsidR="00931785" w:rsidRDefault="00931785" w:rsidP="00931785">
            <w:r>
              <w:t>0.67</w:t>
            </w:r>
          </w:p>
        </w:tc>
      </w:tr>
    </w:tbl>
    <w:p w14:paraId="68B50066" w14:textId="77777777" w:rsidR="008827AD" w:rsidRDefault="008827AD" w:rsidP="008827AD">
      <w:pPr>
        <w:pStyle w:val="BodyA"/>
        <w:widowControl w:val="0"/>
        <w:ind w:left="108" w:hanging="108"/>
      </w:pPr>
    </w:p>
    <w:p w14:paraId="02DD3E8C"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78083F8" w14:textId="77777777" w:rsidTr="00362EB2">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52D2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1A555" w14:textId="2F02A2FE" w:rsidR="008827AD" w:rsidRDefault="008947E6" w:rsidP="007A14B4">
            <w:pPr>
              <w:autoSpaceDE w:val="0"/>
              <w:autoSpaceDN w:val="0"/>
              <w:adjustRightInd w:val="0"/>
              <w:jc w:val="both"/>
            </w:pPr>
            <w:r w:rsidRPr="00771583">
              <w:rPr>
                <w:b/>
              </w:rPr>
              <w:t>Which one of the following statements best reflects the idea behind the " PSLV Orbital Experimental Module " often seen in the news?</w:t>
            </w:r>
          </w:p>
        </w:tc>
      </w:tr>
      <w:tr w:rsidR="008827AD" w14:paraId="1D77F80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B5FB"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945CF" w14:textId="6E22D887" w:rsidR="008827AD" w:rsidRDefault="00362EB2" w:rsidP="007A14B4">
            <w:pPr>
              <w:pStyle w:val="BodyA"/>
            </w:pPr>
            <w:proofErr w:type="spellStart"/>
            <w:r>
              <w:rPr>
                <w:lang w:val="en-US"/>
              </w:rPr>
              <w:t>multiple_choice</w:t>
            </w:r>
            <w:proofErr w:type="spellEnd"/>
          </w:p>
        </w:tc>
      </w:tr>
      <w:tr w:rsidR="00CE61D5" w14:paraId="4E30417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1378" w14:textId="77777777" w:rsidR="00CE61D5" w:rsidRDefault="00CE61D5" w:rsidP="00CE61D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BA906" w14:textId="07D2D5E2" w:rsidR="00CE61D5" w:rsidRDefault="008947E6" w:rsidP="00CE61D5">
            <w:pPr>
              <w:pStyle w:val="BodyA"/>
            </w:pPr>
            <w:r w:rsidRPr="00771583">
              <w:rPr>
                <w:rFonts w:cs="Times New Roman"/>
              </w:rPr>
              <w:t xml:space="preserve">A reusable launch vehicle has parts that can be recovered and </w:t>
            </w:r>
            <w:proofErr w:type="spellStart"/>
            <w:r w:rsidRPr="00771583">
              <w:rPr>
                <w:rFonts w:cs="Times New Roman"/>
              </w:rPr>
              <w:t>reflown</w:t>
            </w:r>
            <w:proofErr w:type="spellEnd"/>
            <w:r w:rsidRPr="00771583">
              <w:rPr>
                <w:rFonts w:cs="Times New Roman"/>
              </w:rPr>
              <w:t>, while carrying payloads from the surface to outer space</w:t>
            </w:r>
          </w:p>
        </w:tc>
      </w:tr>
      <w:tr w:rsidR="00CE61D5" w14:paraId="1E6FE9C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D5159" w14:textId="77777777" w:rsidR="00CE61D5" w:rsidRDefault="00CE61D5" w:rsidP="00CE61D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7D41" w14:textId="4BCFA432" w:rsidR="00CE61D5" w:rsidRDefault="008947E6" w:rsidP="00CE61D5">
            <w:pPr>
              <w:pStyle w:val="BodyA"/>
            </w:pPr>
            <w:r w:rsidRPr="00771583">
              <w:rPr>
                <w:rFonts w:cs="Times New Roman"/>
              </w:rPr>
              <w:t xml:space="preserve">An orbital platform to carry out scientific experiments through </w:t>
            </w:r>
            <w:proofErr w:type="spellStart"/>
            <w:r w:rsidRPr="00771583">
              <w:rPr>
                <w:rFonts w:cs="Times New Roman"/>
              </w:rPr>
              <w:t>nonseparating</w:t>
            </w:r>
            <w:proofErr w:type="spellEnd"/>
            <w:r w:rsidRPr="00771583">
              <w:rPr>
                <w:rFonts w:cs="Times New Roman"/>
              </w:rPr>
              <w:t xml:space="preserve"> payloads</w:t>
            </w:r>
          </w:p>
        </w:tc>
      </w:tr>
      <w:tr w:rsidR="00CE61D5" w14:paraId="258DB0F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47098" w14:textId="77777777" w:rsidR="00CE61D5" w:rsidRDefault="00CE61D5" w:rsidP="00CE61D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6B35" w14:textId="0AB0DB53" w:rsidR="00CE61D5" w:rsidRPr="00457BD7" w:rsidRDefault="008947E6" w:rsidP="00CE61D5">
            <w:pPr>
              <w:tabs>
                <w:tab w:val="left" w:pos="567"/>
                <w:tab w:val="left" w:pos="2835"/>
              </w:tabs>
              <w:autoSpaceDE w:val="0"/>
              <w:autoSpaceDN w:val="0"/>
              <w:adjustRightInd w:val="0"/>
              <w:ind w:left="567" w:hanging="567"/>
              <w:jc w:val="both"/>
              <w:rPr>
                <w:rFonts w:ascii="Arial" w:hAnsi="Arial" w:cs="Arial"/>
                <w:sz w:val="18"/>
                <w:szCs w:val="18"/>
              </w:rPr>
            </w:pPr>
            <w:r w:rsidRPr="00771583">
              <w:t>A warhead delivery system that uses a low earth orbit towards its target destination on the Earth</w:t>
            </w:r>
          </w:p>
        </w:tc>
      </w:tr>
      <w:tr w:rsidR="00CE61D5" w14:paraId="400920B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BA07E" w14:textId="77777777" w:rsidR="00CE61D5" w:rsidRDefault="00CE61D5" w:rsidP="00CE61D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8DFA8" w14:textId="58C7CBF7" w:rsidR="00CE61D5" w:rsidRPr="00457BD7" w:rsidRDefault="008947E6" w:rsidP="00CE61D5">
            <w:pPr>
              <w:tabs>
                <w:tab w:val="left" w:pos="567"/>
                <w:tab w:val="left" w:pos="2835"/>
              </w:tabs>
              <w:autoSpaceDE w:val="0"/>
              <w:autoSpaceDN w:val="0"/>
              <w:adjustRightInd w:val="0"/>
              <w:ind w:left="567" w:hanging="567"/>
              <w:jc w:val="both"/>
              <w:rPr>
                <w:rFonts w:ascii="Arial" w:hAnsi="Arial" w:cs="Arial"/>
                <w:sz w:val="18"/>
                <w:szCs w:val="18"/>
              </w:rPr>
            </w:pPr>
            <w:r w:rsidRPr="00771583">
              <w:t>An early warning system in space to detect debris and other hazards to Indian satellites</w:t>
            </w:r>
          </w:p>
        </w:tc>
      </w:tr>
      <w:tr w:rsidR="008827AD" w14:paraId="2AC932C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3A3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189D" w14:textId="3608EC9C" w:rsidR="008827AD" w:rsidRDefault="008947E6" w:rsidP="007A14B4">
            <w:pPr>
              <w:pStyle w:val="BodyA"/>
              <w:rPr>
                <w:lang w:val="en-US"/>
              </w:rPr>
            </w:pPr>
            <w:r>
              <w:rPr>
                <w:lang w:val="en-US"/>
              </w:rPr>
              <w:t>2</w:t>
            </w:r>
          </w:p>
        </w:tc>
      </w:tr>
      <w:tr w:rsidR="008827AD" w14:paraId="3D4E1E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EAE4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A0008"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b/>
                <w:bCs/>
                <w:szCs w:val="24"/>
              </w:rPr>
              <w:t xml:space="preserve">Recent context: </w:t>
            </w:r>
            <w:r w:rsidRPr="00771583">
              <w:rPr>
                <w:rFonts w:cs="Times New Roman"/>
                <w:szCs w:val="24"/>
              </w:rPr>
              <w:t>Indian Space Research Organisation (ISRO), Polar Satellite Launch Vehicle C55 (PSLVC55) mission was launched on 22 April 2023. This was a dedicated commercial mission through NSIL with TeLEOS-2 as the primary satellite and Lumelite-4 as a co-passenger satellite weighing 741 kg and 16 kg respectively.</w:t>
            </w:r>
          </w:p>
          <w:p w14:paraId="708FE0D6"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szCs w:val="24"/>
              </w:rPr>
              <w:t>The PSLV-C55 mission has the PSLV Orbital Experimental Module (POEM), where the spent PS4 of the launch vehicle would be utilised as an orbital platform to carry out scientific experiments through on separating payloads.</w:t>
            </w:r>
          </w:p>
          <w:p w14:paraId="5AB158D8"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szCs w:val="24"/>
              </w:rPr>
              <w:t xml:space="preserve">This is the third time that PS4 will be used after satellite separation as a platform for experiments. According to the space agency, POEM has seven experimental non-separable </w:t>
            </w:r>
            <w:proofErr w:type="gramStart"/>
            <w:r w:rsidRPr="00771583">
              <w:rPr>
                <w:rFonts w:cs="Times New Roman"/>
                <w:szCs w:val="24"/>
              </w:rPr>
              <w:t>payload</w:t>
            </w:r>
            <w:proofErr w:type="gramEnd"/>
            <w:r w:rsidRPr="00771583">
              <w:rPr>
                <w:rFonts w:cs="Times New Roman"/>
                <w:szCs w:val="24"/>
              </w:rPr>
              <w:t>.</w:t>
            </w:r>
          </w:p>
          <w:p w14:paraId="60AA2DE9" w14:textId="77777777" w:rsidR="008947E6" w:rsidRPr="00771583" w:rsidRDefault="008947E6" w:rsidP="00437EE2">
            <w:pPr>
              <w:pStyle w:val="ListParagraph"/>
              <w:numPr>
                <w:ilvl w:val="0"/>
                <w:numId w:val="112"/>
              </w:numPr>
              <w:spacing w:after="0" w:line="240" w:lineRule="auto"/>
              <w:rPr>
                <w:rFonts w:cs="Times New Roman"/>
                <w:szCs w:val="24"/>
              </w:rPr>
            </w:pPr>
            <w:r w:rsidRPr="00771583">
              <w:rPr>
                <w:rFonts w:cs="Times New Roman"/>
                <w:b/>
                <w:bCs/>
                <w:szCs w:val="24"/>
              </w:rPr>
              <w:t xml:space="preserve">PSLV Orbital Experimental Module, </w:t>
            </w:r>
            <w:r w:rsidRPr="00771583">
              <w:rPr>
                <w:rFonts w:cs="Times New Roman"/>
                <w:szCs w:val="24"/>
              </w:rPr>
              <w:t xml:space="preserve">Poem is the spent fourth stage of the launch vehicle that would be used as an orbital platform to carry out scientific experiments through non-separating </w:t>
            </w:r>
            <w:r w:rsidRPr="00771583">
              <w:rPr>
                <w:rFonts w:cs="Times New Roman"/>
                <w:szCs w:val="24"/>
              </w:rPr>
              <w:lastRenderedPageBreak/>
              <w:t>payloads. PSLV is a four-stage rocket, and while the first three stages are jettisoned into the ocean after they push the mission to desired orbit, the four-stage remains in orbit and becomes space junk.</w:t>
            </w:r>
          </w:p>
          <w:p w14:paraId="7BB01C82" w14:textId="77777777" w:rsidR="008947E6" w:rsidRPr="00771583" w:rsidRDefault="008947E6" w:rsidP="00437EE2">
            <w:pPr>
              <w:pStyle w:val="ListParagraph"/>
              <w:numPr>
                <w:ilvl w:val="0"/>
                <w:numId w:val="112"/>
              </w:numPr>
              <w:spacing w:after="0" w:line="240" w:lineRule="auto"/>
              <w:rPr>
                <w:rFonts w:cs="Times New Roman"/>
                <w:b/>
                <w:bCs/>
                <w:szCs w:val="24"/>
              </w:rPr>
            </w:pPr>
            <w:r w:rsidRPr="00771583">
              <w:rPr>
                <w:rFonts w:cs="Times New Roman"/>
                <w:szCs w:val="24"/>
              </w:rPr>
              <w:t xml:space="preserve">ISRO is now repurposing this fourth stage to use an experimental platform. The mission will carry seven non-separable payloads from </w:t>
            </w:r>
            <w:proofErr w:type="spellStart"/>
            <w:r w:rsidRPr="00771583">
              <w:rPr>
                <w:rFonts w:cs="Times New Roman"/>
                <w:szCs w:val="24"/>
              </w:rPr>
              <w:t>Isro</w:t>
            </w:r>
            <w:proofErr w:type="spellEnd"/>
            <w:r w:rsidRPr="00771583">
              <w:rPr>
                <w:rFonts w:cs="Times New Roman"/>
                <w:szCs w:val="24"/>
              </w:rPr>
              <w:t xml:space="preserve">, Bellatrix, Dhruva Space, and the Indian Institute of Astrophysics neatly packed on this fourth stage. The fourth stage or the orbital experimental platform, Poem, is powered by solar panels and is fitted with its own Navigation Guidance and Control (NGC) system, which helps in attitude stabilization. This is not the first time that </w:t>
            </w:r>
            <w:proofErr w:type="spellStart"/>
            <w:r w:rsidRPr="00771583">
              <w:rPr>
                <w:rFonts w:cs="Times New Roman"/>
                <w:szCs w:val="24"/>
              </w:rPr>
              <w:t>Isro</w:t>
            </w:r>
            <w:proofErr w:type="spellEnd"/>
            <w:r w:rsidRPr="00771583">
              <w:rPr>
                <w:rFonts w:cs="Times New Roman"/>
                <w:szCs w:val="24"/>
              </w:rPr>
              <w:t xml:space="preserve"> is repurposing the fourth stage to use for in-house experiments, it has done that a couple of times in the past as well. </w:t>
            </w:r>
            <w:r w:rsidRPr="00771583">
              <w:rPr>
                <w:rFonts w:cs="Times New Roman"/>
                <w:b/>
                <w:bCs/>
                <w:szCs w:val="24"/>
              </w:rPr>
              <w:t>Hence, option (b) is the correct answer.</w:t>
            </w:r>
          </w:p>
          <w:p w14:paraId="2E429167" w14:textId="77777777" w:rsidR="008947E6" w:rsidRPr="00771583" w:rsidRDefault="008947E6" w:rsidP="00437EE2">
            <w:pPr>
              <w:pStyle w:val="ListParagraph"/>
              <w:numPr>
                <w:ilvl w:val="1"/>
                <w:numId w:val="112"/>
              </w:numPr>
              <w:spacing w:after="0" w:line="240" w:lineRule="auto"/>
              <w:rPr>
                <w:rFonts w:cs="Times New Roman"/>
                <w:szCs w:val="24"/>
              </w:rPr>
            </w:pPr>
            <w:r w:rsidRPr="00771583">
              <w:rPr>
                <w:rFonts w:cs="Times New Roman"/>
                <w:szCs w:val="24"/>
              </w:rPr>
              <w:t xml:space="preserve">A </w:t>
            </w:r>
            <w:r w:rsidRPr="00771583">
              <w:rPr>
                <w:rFonts w:cs="Times New Roman"/>
                <w:b/>
                <w:bCs/>
                <w:szCs w:val="24"/>
              </w:rPr>
              <w:t xml:space="preserve">reusable launch vehicle </w:t>
            </w:r>
            <w:r w:rsidRPr="00771583">
              <w:rPr>
                <w:rFonts w:cs="Times New Roman"/>
                <w:szCs w:val="24"/>
              </w:rPr>
              <w:t xml:space="preserve">has parts that can be recovered and </w:t>
            </w:r>
            <w:proofErr w:type="spellStart"/>
            <w:r w:rsidRPr="00771583">
              <w:rPr>
                <w:rFonts w:cs="Times New Roman"/>
                <w:szCs w:val="24"/>
              </w:rPr>
              <w:t>reflown</w:t>
            </w:r>
            <w:proofErr w:type="spellEnd"/>
            <w:r w:rsidRPr="00771583">
              <w:rPr>
                <w:rFonts w:cs="Times New Roman"/>
                <w:szCs w:val="24"/>
              </w:rPr>
              <w:t>, while carrying payloads from the surface to outer space.</w:t>
            </w:r>
          </w:p>
          <w:p w14:paraId="3FF9BEB7" w14:textId="77777777" w:rsidR="008947E6" w:rsidRPr="008947E6" w:rsidRDefault="008947E6" w:rsidP="00437EE2">
            <w:pPr>
              <w:pStyle w:val="ListParagraph"/>
              <w:numPr>
                <w:ilvl w:val="1"/>
                <w:numId w:val="112"/>
              </w:numPr>
              <w:spacing w:after="0" w:line="240" w:lineRule="auto"/>
            </w:pPr>
            <w:r w:rsidRPr="00771583">
              <w:rPr>
                <w:rFonts w:cs="Times New Roman"/>
                <w:szCs w:val="24"/>
              </w:rPr>
              <w:t xml:space="preserve">A </w:t>
            </w:r>
            <w:r w:rsidRPr="00771583">
              <w:rPr>
                <w:rFonts w:cs="Times New Roman"/>
                <w:b/>
                <w:bCs/>
                <w:szCs w:val="24"/>
              </w:rPr>
              <w:t xml:space="preserve">Fractional Orbital Bombardment System </w:t>
            </w:r>
            <w:r w:rsidRPr="00771583">
              <w:rPr>
                <w:rFonts w:cs="Times New Roman"/>
                <w:szCs w:val="24"/>
              </w:rPr>
              <w:t>is a warhead delivery system that uses a low earth orbit towards its target destination. Just before reaching the target, it deorbits through a retrograde engine burn.</w:t>
            </w:r>
          </w:p>
          <w:p w14:paraId="5F6192EB" w14:textId="11713B39" w:rsidR="008827AD" w:rsidRDefault="008947E6" w:rsidP="00437EE2">
            <w:pPr>
              <w:pStyle w:val="ListParagraph"/>
              <w:numPr>
                <w:ilvl w:val="1"/>
                <w:numId w:val="112"/>
              </w:numPr>
              <w:spacing w:after="0" w:line="240" w:lineRule="auto"/>
            </w:pPr>
            <w:r w:rsidRPr="00771583">
              <w:rPr>
                <w:rFonts w:cs="Times New Roman"/>
                <w:b/>
                <w:bCs/>
                <w:szCs w:val="24"/>
              </w:rPr>
              <w:t>'Project NETRA</w:t>
            </w:r>
            <w:r w:rsidRPr="00771583">
              <w:rPr>
                <w:rFonts w:cs="Times New Roman"/>
                <w:szCs w:val="24"/>
              </w:rPr>
              <w:t>' is an early warning system in space to detect debris and other hazards to Indian satellites.</w:t>
            </w:r>
          </w:p>
        </w:tc>
      </w:tr>
      <w:tr w:rsidR="00931785" w14:paraId="04182B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D33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EA02" w14:textId="63242E6C" w:rsidR="00931785" w:rsidRDefault="00931785" w:rsidP="00931785">
            <w:r>
              <w:t>2</w:t>
            </w:r>
          </w:p>
        </w:tc>
      </w:tr>
      <w:tr w:rsidR="00931785" w14:paraId="09C6D68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C0F2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EFF59" w14:textId="7E15DF10" w:rsidR="00931785" w:rsidRDefault="00931785" w:rsidP="00931785">
            <w:r>
              <w:t>0.67</w:t>
            </w:r>
          </w:p>
        </w:tc>
      </w:tr>
    </w:tbl>
    <w:p w14:paraId="2C216AD7" w14:textId="77777777" w:rsidR="008827AD" w:rsidRDefault="008827AD" w:rsidP="008827AD">
      <w:pPr>
        <w:pStyle w:val="BodyA"/>
        <w:widowControl w:val="0"/>
        <w:ind w:left="108" w:hanging="108"/>
      </w:pPr>
    </w:p>
    <w:p w14:paraId="190C738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B638787"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7D49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CAA2" w14:textId="77777777" w:rsidR="008947E6" w:rsidRPr="008947E6" w:rsidRDefault="008947E6" w:rsidP="008947E6">
            <w:pPr>
              <w:rPr>
                <w:b/>
              </w:rPr>
            </w:pPr>
            <w:r w:rsidRPr="008947E6">
              <w:rPr>
                <w:b/>
              </w:rPr>
              <w:t xml:space="preserve">Consider the following statements with reference to the recommendations of the </w:t>
            </w:r>
            <w:proofErr w:type="spellStart"/>
            <w:r w:rsidRPr="008947E6">
              <w:rPr>
                <w:b/>
              </w:rPr>
              <w:t>Balwant</w:t>
            </w:r>
            <w:proofErr w:type="spellEnd"/>
            <w:r w:rsidRPr="008947E6">
              <w:rPr>
                <w:b/>
              </w:rPr>
              <w:t xml:space="preserve"> Rai Mehta Committee on the Panchayati Raj Institutions in India:</w:t>
            </w:r>
          </w:p>
          <w:p w14:paraId="47D7A695" w14:textId="77777777" w:rsidR="008947E6" w:rsidRPr="00B30916" w:rsidRDefault="008947E6" w:rsidP="00437EE2">
            <w:pPr>
              <w:pStyle w:val="ListParagraph"/>
              <w:numPr>
                <w:ilvl w:val="0"/>
                <w:numId w:val="113"/>
              </w:numPr>
              <w:spacing w:after="0" w:line="240" w:lineRule="auto"/>
              <w:rPr>
                <w:rFonts w:cs="Times New Roman"/>
                <w:szCs w:val="24"/>
              </w:rPr>
            </w:pPr>
            <w:r w:rsidRPr="00B30916">
              <w:rPr>
                <w:rFonts w:cs="Times New Roman"/>
                <w:szCs w:val="24"/>
              </w:rPr>
              <w:t xml:space="preserve">The District Collector should be the Chairman of the </w:t>
            </w:r>
            <w:proofErr w:type="spellStart"/>
            <w:r w:rsidRPr="00B30916">
              <w:rPr>
                <w:rFonts w:cs="Times New Roman"/>
                <w:szCs w:val="24"/>
              </w:rPr>
              <w:t>Zila</w:t>
            </w:r>
            <w:proofErr w:type="spellEnd"/>
            <w:r w:rsidRPr="00B30916">
              <w:rPr>
                <w:rFonts w:cs="Times New Roman"/>
                <w:szCs w:val="24"/>
              </w:rPr>
              <w:t xml:space="preserve"> Parishad.</w:t>
            </w:r>
          </w:p>
          <w:p w14:paraId="371E7407" w14:textId="77777777" w:rsidR="008947E6" w:rsidRPr="00B30916" w:rsidRDefault="008947E6" w:rsidP="00437EE2">
            <w:pPr>
              <w:pStyle w:val="ListParagraph"/>
              <w:numPr>
                <w:ilvl w:val="0"/>
                <w:numId w:val="113"/>
              </w:numPr>
              <w:spacing w:after="0" w:line="240" w:lineRule="auto"/>
              <w:rPr>
                <w:rFonts w:cs="Times New Roman"/>
                <w:szCs w:val="24"/>
              </w:rPr>
            </w:pPr>
            <w:r w:rsidRPr="00B30916">
              <w:rPr>
                <w:rFonts w:cs="Times New Roman"/>
                <w:szCs w:val="24"/>
              </w:rPr>
              <w:t xml:space="preserve">The </w:t>
            </w:r>
            <w:proofErr w:type="spellStart"/>
            <w:r w:rsidRPr="00B30916">
              <w:rPr>
                <w:rFonts w:cs="Times New Roman"/>
                <w:szCs w:val="24"/>
              </w:rPr>
              <w:t>Zila</w:t>
            </w:r>
            <w:proofErr w:type="spellEnd"/>
            <w:r w:rsidRPr="00B30916">
              <w:rPr>
                <w:rFonts w:cs="Times New Roman"/>
                <w:szCs w:val="24"/>
              </w:rPr>
              <w:t xml:space="preserve"> Parishad should be the executive body and made responsible for planning at the district level.</w:t>
            </w:r>
          </w:p>
          <w:p w14:paraId="2655F87A" w14:textId="77777777" w:rsidR="008947E6" w:rsidRPr="00B30916" w:rsidRDefault="008947E6" w:rsidP="00437EE2">
            <w:pPr>
              <w:pStyle w:val="ListParagraph"/>
              <w:numPr>
                <w:ilvl w:val="0"/>
                <w:numId w:val="113"/>
              </w:numPr>
              <w:spacing w:after="0" w:line="240" w:lineRule="auto"/>
              <w:rPr>
                <w:rFonts w:cs="Times New Roman"/>
                <w:szCs w:val="24"/>
              </w:rPr>
            </w:pPr>
            <w:r w:rsidRPr="00B30916">
              <w:rPr>
                <w:rFonts w:cs="Times New Roman"/>
                <w:szCs w:val="24"/>
              </w:rPr>
              <w:t xml:space="preserve">The Panchayat Samiti and the </w:t>
            </w:r>
            <w:proofErr w:type="spellStart"/>
            <w:r w:rsidRPr="00B30916">
              <w:rPr>
                <w:rFonts w:cs="Times New Roman"/>
                <w:szCs w:val="24"/>
              </w:rPr>
              <w:t>Zila</w:t>
            </w:r>
            <w:proofErr w:type="spellEnd"/>
            <w:r w:rsidRPr="00B30916">
              <w:rPr>
                <w:rFonts w:cs="Times New Roman"/>
                <w:szCs w:val="24"/>
              </w:rPr>
              <w:t xml:space="preserve"> Parishad should be constituted with the directly elected members.</w:t>
            </w:r>
          </w:p>
          <w:p w14:paraId="60634539" w14:textId="4B2A222F" w:rsidR="008827AD" w:rsidRDefault="008947E6" w:rsidP="008947E6">
            <w:pPr>
              <w:autoSpaceDE w:val="0"/>
              <w:autoSpaceDN w:val="0"/>
              <w:adjustRightInd w:val="0"/>
              <w:jc w:val="both"/>
            </w:pPr>
            <w:r w:rsidRPr="00B30916">
              <w:rPr>
                <w:b/>
              </w:rPr>
              <w:t>How many of the above statements is/are correct?</w:t>
            </w:r>
          </w:p>
        </w:tc>
      </w:tr>
      <w:tr w:rsidR="008827AD" w14:paraId="5CE317F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2E7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B798E" w14:textId="6AB4BCDA" w:rsidR="008827AD" w:rsidRDefault="00362EB2" w:rsidP="007A14B4">
            <w:pPr>
              <w:pStyle w:val="BodyA"/>
            </w:pPr>
            <w:proofErr w:type="spellStart"/>
            <w:r>
              <w:rPr>
                <w:lang w:val="en-US"/>
              </w:rPr>
              <w:t>multiple_choice</w:t>
            </w:r>
            <w:proofErr w:type="spellEnd"/>
          </w:p>
        </w:tc>
      </w:tr>
      <w:tr w:rsidR="000B54AF" w14:paraId="6D3B67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C828F" w14:textId="77777777" w:rsidR="000B54AF" w:rsidRDefault="000B54AF" w:rsidP="000B54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5129" w14:textId="0FCDB0E8" w:rsidR="000B54AF" w:rsidRDefault="008947E6" w:rsidP="000B54AF">
            <w:pPr>
              <w:pStyle w:val="BodyA"/>
            </w:pPr>
            <w:r w:rsidRPr="00B30916">
              <w:rPr>
                <w:rFonts w:cs="Times New Roman"/>
              </w:rPr>
              <w:t>Only one</w:t>
            </w:r>
          </w:p>
        </w:tc>
      </w:tr>
      <w:tr w:rsidR="000B54AF" w14:paraId="5B8D8C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12370" w14:textId="77777777" w:rsidR="000B54AF" w:rsidRDefault="000B54AF" w:rsidP="000B54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940F2" w14:textId="271530F6" w:rsidR="000B54AF" w:rsidRDefault="008947E6" w:rsidP="000B54AF">
            <w:pPr>
              <w:pStyle w:val="BodyA"/>
            </w:pPr>
            <w:r w:rsidRPr="00B30916">
              <w:rPr>
                <w:rFonts w:cs="Times New Roman"/>
              </w:rPr>
              <w:t xml:space="preserve">Only </w:t>
            </w:r>
            <w:proofErr w:type="spellStart"/>
            <w:r>
              <w:rPr>
                <w:rFonts w:cs="Times New Roman"/>
              </w:rPr>
              <w:t>teo</w:t>
            </w:r>
            <w:proofErr w:type="spellEnd"/>
          </w:p>
        </w:tc>
      </w:tr>
      <w:tr w:rsidR="000B54AF" w14:paraId="395499A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D6E1" w14:textId="77777777" w:rsidR="000B54AF" w:rsidRDefault="000B54AF" w:rsidP="000B54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17078" w14:textId="2E2BA9E2" w:rsidR="000B54AF" w:rsidRDefault="008947E6" w:rsidP="000B54AF">
            <w:pPr>
              <w:pStyle w:val="BodyA"/>
            </w:pPr>
            <w:r w:rsidRPr="00B30916">
              <w:rPr>
                <w:rFonts w:cs="Times New Roman"/>
              </w:rPr>
              <w:t>All three</w:t>
            </w:r>
          </w:p>
        </w:tc>
      </w:tr>
      <w:tr w:rsidR="000B54AF" w14:paraId="50722CB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5D27" w14:textId="77777777" w:rsidR="000B54AF" w:rsidRDefault="000B54AF" w:rsidP="000B54AF">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668E0" w14:textId="3E215572" w:rsidR="000B54AF" w:rsidRPr="00457BD7" w:rsidRDefault="008947E6" w:rsidP="000B54AF">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4BD0F20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81E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96192" w14:textId="339082E7" w:rsidR="008827AD" w:rsidRDefault="008947E6" w:rsidP="007A14B4">
            <w:pPr>
              <w:pStyle w:val="BodyA"/>
              <w:rPr>
                <w:lang w:val="en-US"/>
              </w:rPr>
            </w:pPr>
            <w:r>
              <w:rPr>
                <w:lang w:val="en-US"/>
              </w:rPr>
              <w:t>1</w:t>
            </w:r>
          </w:p>
        </w:tc>
      </w:tr>
      <w:tr w:rsidR="008827AD" w14:paraId="6C1C6B2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0E8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B009" w14:textId="77777777" w:rsidR="008947E6" w:rsidRPr="00CF5318" w:rsidRDefault="008947E6" w:rsidP="008947E6">
            <w:pPr>
              <w:rPr>
                <w:b/>
                <w:bCs/>
              </w:rPr>
            </w:pPr>
            <w:r w:rsidRPr="00CF5318">
              <w:rPr>
                <w:b/>
                <w:bCs/>
              </w:rPr>
              <w:t xml:space="preserve">The Recommendations of the </w:t>
            </w:r>
            <w:proofErr w:type="spellStart"/>
            <w:r w:rsidRPr="00CF5318">
              <w:rPr>
                <w:b/>
                <w:bCs/>
              </w:rPr>
              <w:t>Balwant</w:t>
            </w:r>
            <w:proofErr w:type="spellEnd"/>
          </w:p>
          <w:p w14:paraId="31401420" w14:textId="77777777" w:rsidR="008947E6" w:rsidRPr="00CF5318" w:rsidRDefault="008947E6" w:rsidP="008947E6">
            <w:pPr>
              <w:rPr>
                <w:b/>
                <w:bCs/>
              </w:rPr>
            </w:pPr>
            <w:r w:rsidRPr="00CF5318">
              <w:rPr>
                <w:b/>
                <w:bCs/>
              </w:rPr>
              <w:t>Rai Mehta Committee:</w:t>
            </w:r>
          </w:p>
          <w:p w14:paraId="0250D4B7"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 xml:space="preserve">Establishment of a three-tier Panchayati Raj System–Gram Panchayat at the village level, Panchayat Samiti at the block level and </w:t>
            </w:r>
            <w:proofErr w:type="spellStart"/>
            <w:r w:rsidRPr="00786453">
              <w:rPr>
                <w:rFonts w:cs="Times New Roman"/>
                <w:szCs w:val="24"/>
              </w:rPr>
              <w:t>Zila</w:t>
            </w:r>
            <w:proofErr w:type="spellEnd"/>
            <w:r w:rsidRPr="00786453">
              <w:rPr>
                <w:rFonts w:cs="Times New Roman"/>
                <w:szCs w:val="24"/>
              </w:rPr>
              <w:t xml:space="preserve"> Parishad at the district level. These tiers should be organically linked through a device of indirect elections.</w:t>
            </w:r>
          </w:p>
          <w:p w14:paraId="71FD0FB9" w14:textId="77777777" w:rsidR="008947E6" w:rsidRPr="00786453" w:rsidRDefault="008947E6" w:rsidP="00437EE2">
            <w:pPr>
              <w:pStyle w:val="ListParagraph"/>
              <w:numPr>
                <w:ilvl w:val="0"/>
                <w:numId w:val="114"/>
              </w:numPr>
              <w:spacing w:after="0" w:line="240" w:lineRule="auto"/>
              <w:rPr>
                <w:rFonts w:cs="Times New Roman"/>
                <w:b/>
                <w:bCs/>
                <w:szCs w:val="24"/>
              </w:rPr>
            </w:pPr>
            <w:r w:rsidRPr="00786453">
              <w:rPr>
                <w:rFonts w:cs="Times New Roman"/>
                <w:b/>
                <w:bCs/>
                <w:szCs w:val="24"/>
              </w:rPr>
              <w:t xml:space="preserve">The Village Panchayat should be constituted with the directly elected representatives, whereas the Panchayat Samiti and the </w:t>
            </w:r>
            <w:proofErr w:type="spellStart"/>
            <w:r w:rsidRPr="00786453">
              <w:rPr>
                <w:rFonts w:cs="Times New Roman"/>
                <w:b/>
                <w:bCs/>
                <w:szCs w:val="24"/>
              </w:rPr>
              <w:t>Zila</w:t>
            </w:r>
            <w:proofErr w:type="spellEnd"/>
            <w:r w:rsidRPr="00786453">
              <w:rPr>
                <w:rFonts w:cs="Times New Roman"/>
                <w:b/>
                <w:bCs/>
                <w:szCs w:val="24"/>
              </w:rPr>
              <w:t xml:space="preserve"> Parishad should be constituted with the indirectly elected members.</w:t>
            </w:r>
          </w:p>
          <w:p w14:paraId="14512299"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All planning and development activities should be entrusted to these bodies.</w:t>
            </w:r>
          </w:p>
          <w:p w14:paraId="07A911D7"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 xml:space="preserve">The Panchayat Samiti should be the executive body, while the </w:t>
            </w:r>
            <w:proofErr w:type="spellStart"/>
            <w:r w:rsidRPr="00786453">
              <w:rPr>
                <w:rFonts w:cs="Times New Roman"/>
                <w:szCs w:val="24"/>
              </w:rPr>
              <w:t>Zila</w:t>
            </w:r>
            <w:proofErr w:type="spellEnd"/>
            <w:r w:rsidRPr="00786453">
              <w:rPr>
                <w:rFonts w:cs="Times New Roman"/>
                <w:szCs w:val="24"/>
              </w:rPr>
              <w:t xml:space="preserve"> Parishad should be the advisory, coordinating and supervisory body.</w:t>
            </w:r>
          </w:p>
          <w:p w14:paraId="7C1E18CD" w14:textId="77777777" w:rsidR="008947E6" w:rsidRPr="00786453" w:rsidRDefault="008947E6" w:rsidP="00437EE2">
            <w:pPr>
              <w:pStyle w:val="ListParagraph"/>
              <w:numPr>
                <w:ilvl w:val="0"/>
                <w:numId w:val="114"/>
              </w:numPr>
              <w:spacing w:after="0" w:line="240" w:lineRule="auto"/>
              <w:rPr>
                <w:rFonts w:cs="Times New Roman"/>
                <w:szCs w:val="24"/>
              </w:rPr>
            </w:pPr>
            <w:r w:rsidRPr="00786453">
              <w:rPr>
                <w:rFonts w:cs="Times New Roman"/>
                <w:szCs w:val="24"/>
              </w:rPr>
              <w:t xml:space="preserve">The District Collector should be the Chairman of the </w:t>
            </w:r>
            <w:proofErr w:type="spellStart"/>
            <w:r w:rsidRPr="00786453">
              <w:rPr>
                <w:rFonts w:cs="Times New Roman"/>
                <w:szCs w:val="24"/>
              </w:rPr>
              <w:t>Zila</w:t>
            </w:r>
            <w:proofErr w:type="spellEnd"/>
            <w:r w:rsidRPr="00786453">
              <w:rPr>
                <w:rFonts w:cs="Times New Roman"/>
                <w:szCs w:val="24"/>
              </w:rPr>
              <w:t xml:space="preserve"> Parishad.</w:t>
            </w:r>
          </w:p>
          <w:p w14:paraId="460B3BDE" w14:textId="77777777" w:rsidR="008947E6" w:rsidRPr="008947E6" w:rsidRDefault="008947E6" w:rsidP="00437EE2">
            <w:pPr>
              <w:pStyle w:val="ListParagraph"/>
              <w:numPr>
                <w:ilvl w:val="0"/>
                <w:numId w:val="114"/>
              </w:numPr>
              <w:spacing w:after="0" w:line="240" w:lineRule="auto"/>
            </w:pPr>
            <w:r w:rsidRPr="00786453">
              <w:rPr>
                <w:rFonts w:cs="Times New Roman"/>
                <w:szCs w:val="24"/>
              </w:rPr>
              <w:t>There should be a genuine transfer of power and responsibility to these democratic bodies.</w:t>
            </w:r>
          </w:p>
          <w:p w14:paraId="60530610" w14:textId="68134356" w:rsidR="008827AD" w:rsidRDefault="008947E6" w:rsidP="00437EE2">
            <w:pPr>
              <w:pStyle w:val="ListParagraph"/>
              <w:numPr>
                <w:ilvl w:val="0"/>
                <w:numId w:val="114"/>
              </w:numPr>
              <w:spacing w:after="0" w:line="240" w:lineRule="auto"/>
            </w:pPr>
            <w:r w:rsidRPr="00786453">
              <w:rPr>
                <w:rFonts w:cs="Times New Roman"/>
                <w:szCs w:val="24"/>
              </w:rPr>
              <w:t xml:space="preserve">‘The </w:t>
            </w:r>
            <w:proofErr w:type="spellStart"/>
            <w:r w:rsidRPr="00786453">
              <w:rPr>
                <w:rFonts w:cs="Times New Roman"/>
                <w:szCs w:val="24"/>
              </w:rPr>
              <w:t>Zila</w:t>
            </w:r>
            <w:proofErr w:type="spellEnd"/>
            <w:r w:rsidRPr="00786453">
              <w:rPr>
                <w:rFonts w:cs="Times New Roman"/>
                <w:szCs w:val="24"/>
              </w:rPr>
              <w:t xml:space="preserve"> Parishad should be the executive body and made responsible for planning at the district level’ is the part of the recommendations of the Ashok Mehta Committee.</w:t>
            </w:r>
          </w:p>
        </w:tc>
      </w:tr>
      <w:tr w:rsidR="00931785" w14:paraId="7037610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959C"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49AE" w14:textId="0797B6DA" w:rsidR="00931785" w:rsidRDefault="00931785" w:rsidP="00931785">
            <w:r>
              <w:t>2</w:t>
            </w:r>
          </w:p>
        </w:tc>
      </w:tr>
      <w:tr w:rsidR="00931785" w14:paraId="086B5F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ABC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3CCF9" w14:textId="624E7A6C" w:rsidR="00931785" w:rsidRDefault="00931785" w:rsidP="00931785">
            <w:r>
              <w:t>0.67</w:t>
            </w:r>
          </w:p>
        </w:tc>
      </w:tr>
    </w:tbl>
    <w:p w14:paraId="1A431798" w14:textId="77777777" w:rsidR="008827AD" w:rsidRDefault="008827AD" w:rsidP="008827AD">
      <w:pPr>
        <w:pStyle w:val="BodyA"/>
        <w:widowControl w:val="0"/>
        <w:ind w:left="108" w:hanging="108"/>
      </w:pPr>
    </w:p>
    <w:p w14:paraId="1AECD33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0A02162"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0039B"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69B3E" w14:textId="77777777" w:rsidR="008947E6" w:rsidRPr="008947E6" w:rsidRDefault="008947E6" w:rsidP="008947E6">
            <w:pPr>
              <w:rPr>
                <w:b/>
              </w:rPr>
            </w:pPr>
            <w:r w:rsidRPr="008947E6">
              <w:rPr>
                <w:b/>
              </w:rPr>
              <w:t>Consider the following documents:</w:t>
            </w:r>
          </w:p>
          <w:p w14:paraId="487E7E9A"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Finance Bill</w:t>
            </w:r>
          </w:p>
          <w:p w14:paraId="37CBB522"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Outcome Budget</w:t>
            </w:r>
          </w:p>
          <w:p w14:paraId="1CF0B55E"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Medium Term Fiscal Policy Statement</w:t>
            </w:r>
          </w:p>
          <w:p w14:paraId="596A8CB9"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Economic Survey</w:t>
            </w:r>
          </w:p>
          <w:p w14:paraId="67A56A2C" w14:textId="77777777" w:rsidR="008947E6" w:rsidRPr="00786453" w:rsidRDefault="008947E6" w:rsidP="00437EE2">
            <w:pPr>
              <w:pStyle w:val="ListParagraph"/>
              <w:numPr>
                <w:ilvl w:val="0"/>
                <w:numId w:val="115"/>
              </w:numPr>
              <w:spacing w:after="0" w:line="240" w:lineRule="auto"/>
              <w:rPr>
                <w:rFonts w:cs="Times New Roman"/>
                <w:szCs w:val="24"/>
              </w:rPr>
            </w:pPr>
            <w:r w:rsidRPr="00786453">
              <w:rPr>
                <w:rFonts w:cs="Times New Roman"/>
                <w:szCs w:val="24"/>
              </w:rPr>
              <w:t>Demands for Grants</w:t>
            </w:r>
          </w:p>
          <w:p w14:paraId="0647193E" w14:textId="4FE71970" w:rsidR="008827AD" w:rsidRDefault="008947E6" w:rsidP="008947E6">
            <w:pPr>
              <w:autoSpaceDE w:val="0"/>
              <w:autoSpaceDN w:val="0"/>
              <w:adjustRightInd w:val="0"/>
              <w:jc w:val="both"/>
            </w:pPr>
            <w:r w:rsidRPr="00786453">
              <w:rPr>
                <w:b/>
              </w:rPr>
              <w:t>How many of the above documents comprise the Budget presented in the Parliament?</w:t>
            </w:r>
          </w:p>
        </w:tc>
      </w:tr>
      <w:tr w:rsidR="008827AD" w14:paraId="3A6781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D9FD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E308" w14:textId="53F5C322" w:rsidR="008827AD" w:rsidRDefault="00362EB2" w:rsidP="007A14B4">
            <w:pPr>
              <w:pStyle w:val="BodyA"/>
            </w:pPr>
            <w:proofErr w:type="spellStart"/>
            <w:r>
              <w:rPr>
                <w:lang w:val="en-US"/>
              </w:rPr>
              <w:t>multiple_choice</w:t>
            </w:r>
            <w:proofErr w:type="spellEnd"/>
          </w:p>
        </w:tc>
      </w:tr>
      <w:tr w:rsidR="00663424" w14:paraId="76B6AFA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2C54" w14:textId="77777777" w:rsidR="00663424" w:rsidRDefault="00663424" w:rsidP="0066342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5A72" w14:textId="5A366F6E" w:rsidR="00663424" w:rsidRDefault="008947E6" w:rsidP="00663424">
            <w:pPr>
              <w:pStyle w:val="BodyA"/>
            </w:pPr>
            <w:r w:rsidRPr="00786453">
              <w:rPr>
                <w:rFonts w:cs="Times New Roman"/>
              </w:rPr>
              <w:t>Only two</w:t>
            </w:r>
          </w:p>
        </w:tc>
      </w:tr>
      <w:tr w:rsidR="00663424" w14:paraId="31D19A9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F387" w14:textId="77777777" w:rsidR="00663424" w:rsidRDefault="00663424" w:rsidP="0066342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70DD" w14:textId="4A6CF388" w:rsidR="00663424" w:rsidRDefault="008947E6" w:rsidP="00663424">
            <w:pPr>
              <w:pStyle w:val="BodyA"/>
            </w:pPr>
            <w:r w:rsidRPr="00786453">
              <w:rPr>
                <w:rFonts w:cs="Times New Roman"/>
              </w:rPr>
              <w:t xml:space="preserve">Only </w:t>
            </w:r>
            <w:r>
              <w:rPr>
                <w:rFonts w:cs="Times New Roman"/>
              </w:rPr>
              <w:t>three</w:t>
            </w:r>
          </w:p>
        </w:tc>
      </w:tr>
      <w:tr w:rsidR="00663424" w14:paraId="34DA976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2B0A" w14:textId="77777777" w:rsidR="00663424" w:rsidRDefault="00663424" w:rsidP="00663424">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ECC91" w14:textId="6AFA8145" w:rsidR="00663424" w:rsidRPr="00457BD7" w:rsidRDefault="008947E6" w:rsidP="00663424">
            <w:pPr>
              <w:tabs>
                <w:tab w:val="left" w:pos="567"/>
                <w:tab w:val="left" w:pos="2835"/>
              </w:tabs>
              <w:autoSpaceDE w:val="0"/>
              <w:autoSpaceDN w:val="0"/>
              <w:adjustRightInd w:val="0"/>
              <w:ind w:left="567" w:hanging="567"/>
              <w:jc w:val="both"/>
              <w:rPr>
                <w:rFonts w:ascii="Arial" w:hAnsi="Arial" w:cs="Arial"/>
                <w:sz w:val="18"/>
                <w:szCs w:val="18"/>
              </w:rPr>
            </w:pPr>
            <w:r w:rsidRPr="00786453">
              <w:t xml:space="preserve">Only </w:t>
            </w:r>
            <w:r>
              <w:t>four</w:t>
            </w:r>
          </w:p>
        </w:tc>
      </w:tr>
      <w:tr w:rsidR="00663424" w14:paraId="1448DA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F94F3" w14:textId="77777777" w:rsidR="00663424" w:rsidRDefault="00663424" w:rsidP="0066342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0724" w14:textId="183CF821" w:rsidR="00663424" w:rsidRPr="00457BD7" w:rsidRDefault="008947E6" w:rsidP="00663424">
            <w:pPr>
              <w:tabs>
                <w:tab w:val="left" w:pos="567"/>
                <w:tab w:val="left" w:pos="2835"/>
              </w:tabs>
              <w:autoSpaceDE w:val="0"/>
              <w:autoSpaceDN w:val="0"/>
              <w:adjustRightInd w:val="0"/>
              <w:ind w:left="567" w:hanging="567"/>
              <w:jc w:val="both"/>
              <w:rPr>
                <w:rFonts w:ascii="Arial" w:hAnsi="Arial" w:cs="Arial"/>
                <w:sz w:val="18"/>
                <w:szCs w:val="18"/>
              </w:rPr>
            </w:pPr>
            <w:r w:rsidRPr="00786453">
              <w:t>All</w:t>
            </w:r>
            <w:r>
              <w:t xml:space="preserve"> five</w:t>
            </w:r>
          </w:p>
        </w:tc>
      </w:tr>
      <w:tr w:rsidR="008827AD" w14:paraId="590611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B1DA"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8C18D" w14:textId="7A1E37B7" w:rsidR="008827AD" w:rsidRDefault="008947E6" w:rsidP="007A14B4">
            <w:pPr>
              <w:pStyle w:val="BodyA"/>
              <w:rPr>
                <w:lang w:val="en-US"/>
              </w:rPr>
            </w:pPr>
            <w:r>
              <w:rPr>
                <w:lang w:val="en-US"/>
              </w:rPr>
              <w:t>3</w:t>
            </w:r>
          </w:p>
        </w:tc>
      </w:tr>
      <w:tr w:rsidR="008827AD" w14:paraId="45C051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61AF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B6C83" w14:textId="77777777" w:rsidR="008947E6" w:rsidRPr="008947E6" w:rsidRDefault="008947E6" w:rsidP="00437EE2">
            <w:pPr>
              <w:pStyle w:val="ListParagraph"/>
              <w:numPr>
                <w:ilvl w:val="0"/>
                <w:numId w:val="116"/>
              </w:numPr>
              <w:rPr>
                <w:rFonts w:cs="Times New Roman"/>
                <w:szCs w:val="24"/>
              </w:rPr>
            </w:pPr>
            <w:r w:rsidRPr="00786453">
              <w:t>The Budget can also be presented to the House in two or more parts and when such presentation takes</w:t>
            </w:r>
            <w:r>
              <w:t xml:space="preserve"> </w:t>
            </w:r>
            <w:r w:rsidRPr="00786453">
              <w:rPr>
                <w:rFonts w:cs="Times New Roman"/>
                <w:szCs w:val="24"/>
              </w:rPr>
              <w:t>place, each part shall be dealt with as if it were the budget. Further, there shall be no discussion of the</w:t>
            </w:r>
            <w:r>
              <w:rPr>
                <w:rFonts w:cs="Times New Roman"/>
                <w:szCs w:val="24"/>
              </w:rPr>
              <w:t xml:space="preserve"> </w:t>
            </w:r>
            <w:r w:rsidRPr="00786453">
              <w:rPr>
                <w:rFonts w:cs="Times New Roman"/>
                <w:szCs w:val="24"/>
              </w:rPr>
              <w:t xml:space="preserve">budget on the day on which it is presented to the </w:t>
            </w:r>
            <w:proofErr w:type="gramStart"/>
            <w:r w:rsidRPr="00786453">
              <w:rPr>
                <w:rFonts w:cs="Times New Roman"/>
                <w:szCs w:val="24"/>
              </w:rPr>
              <w:t>House..</w:t>
            </w:r>
            <w:proofErr w:type="gramEnd"/>
            <w:r w:rsidRPr="00786453">
              <w:rPr>
                <w:rFonts w:cs="Times New Roman"/>
                <w:szCs w:val="24"/>
              </w:rPr>
              <w:t xml:space="preserve"> The finance minister presents the budget with a</w:t>
            </w:r>
            <w:r>
              <w:rPr>
                <w:rFonts w:cs="Times New Roman"/>
                <w:szCs w:val="24"/>
              </w:rPr>
              <w:t xml:space="preserve"> </w:t>
            </w:r>
            <w:r w:rsidRPr="00786453">
              <w:rPr>
                <w:rFonts w:cs="Times New Roman"/>
                <w:szCs w:val="24"/>
              </w:rPr>
              <w:t>speech known as the ‘budget speech’. At the end of the speech in the Lok Sabha, the budget is laid before</w:t>
            </w:r>
            <w:r>
              <w:rPr>
                <w:rFonts w:cs="Times New Roman"/>
                <w:szCs w:val="24"/>
              </w:rPr>
              <w:t xml:space="preserve"> </w:t>
            </w:r>
            <w:r w:rsidRPr="00786453">
              <w:rPr>
                <w:rFonts w:cs="Times New Roman"/>
                <w:szCs w:val="24"/>
              </w:rPr>
              <w:t xml:space="preserve">the Rajya Sabha, which can only discuss it and has no power to vote on the demands for grants. </w:t>
            </w:r>
            <w:r w:rsidRPr="008947E6">
              <w:rPr>
                <w:rFonts w:cs="Times New Roman"/>
                <w:b/>
                <w:bCs/>
                <w:szCs w:val="24"/>
              </w:rPr>
              <w:t xml:space="preserve">The budget documents presented to the Parliament comprise of the </w:t>
            </w:r>
            <w:proofErr w:type="gramStart"/>
            <w:r w:rsidRPr="008947E6">
              <w:rPr>
                <w:rFonts w:cs="Times New Roman"/>
                <w:b/>
                <w:bCs/>
                <w:szCs w:val="24"/>
              </w:rPr>
              <w:t>following :</w:t>
            </w:r>
            <w:proofErr w:type="gramEnd"/>
          </w:p>
          <w:p w14:paraId="640F5D92" w14:textId="77777777" w:rsidR="008947E6" w:rsidRDefault="008947E6" w:rsidP="00437EE2">
            <w:pPr>
              <w:pStyle w:val="ListParagraph"/>
              <w:numPr>
                <w:ilvl w:val="1"/>
                <w:numId w:val="116"/>
              </w:numPr>
              <w:rPr>
                <w:rFonts w:cs="Times New Roman"/>
                <w:szCs w:val="24"/>
              </w:rPr>
            </w:pPr>
            <w:r w:rsidRPr="00786453">
              <w:rPr>
                <w:rFonts w:cs="Times New Roman"/>
                <w:szCs w:val="24"/>
              </w:rPr>
              <w:t xml:space="preserve">Budget </w:t>
            </w:r>
            <w:proofErr w:type="spellStart"/>
            <w:r w:rsidRPr="00786453">
              <w:rPr>
                <w:rFonts w:cs="Times New Roman"/>
                <w:szCs w:val="24"/>
              </w:rPr>
              <w:t>Speech</w:t>
            </w:r>
          </w:p>
          <w:p w14:paraId="16303BC5" w14:textId="77777777" w:rsidR="008947E6" w:rsidRPr="008947E6" w:rsidRDefault="008947E6" w:rsidP="00437EE2">
            <w:pPr>
              <w:pStyle w:val="ListParagraph"/>
              <w:numPr>
                <w:ilvl w:val="1"/>
                <w:numId w:val="116"/>
              </w:numPr>
              <w:rPr>
                <w:rFonts w:cs="Times New Roman"/>
                <w:b/>
                <w:bCs/>
                <w:szCs w:val="24"/>
              </w:rPr>
            </w:pPr>
            <w:proofErr w:type="spellEnd"/>
            <w:r w:rsidRPr="00786453">
              <w:rPr>
                <w:rFonts w:cs="Times New Roman"/>
                <w:szCs w:val="24"/>
              </w:rPr>
              <w:t xml:space="preserve">Annual Financial </w:t>
            </w:r>
            <w:proofErr w:type="spellStart"/>
            <w:r w:rsidRPr="00786453">
              <w:rPr>
                <w:rFonts w:cs="Times New Roman"/>
                <w:szCs w:val="24"/>
              </w:rPr>
              <w:t>Statement</w:t>
            </w:r>
          </w:p>
          <w:p w14:paraId="3466D841" w14:textId="77777777" w:rsidR="008947E6" w:rsidRPr="008947E6" w:rsidRDefault="008947E6" w:rsidP="00437EE2">
            <w:pPr>
              <w:pStyle w:val="ListParagraph"/>
              <w:numPr>
                <w:ilvl w:val="1"/>
                <w:numId w:val="116"/>
              </w:numPr>
              <w:rPr>
                <w:rFonts w:cs="Times New Roman"/>
                <w:szCs w:val="24"/>
              </w:rPr>
            </w:pPr>
            <w:proofErr w:type="spellEnd"/>
            <w:r w:rsidRPr="008947E6">
              <w:rPr>
                <w:rFonts w:cs="Times New Roman"/>
                <w:b/>
                <w:bCs/>
                <w:szCs w:val="24"/>
              </w:rPr>
              <w:t xml:space="preserve">Demands for </w:t>
            </w:r>
            <w:proofErr w:type="spellStart"/>
            <w:r w:rsidRPr="008947E6">
              <w:rPr>
                <w:rFonts w:cs="Times New Roman"/>
                <w:b/>
                <w:bCs/>
                <w:szCs w:val="24"/>
              </w:rPr>
              <w:t>Grants</w:t>
            </w:r>
          </w:p>
          <w:p w14:paraId="4EE4178D" w14:textId="77777777" w:rsidR="008947E6" w:rsidRPr="008947E6" w:rsidRDefault="008947E6" w:rsidP="00437EE2">
            <w:pPr>
              <w:pStyle w:val="ListParagraph"/>
              <w:numPr>
                <w:ilvl w:val="1"/>
                <w:numId w:val="116"/>
              </w:numPr>
              <w:rPr>
                <w:rFonts w:cs="Times New Roman"/>
                <w:b/>
                <w:bCs/>
                <w:szCs w:val="24"/>
              </w:rPr>
            </w:pPr>
            <w:proofErr w:type="spellEnd"/>
            <w:r w:rsidRPr="00786453">
              <w:rPr>
                <w:rFonts w:cs="Times New Roman"/>
                <w:szCs w:val="24"/>
              </w:rPr>
              <w:t xml:space="preserve">Appropriation </w:t>
            </w:r>
            <w:proofErr w:type="spellStart"/>
            <w:r w:rsidRPr="00786453">
              <w:rPr>
                <w:rFonts w:cs="Times New Roman"/>
                <w:szCs w:val="24"/>
              </w:rPr>
              <w:t>Bill</w:t>
            </w:r>
          </w:p>
          <w:p w14:paraId="2A5BD294" w14:textId="77777777" w:rsidR="008947E6" w:rsidRPr="008947E6" w:rsidRDefault="008947E6" w:rsidP="00437EE2">
            <w:pPr>
              <w:pStyle w:val="ListParagraph"/>
              <w:numPr>
                <w:ilvl w:val="1"/>
                <w:numId w:val="116"/>
              </w:numPr>
              <w:rPr>
                <w:rFonts w:cs="Times New Roman"/>
                <w:szCs w:val="24"/>
              </w:rPr>
            </w:pPr>
            <w:proofErr w:type="spellEnd"/>
            <w:r w:rsidRPr="008947E6">
              <w:rPr>
                <w:rFonts w:cs="Times New Roman"/>
                <w:b/>
                <w:bCs/>
                <w:szCs w:val="24"/>
              </w:rPr>
              <w:t xml:space="preserve">Finance </w:t>
            </w:r>
            <w:proofErr w:type="spellStart"/>
            <w:r w:rsidRPr="008947E6">
              <w:rPr>
                <w:rFonts w:cs="Times New Roman"/>
                <w:b/>
                <w:bCs/>
                <w:szCs w:val="24"/>
              </w:rPr>
              <w:t>Bill</w:t>
            </w:r>
          </w:p>
          <w:p w14:paraId="1DDAEBC5" w14:textId="77777777" w:rsidR="008947E6" w:rsidRDefault="008947E6" w:rsidP="00437EE2">
            <w:pPr>
              <w:pStyle w:val="ListParagraph"/>
              <w:numPr>
                <w:ilvl w:val="1"/>
                <w:numId w:val="116"/>
              </w:numPr>
              <w:rPr>
                <w:rFonts w:cs="Times New Roman"/>
                <w:szCs w:val="24"/>
              </w:rPr>
            </w:pPr>
            <w:proofErr w:type="spellEnd"/>
            <w:r w:rsidRPr="00786453">
              <w:rPr>
                <w:rFonts w:cs="Times New Roman"/>
                <w:szCs w:val="24"/>
              </w:rPr>
              <w:t>Statements mandated under the FRBM Act:</w:t>
            </w:r>
          </w:p>
          <w:p w14:paraId="33AC6178" w14:textId="77777777" w:rsidR="008947E6" w:rsidRDefault="008947E6" w:rsidP="00437EE2">
            <w:pPr>
              <w:pStyle w:val="ListParagraph"/>
              <w:numPr>
                <w:ilvl w:val="2"/>
                <w:numId w:val="116"/>
              </w:numPr>
              <w:rPr>
                <w:rFonts w:cs="Times New Roman"/>
                <w:szCs w:val="24"/>
              </w:rPr>
            </w:pPr>
            <w:r w:rsidRPr="00786453">
              <w:rPr>
                <w:rFonts w:cs="Times New Roman"/>
                <w:szCs w:val="24"/>
              </w:rPr>
              <w:t xml:space="preserve">Macro-Economic Framework </w:t>
            </w:r>
            <w:proofErr w:type="spellStart"/>
            <w:r w:rsidRPr="00786453">
              <w:rPr>
                <w:rFonts w:cs="Times New Roman"/>
                <w:szCs w:val="24"/>
              </w:rPr>
              <w:t>Statement</w:t>
            </w:r>
          </w:p>
          <w:p w14:paraId="61B96FEC" w14:textId="77777777" w:rsidR="008947E6" w:rsidRPr="008947E6" w:rsidRDefault="008947E6" w:rsidP="00437EE2">
            <w:pPr>
              <w:pStyle w:val="ListParagraph"/>
              <w:numPr>
                <w:ilvl w:val="2"/>
                <w:numId w:val="116"/>
              </w:numPr>
              <w:rPr>
                <w:rFonts w:cs="Times New Roman"/>
                <w:b/>
                <w:bCs/>
                <w:szCs w:val="24"/>
              </w:rPr>
            </w:pPr>
            <w:proofErr w:type="spellEnd"/>
            <w:r w:rsidRPr="00786453">
              <w:rPr>
                <w:rFonts w:cs="Times New Roman"/>
                <w:szCs w:val="24"/>
              </w:rPr>
              <w:t>Fiscal Policy Strategy Statement</w:t>
            </w:r>
          </w:p>
          <w:p w14:paraId="6049EB5B" w14:textId="77777777" w:rsidR="008947E6" w:rsidRPr="008947E6" w:rsidRDefault="008947E6" w:rsidP="00437EE2">
            <w:pPr>
              <w:pStyle w:val="ListParagraph"/>
              <w:numPr>
                <w:ilvl w:val="2"/>
                <w:numId w:val="116"/>
              </w:numPr>
              <w:rPr>
                <w:rFonts w:cs="Times New Roman"/>
                <w:szCs w:val="24"/>
              </w:rPr>
            </w:pPr>
            <w:r w:rsidRPr="008947E6">
              <w:rPr>
                <w:rFonts w:cs="Times New Roman"/>
                <w:b/>
                <w:bCs/>
                <w:szCs w:val="24"/>
              </w:rPr>
              <w:t xml:space="preserve">Medium Term Fiscal Policy </w:t>
            </w:r>
            <w:proofErr w:type="spellStart"/>
            <w:r w:rsidRPr="008947E6">
              <w:rPr>
                <w:rFonts w:cs="Times New Roman"/>
                <w:b/>
                <w:bCs/>
                <w:szCs w:val="24"/>
              </w:rPr>
              <w:t>Statement</w:t>
            </w:r>
          </w:p>
          <w:p w14:paraId="2167FC89" w14:textId="77777777" w:rsidR="008947E6" w:rsidRDefault="008947E6" w:rsidP="00437EE2">
            <w:pPr>
              <w:pStyle w:val="ListParagraph"/>
              <w:numPr>
                <w:ilvl w:val="1"/>
                <w:numId w:val="116"/>
              </w:numPr>
              <w:rPr>
                <w:rFonts w:cs="Times New Roman"/>
                <w:szCs w:val="24"/>
              </w:rPr>
            </w:pPr>
            <w:proofErr w:type="spellEnd"/>
            <w:r w:rsidRPr="00786453">
              <w:rPr>
                <w:rFonts w:cs="Times New Roman"/>
                <w:szCs w:val="24"/>
              </w:rPr>
              <w:t xml:space="preserve">Expenditure </w:t>
            </w:r>
            <w:proofErr w:type="spellStart"/>
            <w:r w:rsidRPr="00786453">
              <w:rPr>
                <w:rFonts w:cs="Times New Roman"/>
                <w:szCs w:val="24"/>
              </w:rPr>
              <w:t>Budget</w:t>
            </w:r>
          </w:p>
          <w:p w14:paraId="30ED8092" w14:textId="77777777" w:rsidR="008947E6" w:rsidRDefault="008947E6" w:rsidP="00437EE2">
            <w:pPr>
              <w:pStyle w:val="ListParagraph"/>
              <w:numPr>
                <w:ilvl w:val="1"/>
                <w:numId w:val="116"/>
              </w:numPr>
              <w:rPr>
                <w:rFonts w:cs="Times New Roman"/>
                <w:szCs w:val="24"/>
              </w:rPr>
            </w:pPr>
            <w:proofErr w:type="spellEnd"/>
            <w:r w:rsidRPr="00786453">
              <w:rPr>
                <w:rFonts w:cs="Times New Roman"/>
                <w:szCs w:val="24"/>
              </w:rPr>
              <w:t xml:space="preserve">Receipts </w:t>
            </w:r>
            <w:proofErr w:type="spellStart"/>
            <w:r w:rsidRPr="00786453">
              <w:rPr>
                <w:rFonts w:cs="Times New Roman"/>
                <w:szCs w:val="24"/>
              </w:rPr>
              <w:t>Budget</w:t>
            </w:r>
          </w:p>
          <w:p w14:paraId="252C4744" w14:textId="77777777" w:rsidR="008947E6" w:rsidRDefault="008947E6" w:rsidP="00437EE2">
            <w:pPr>
              <w:pStyle w:val="ListParagraph"/>
              <w:numPr>
                <w:ilvl w:val="1"/>
                <w:numId w:val="116"/>
              </w:numPr>
              <w:rPr>
                <w:rFonts w:cs="Times New Roman"/>
                <w:szCs w:val="24"/>
              </w:rPr>
            </w:pPr>
            <w:proofErr w:type="spellEnd"/>
            <w:r w:rsidRPr="00786453">
              <w:rPr>
                <w:rFonts w:cs="Times New Roman"/>
                <w:szCs w:val="24"/>
              </w:rPr>
              <w:t xml:space="preserve">Expenditure </w:t>
            </w:r>
            <w:proofErr w:type="spellStart"/>
            <w:r w:rsidRPr="00786453">
              <w:rPr>
                <w:rFonts w:cs="Times New Roman"/>
                <w:szCs w:val="24"/>
              </w:rPr>
              <w:t>Profile</w:t>
            </w:r>
          </w:p>
          <w:p w14:paraId="72A56FA4" w14:textId="77777777" w:rsidR="008947E6" w:rsidRPr="008947E6" w:rsidRDefault="008947E6" w:rsidP="00437EE2">
            <w:pPr>
              <w:pStyle w:val="ListParagraph"/>
              <w:numPr>
                <w:ilvl w:val="1"/>
                <w:numId w:val="116"/>
              </w:numPr>
              <w:rPr>
                <w:rFonts w:cs="Times New Roman"/>
                <w:b/>
                <w:bCs/>
                <w:szCs w:val="24"/>
              </w:rPr>
            </w:pPr>
            <w:proofErr w:type="spellEnd"/>
            <w:r w:rsidRPr="00786453">
              <w:rPr>
                <w:rFonts w:cs="Times New Roman"/>
                <w:szCs w:val="24"/>
              </w:rPr>
              <w:t xml:space="preserve">Memorandum Explaining the Provisions in the Finance Bill (xi) Budget at a </w:t>
            </w:r>
            <w:proofErr w:type="spellStart"/>
            <w:r w:rsidRPr="00786453">
              <w:rPr>
                <w:rFonts w:cs="Times New Roman"/>
                <w:szCs w:val="24"/>
              </w:rPr>
              <w:t>Glance</w:t>
            </w:r>
          </w:p>
          <w:p w14:paraId="17FEEC3B" w14:textId="77777777" w:rsidR="008947E6" w:rsidRPr="008947E6" w:rsidRDefault="008947E6" w:rsidP="00437EE2">
            <w:pPr>
              <w:pStyle w:val="ListParagraph"/>
              <w:numPr>
                <w:ilvl w:val="1"/>
                <w:numId w:val="116"/>
              </w:numPr>
              <w:rPr>
                <w:rFonts w:cs="Times New Roman"/>
                <w:szCs w:val="24"/>
              </w:rPr>
            </w:pPr>
            <w:proofErr w:type="spellEnd"/>
            <w:r w:rsidRPr="008947E6">
              <w:rPr>
                <w:rFonts w:cs="Times New Roman"/>
                <w:b/>
                <w:bCs/>
                <w:szCs w:val="24"/>
              </w:rPr>
              <w:t xml:space="preserve">Outcome </w:t>
            </w:r>
            <w:proofErr w:type="spellStart"/>
            <w:r w:rsidRPr="008947E6">
              <w:rPr>
                <w:rFonts w:cs="Times New Roman"/>
                <w:b/>
                <w:bCs/>
                <w:szCs w:val="24"/>
              </w:rPr>
              <w:t>Budget</w:t>
            </w:r>
          </w:p>
          <w:p w14:paraId="28D6712B" w14:textId="26CA6F0F" w:rsidR="008827AD" w:rsidRDefault="008947E6" w:rsidP="00437EE2">
            <w:pPr>
              <w:pStyle w:val="ListParagraph"/>
              <w:numPr>
                <w:ilvl w:val="0"/>
                <w:numId w:val="116"/>
              </w:numPr>
            </w:pPr>
            <w:proofErr w:type="spellEnd"/>
            <w:r w:rsidRPr="00786453">
              <w:rPr>
                <w:rFonts w:cs="Times New Roman"/>
                <w:szCs w:val="24"/>
              </w:rPr>
              <w:t xml:space="preserve">Earlier, </w:t>
            </w:r>
            <w:r w:rsidRPr="008947E6">
              <w:rPr>
                <w:rFonts w:cs="Times New Roman"/>
                <w:b/>
                <w:bCs/>
                <w:szCs w:val="24"/>
              </w:rPr>
              <w:t xml:space="preserve">the Economic Survey </w:t>
            </w:r>
            <w:r w:rsidRPr="00786453">
              <w:rPr>
                <w:rFonts w:cs="Times New Roman"/>
                <w:szCs w:val="24"/>
              </w:rPr>
              <w:t>also used to be presented to the Parliament along with the budget. Now, it</w:t>
            </w:r>
            <w:r>
              <w:rPr>
                <w:rFonts w:cs="Times New Roman"/>
                <w:szCs w:val="24"/>
              </w:rPr>
              <w:t xml:space="preserve"> </w:t>
            </w:r>
            <w:r w:rsidRPr="00786453">
              <w:rPr>
                <w:rFonts w:cs="Times New Roman"/>
                <w:szCs w:val="24"/>
              </w:rPr>
              <w:t>is presented one day or a few days before the presentation of the budget. This report is prepared by the</w:t>
            </w:r>
            <w:r>
              <w:rPr>
                <w:rFonts w:cs="Times New Roman"/>
                <w:szCs w:val="24"/>
              </w:rPr>
              <w:t xml:space="preserve"> </w:t>
            </w:r>
            <w:r w:rsidRPr="00786453">
              <w:rPr>
                <w:rFonts w:cs="Times New Roman"/>
                <w:szCs w:val="24"/>
              </w:rPr>
              <w:t>finance ministry and indicates the status of the national economy. Hence option (c) is the correct</w:t>
            </w:r>
            <w:r>
              <w:rPr>
                <w:rFonts w:cs="Times New Roman"/>
                <w:szCs w:val="24"/>
              </w:rPr>
              <w:t xml:space="preserve"> </w:t>
            </w:r>
            <w:r w:rsidRPr="00786453">
              <w:rPr>
                <w:rFonts w:cs="Times New Roman"/>
                <w:szCs w:val="24"/>
              </w:rPr>
              <w:t xml:space="preserve">answer. </w:t>
            </w:r>
            <w:r w:rsidRPr="00786453">
              <w:rPr>
                <w:rFonts w:cs="Times New Roman"/>
                <w:b/>
                <w:bCs/>
                <w:szCs w:val="24"/>
              </w:rPr>
              <w:t>Hence option (c) is the correct answer.</w:t>
            </w:r>
          </w:p>
        </w:tc>
      </w:tr>
      <w:tr w:rsidR="00931785" w14:paraId="4711942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183EB"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B926" w14:textId="0559F0A9" w:rsidR="00931785" w:rsidRDefault="00931785" w:rsidP="00931785">
            <w:r>
              <w:t>2</w:t>
            </w:r>
          </w:p>
        </w:tc>
      </w:tr>
      <w:tr w:rsidR="00931785" w14:paraId="76AB9A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CD87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7F7D5" w14:textId="66723F69" w:rsidR="00931785" w:rsidRDefault="00931785" w:rsidP="00931785">
            <w:r>
              <w:t>0.67</w:t>
            </w:r>
          </w:p>
        </w:tc>
      </w:tr>
    </w:tbl>
    <w:p w14:paraId="3056887F" w14:textId="77777777" w:rsidR="008827AD" w:rsidRDefault="008827AD" w:rsidP="008827AD">
      <w:pPr>
        <w:pStyle w:val="BodyA"/>
        <w:widowControl w:val="0"/>
        <w:ind w:left="108" w:hanging="108"/>
      </w:pPr>
    </w:p>
    <w:p w14:paraId="02BF2A8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D8F7F54" w14:textId="77777777" w:rsidTr="00362EB2">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E83C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59AD6" w14:textId="77777777" w:rsidR="008947E6" w:rsidRPr="008947E6" w:rsidRDefault="008947E6" w:rsidP="008947E6">
            <w:pPr>
              <w:rPr>
                <w:b/>
              </w:rPr>
            </w:pPr>
            <w:r w:rsidRPr="008947E6">
              <w:rPr>
                <w:b/>
              </w:rPr>
              <w:t>Which of the following fuels can be derived from the Algae?</w:t>
            </w:r>
          </w:p>
          <w:p w14:paraId="53B1BD96" w14:textId="77777777" w:rsidR="008947E6" w:rsidRPr="00786453" w:rsidRDefault="008947E6" w:rsidP="008947E6">
            <w:pPr>
              <w:ind w:firstLine="426"/>
            </w:pPr>
            <w:r w:rsidRPr="00786453">
              <w:t>1. Biodiesel</w:t>
            </w:r>
            <w:r>
              <w:tab/>
            </w:r>
            <w:r w:rsidRPr="00786453">
              <w:t>2. Butanol</w:t>
            </w:r>
          </w:p>
          <w:p w14:paraId="64C30605" w14:textId="77777777" w:rsidR="008947E6" w:rsidRPr="00786453" w:rsidRDefault="008947E6" w:rsidP="008947E6">
            <w:pPr>
              <w:ind w:firstLine="426"/>
            </w:pPr>
            <w:r w:rsidRPr="00786453">
              <w:t>3. Gasoline</w:t>
            </w:r>
            <w:r>
              <w:tab/>
            </w:r>
            <w:r w:rsidRPr="00786453">
              <w:t>4. Methane</w:t>
            </w:r>
          </w:p>
          <w:p w14:paraId="28CAE88D" w14:textId="77777777" w:rsidR="008947E6" w:rsidRPr="00786453" w:rsidRDefault="008947E6" w:rsidP="008947E6">
            <w:pPr>
              <w:ind w:firstLine="426"/>
            </w:pPr>
            <w:r w:rsidRPr="00786453">
              <w:t>5. Jet Fuel</w:t>
            </w:r>
            <w:r>
              <w:tab/>
            </w:r>
            <w:r>
              <w:tab/>
            </w:r>
            <w:r w:rsidRPr="00786453">
              <w:t>6. Vegetable Oil</w:t>
            </w:r>
          </w:p>
          <w:p w14:paraId="5FA37A16" w14:textId="0B4830EF" w:rsidR="008827AD" w:rsidRDefault="008947E6" w:rsidP="008947E6">
            <w:pPr>
              <w:autoSpaceDE w:val="0"/>
              <w:autoSpaceDN w:val="0"/>
              <w:adjustRightInd w:val="0"/>
              <w:jc w:val="both"/>
            </w:pPr>
            <w:r w:rsidRPr="00786453">
              <w:rPr>
                <w:b/>
              </w:rPr>
              <w:t>Select the correct answer using the code</w:t>
            </w:r>
            <w:r>
              <w:rPr>
                <w:b/>
              </w:rPr>
              <w:t xml:space="preserve"> </w:t>
            </w:r>
            <w:r w:rsidRPr="00786453">
              <w:rPr>
                <w:b/>
              </w:rPr>
              <w:t>given below:</w:t>
            </w:r>
          </w:p>
        </w:tc>
      </w:tr>
      <w:tr w:rsidR="008827AD" w14:paraId="09F74F0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46B1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412E" w14:textId="0488BF83" w:rsidR="008827AD" w:rsidRDefault="00362EB2" w:rsidP="007A14B4">
            <w:pPr>
              <w:pStyle w:val="BodyA"/>
            </w:pPr>
            <w:proofErr w:type="spellStart"/>
            <w:r>
              <w:rPr>
                <w:lang w:val="en-US"/>
              </w:rPr>
              <w:t>multiple_choice</w:t>
            </w:r>
            <w:proofErr w:type="spellEnd"/>
          </w:p>
        </w:tc>
      </w:tr>
      <w:tr w:rsidR="00AA0517" w14:paraId="31F6DBA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FF77D" w14:textId="77777777" w:rsidR="00AA0517" w:rsidRDefault="00AA0517" w:rsidP="00AA051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73D7" w14:textId="06D030BB" w:rsidR="00AA0517" w:rsidRDefault="008947E6" w:rsidP="00AA0517">
            <w:pPr>
              <w:pStyle w:val="BodyA"/>
            </w:pPr>
            <w:r w:rsidRPr="008309F7">
              <w:rPr>
                <w:rFonts w:cs="Times New Roman"/>
              </w:rPr>
              <w:t>1, 2, 4 and 5 only</w:t>
            </w:r>
          </w:p>
        </w:tc>
      </w:tr>
      <w:tr w:rsidR="00AA0517" w14:paraId="47ADCFA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508EE" w14:textId="77777777" w:rsidR="00AA0517" w:rsidRDefault="00AA0517" w:rsidP="00AA051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470F2" w14:textId="346CEA51" w:rsidR="00AA0517" w:rsidRDefault="008947E6" w:rsidP="00AA0517">
            <w:pPr>
              <w:pStyle w:val="BodyA"/>
            </w:pPr>
            <w:r w:rsidRPr="008309F7">
              <w:rPr>
                <w:rFonts w:cs="Times New Roman"/>
              </w:rPr>
              <w:t>2, 3, 5 and 6 only</w:t>
            </w:r>
          </w:p>
        </w:tc>
      </w:tr>
      <w:tr w:rsidR="00AA0517" w14:paraId="0E269E2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B84E" w14:textId="77777777" w:rsidR="00AA0517" w:rsidRDefault="00AA0517" w:rsidP="00AA051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76912" w14:textId="565F68A6" w:rsidR="00AA0517" w:rsidRPr="00457BD7" w:rsidRDefault="008947E6" w:rsidP="00AA0517">
            <w:pPr>
              <w:tabs>
                <w:tab w:val="left" w:pos="567"/>
                <w:tab w:val="left" w:pos="2835"/>
              </w:tabs>
              <w:autoSpaceDE w:val="0"/>
              <w:autoSpaceDN w:val="0"/>
              <w:adjustRightInd w:val="0"/>
              <w:ind w:left="567" w:hanging="567"/>
              <w:jc w:val="both"/>
              <w:rPr>
                <w:rFonts w:ascii="Arial" w:hAnsi="Arial" w:cs="Arial"/>
                <w:sz w:val="18"/>
                <w:szCs w:val="18"/>
              </w:rPr>
            </w:pPr>
            <w:r w:rsidRPr="008309F7">
              <w:t>1, 3, 4 and 6 only</w:t>
            </w:r>
          </w:p>
        </w:tc>
      </w:tr>
      <w:tr w:rsidR="00AA0517" w14:paraId="46D8F6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CE925" w14:textId="77777777" w:rsidR="00AA0517" w:rsidRDefault="00AA0517" w:rsidP="00AA051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2123" w14:textId="6CF3A8D5" w:rsidR="00AA0517" w:rsidRPr="00457BD7" w:rsidRDefault="008947E6" w:rsidP="00AA0517">
            <w:pPr>
              <w:tabs>
                <w:tab w:val="left" w:pos="567"/>
                <w:tab w:val="left" w:pos="2835"/>
              </w:tabs>
              <w:autoSpaceDE w:val="0"/>
              <w:autoSpaceDN w:val="0"/>
              <w:adjustRightInd w:val="0"/>
              <w:ind w:left="567" w:hanging="567"/>
              <w:jc w:val="both"/>
              <w:rPr>
                <w:rFonts w:ascii="Arial" w:hAnsi="Arial" w:cs="Arial"/>
                <w:sz w:val="18"/>
                <w:szCs w:val="18"/>
              </w:rPr>
            </w:pPr>
            <w:r w:rsidRPr="008309F7">
              <w:t>1, 2, 3, 4, 5 and 6</w:t>
            </w:r>
          </w:p>
        </w:tc>
      </w:tr>
      <w:tr w:rsidR="008827AD" w14:paraId="614943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0F01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63CD9" w14:textId="2BFD64B5" w:rsidR="008827AD" w:rsidRDefault="008947E6" w:rsidP="007A14B4">
            <w:pPr>
              <w:pStyle w:val="BodyA"/>
              <w:rPr>
                <w:lang w:val="en-US"/>
              </w:rPr>
            </w:pPr>
            <w:r>
              <w:rPr>
                <w:lang w:val="en-US"/>
              </w:rPr>
              <w:t>4</w:t>
            </w:r>
          </w:p>
        </w:tc>
      </w:tr>
      <w:tr w:rsidR="008827AD" w14:paraId="519742D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D102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D4068"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b/>
                <w:bCs/>
                <w:szCs w:val="24"/>
              </w:rPr>
              <w:t xml:space="preserve">Algae </w:t>
            </w:r>
            <w:r w:rsidRPr="00F46BB3">
              <w:rPr>
                <w:rFonts w:cs="Times New Roman" w:hint="eastAsia"/>
                <w:b/>
                <w:bCs/>
                <w:szCs w:val="24"/>
              </w:rPr>
              <w:t>–</w:t>
            </w:r>
            <w:r w:rsidRPr="00F46BB3">
              <w:rPr>
                <w:rFonts w:cs="Times New Roman"/>
                <w:b/>
                <w:bCs/>
                <w:szCs w:val="24"/>
              </w:rPr>
              <w:t xml:space="preserve"> III generation biofuels (G3)</w:t>
            </w:r>
          </w:p>
          <w:p w14:paraId="1E6CA8A8"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szCs w:val="24"/>
              </w:rPr>
              <w:t xml:space="preserve">The fuel which is obtained from a chemical method from biomass rather than a slow geological process is known as </w:t>
            </w:r>
            <w:r w:rsidRPr="00F46BB3">
              <w:rPr>
                <w:rFonts w:cs="Times New Roman"/>
                <w:b/>
                <w:bCs/>
                <w:szCs w:val="24"/>
              </w:rPr>
              <w:t>Biofuel.</w:t>
            </w:r>
          </w:p>
          <w:p w14:paraId="498EE476"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The bright or dark green patches found in wet regions are algae, the </w:t>
            </w:r>
            <w:r w:rsidRPr="00F46BB3">
              <w:rPr>
                <w:rFonts w:cs="Times New Roman"/>
                <w:b/>
                <w:bCs/>
                <w:szCs w:val="24"/>
              </w:rPr>
              <w:t xml:space="preserve">non-flowering plants like species containing chlorophyll </w:t>
            </w:r>
            <w:r w:rsidRPr="00F46BB3">
              <w:rPr>
                <w:rFonts w:cs="Times New Roman"/>
                <w:szCs w:val="24"/>
              </w:rPr>
              <w:t>yet distinct from floras ranging from micro to macro sizes. The processing of these microorganism diversifies the scope in nutritional industry, bioplastics, pharmaceuticals, special chemicals manufacture, organic fertilizer and the flourishing biofuel industry.</w:t>
            </w:r>
          </w:p>
          <w:p w14:paraId="09DF5BE3"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The </w:t>
            </w:r>
            <w:r w:rsidRPr="00F46BB3">
              <w:rPr>
                <w:rFonts w:cs="Times New Roman"/>
                <w:b/>
                <w:bCs/>
                <w:szCs w:val="24"/>
              </w:rPr>
              <w:t xml:space="preserve">distinctive properties of algae </w:t>
            </w:r>
            <w:r w:rsidRPr="00F46BB3">
              <w:rPr>
                <w:rFonts w:cs="Times New Roman"/>
                <w:szCs w:val="24"/>
              </w:rPr>
              <w:t xml:space="preserve">such </w:t>
            </w:r>
            <w:proofErr w:type="gramStart"/>
            <w:r w:rsidRPr="00F46BB3">
              <w:rPr>
                <w:rFonts w:cs="Times New Roman"/>
                <w:szCs w:val="24"/>
              </w:rPr>
              <w:t>as :</w:t>
            </w:r>
            <w:proofErr w:type="gramEnd"/>
            <w:r w:rsidRPr="00F46BB3">
              <w:rPr>
                <w:rFonts w:cs="Times New Roman"/>
                <w:szCs w:val="24"/>
              </w:rPr>
              <w:t xml:space="preserve"> a) CO2 absorbance for the growth helps in reduction of green-house effect, b) they do not require large area for development compared to other food crops, c) can adjust to brine water and d) also their lipid content is found high .</w:t>
            </w:r>
          </w:p>
          <w:p w14:paraId="58D4BED9"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The lipids in algae can be converted to biodiesel by the generalized method used for conversion of vegetable oil into biodiesel. Algae biofuels may be the future of alternative, renewable energy resources.</w:t>
            </w:r>
          </w:p>
          <w:p w14:paraId="74AA6B30"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There are two different types of algae that can be produced to make biofuels: macroalgae and microalgae.</w:t>
            </w:r>
          </w:p>
          <w:p w14:paraId="48DF00E8"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b/>
                <w:bCs/>
                <w:szCs w:val="24"/>
              </w:rPr>
              <w:t xml:space="preserve">Macroalgae </w:t>
            </w:r>
            <w:r w:rsidRPr="00F46BB3">
              <w:rPr>
                <w:rFonts w:cs="Times New Roman"/>
                <w:szCs w:val="24"/>
              </w:rPr>
              <w:t xml:space="preserve">are large, multi-cellular organisms that are measured in inches and grow in ponds. </w:t>
            </w:r>
            <w:r w:rsidRPr="00F46BB3">
              <w:rPr>
                <w:rFonts w:cs="Times New Roman"/>
                <w:b/>
                <w:bCs/>
                <w:szCs w:val="24"/>
              </w:rPr>
              <w:t xml:space="preserve">Microalgae </w:t>
            </w:r>
            <w:r w:rsidRPr="00F46BB3">
              <w:rPr>
                <w:rFonts w:cs="Times New Roman"/>
                <w:szCs w:val="24"/>
              </w:rPr>
              <w:t xml:space="preserve">are micro, unicellular organisms that are measured in </w:t>
            </w:r>
            <w:proofErr w:type="spellStart"/>
            <w:r w:rsidRPr="00F46BB3">
              <w:rPr>
                <w:rFonts w:cs="Times New Roman"/>
                <w:szCs w:val="24"/>
              </w:rPr>
              <w:t>micrometers</w:t>
            </w:r>
            <w:proofErr w:type="spellEnd"/>
            <w:r w:rsidRPr="00F46BB3">
              <w:rPr>
                <w:rFonts w:cs="Times New Roman"/>
                <w:szCs w:val="24"/>
              </w:rPr>
              <w:t xml:space="preserve"> and grow in suspension within a body of water.</w:t>
            </w:r>
          </w:p>
          <w:p w14:paraId="2E32907C"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b/>
                <w:bCs/>
                <w:szCs w:val="24"/>
              </w:rPr>
              <w:t>The list of fuels that can be derived from algae includes:</w:t>
            </w:r>
          </w:p>
          <w:p w14:paraId="64DDB478" w14:textId="77777777" w:rsidR="008947E6" w:rsidRPr="00F46BB3" w:rsidRDefault="008947E6" w:rsidP="00437EE2">
            <w:pPr>
              <w:pStyle w:val="ListParagraph"/>
              <w:numPr>
                <w:ilvl w:val="0"/>
                <w:numId w:val="117"/>
              </w:numPr>
              <w:spacing w:after="0" w:line="240" w:lineRule="auto"/>
              <w:rPr>
                <w:rFonts w:cs="Times New Roman"/>
                <w:b/>
                <w:bCs/>
                <w:szCs w:val="24"/>
              </w:rPr>
            </w:pPr>
            <w:r w:rsidRPr="00F46BB3">
              <w:rPr>
                <w:rFonts w:cs="Times New Roman"/>
                <w:szCs w:val="24"/>
              </w:rPr>
              <w:t xml:space="preserve">Biodiesel, Butanol, Gasoline, Methane, Ethanol, Vegetable Oil, Jet Fuel. </w:t>
            </w:r>
            <w:r w:rsidRPr="00F46BB3">
              <w:rPr>
                <w:rFonts w:cs="Times New Roman"/>
                <w:b/>
                <w:bCs/>
                <w:szCs w:val="24"/>
              </w:rPr>
              <w:t>Hence option (d) is the correct answer.</w:t>
            </w:r>
          </w:p>
          <w:p w14:paraId="28614E1D"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The main </w:t>
            </w:r>
            <w:r w:rsidRPr="00F46BB3">
              <w:rPr>
                <w:rFonts w:cs="Times New Roman"/>
                <w:b/>
                <w:bCs/>
                <w:szCs w:val="24"/>
              </w:rPr>
              <w:t xml:space="preserve">advantages </w:t>
            </w:r>
            <w:r w:rsidRPr="00F46BB3">
              <w:rPr>
                <w:rFonts w:cs="Times New Roman"/>
                <w:szCs w:val="24"/>
              </w:rPr>
              <w:t xml:space="preserve">of this method are (a) it is inexpensive (b) </w:t>
            </w:r>
            <w:r w:rsidRPr="00F46BB3">
              <w:rPr>
                <w:rFonts w:cs="Times New Roman"/>
                <w:szCs w:val="24"/>
              </w:rPr>
              <w:lastRenderedPageBreak/>
              <w:t>the bio-oil is easy to store, transport and (c) fuels of high demand can be easily prepared by upgrading the oil (d) The algal oil is inedible and therefore do not have to answer for food availability controversies. The higher concentration of lipids/fatty acids present in algae enables its successful conversion into biofuel.</w:t>
            </w:r>
          </w:p>
          <w:p w14:paraId="37FE854E"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szCs w:val="24"/>
              </w:rPr>
              <w:t xml:space="preserve">While the </w:t>
            </w:r>
            <w:r w:rsidRPr="00F46BB3">
              <w:rPr>
                <w:rFonts w:cs="Times New Roman"/>
                <w:b/>
                <w:bCs/>
                <w:szCs w:val="24"/>
              </w:rPr>
              <w:t xml:space="preserve">drawbacks </w:t>
            </w:r>
            <w:r w:rsidRPr="00F46BB3">
              <w:rPr>
                <w:rFonts w:cs="Times New Roman"/>
                <w:szCs w:val="24"/>
              </w:rPr>
              <w:t>of bio-oil are (a) highly viscid, harsh and lacks thermal stability, (b) it exhibits low calorific value and (c) resemblance to the reactant oil as it has predominant oxygenated molecules (c) Algae as a bio-fuel is expensive to produce because the research and development of algae biofuel is limited at this point in time, it is still relatively expensive to produce,(d) Algae as bio-fuel would threaten Oil Company profits although some oil companies (Shell, Chevron, BP) are conducting research on this alternative energy source, they are not ready to fully commit to the idea of green crude,(e)Growing algae can be risky because when algae is grown in a pond, it is cheaper to produce oil. However, the process can be disrupted by animals if not placed a closed, controlled system.</w:t>
            </w:r>
          </w:p>
          <w:p w14:paraId="3A4CC1DA" w14:textId="77777777" w:rsidR="008947E6" w:rsidRPr="00F46BB3" w:rsidRDefault="008947E6" w:rsidP="00437EE2">
            <w:pPr>
              <w:pStyle w:val="ListParagraph"/>
              <w:numPr>
                <w:ilvl w:val="0"/>
                <w:numId w:val="117"/>
              </w:numPr>
              <w:spacing w:after="0" w:line="240" w:lineRule="auto"/>
              <w:rPr>
                <w:rFonts w:cs="Times New Roman"/>
                <w:szCs w:val="24"/>
              </w:rPr>
            </w:pPr>
            <w:r w:rsidRPr="00F46BB3">
              <w:rPr>
                <w:rFonts w:cs="Times New Roman"/>
                <w:b/>
                <w:bCs/>
                <w:szCs w:val="24"/>
              </w:rPr>
              <w:t xml:space="preserve">NOTE: </w:t>
            </w:r>
            <w:r w:rsidRPr="00F46BB3">
              <w:rPr>
                <w:rFonts w:cs="Times New Roman"/>
                <w:szCs w:val="24"/>
              </w:rPr>
              <w:t xml:space="preserve">Indian scientists, under the </w:t>
            </w:r>
            <w:r w:rsidRPr="00F46BB3">
              <w:rPr>
                <w:rFonts w:cs="Times New Roman"/>
                <w:b/>
                <w:bCs/>
                <w:szCs w:val="24"/>
              </w:rPr>
              <w:t xml:space="preserve">INSPIRE program </w:t>
            </w:r>
            <w:r w:rsidRPr="00F46BB3">
              <w:rPr>
                <w:rFonts w:cs="Times New Roman"/>
                <w:szCs w:val="24"/>
              </w:rPr>
              <w:t>of Ministry of Science and Technology, have developed low cost biodiesel from microalgae.</w:t>
            </w:r>
          </w:p>
          <w:p w14:paraId="1609935E" w14:textId="77777777" w:rsidR="008947E6" w:rsidRPr="008947E6" w:rsidRDefault="008947E6" w:rsidP="00437EE2">
            <w:pPr>
              <w:pStyle w:val="ListParagraph"/>
              <w:numPr>
                <w:ilvl w:val="0"/>
                <w:numId w:val="117"/>
              </w:numPr>
              <w:spacing w:after="0" w:line="240" w:lineRule="auto"/>
            </w:pPr>
            <w:r w:rsidRPr="00F46BB3">
              <w:rPr>
                <w:rFonts w:cs="Times New Roman"/>
                <w:szCs w:val="24"/>
              </w:rPr>
              <w:t xml:space="preserve">Different types of biofuels that have been explored in India include molasses, agriculture residue, </w:t>
            </w:r>
            <w:proofErr w:type="spellStart"/>
            <w:r w:rsidRPr="00F46BB3">
              <w:rPr>
                <w:rFonts w:cs="Times New Roman"/>
                <w:szCs w:val="24"/>
              </w:rPr>
              <w:t>sugarcontaining</w:t>
            </w:r>
            <w:proofErr w:type="spellEnd"/>
            <w:r w:rsidRPr="00F46BB3">
              <w:rPr>
                <w:rFonts w:cs="Times New Roman"/>
                <w:szCs w:val="24"/>
              </w:rPr>
              <w:t xml:space="preserve"> edible sources like sugarcane and sorghum, starch-containing sources like corn, edible oilseeds and cassava, and non-edible oilseeds like Jatropha.</w:t>
            </w:r>
          </w:p>
          <w:p w14:paraId="6E807862" w14:textId="1905FEB8" w:rsidR="008827AD" w:rsidRDefault="008947E6" w:rsidP="00437EE2">
            <w:pPr>
              <w:pStyle w:val="ListParagraph"/>
              <w:numPr>
                <w:ilvl w:val="0"/>
                <w:numId w:val="117"/>
              </w:numPr>
              <w:spacing w:after="0" w:line="240" w:lineRule="auto"/>
            </w:pPr>
            <w:r w:rsidRPr="00F46BB3">
              <w:rPr>
                <w:rFonts w:cs="Times New Roman"/>
                <w:b/>
                <w:bCs/>
                <w:szCs w:val="24"/>
              </w:rPr>
              <w:t xml:space="preserve">INSPIRE program: </w:t>
            </w:r>
            <w:r w:rsidRPr="00F46BB3">
              <w:rPr>
                <w:rFonts w:cs="Times New Roman"/>
                <w:szCs w:val="24"/>
              </w:rPr>
              <w:t xml:space="preserve">Innovation in Science Pursuit for Inspired Research (INSPIRE) is an innovative </w:t>
            </w:r>
            <w:proofErr w:type="spellStart"/>
            <w:r w:rsidRPr="00F46BB3">
              <w:rPr>
                <w:rFonts w:cs="Times New Roman"/>
                <w:szCs w:val="24"/>
              </w:rPr>
              <w:t>programme</w:t>
            </w:r>
            <w:proofErr w:type="spellEnd"/>
            <w:r w:rsidRPr="00F46BB3">
              <w:rPr>
                <w:rFonts w:cs="Times New Roman"/>
                <w:szCs w:val="24"/>
              </w:rPr>
              <w:t xml:space="preserve"> sponsored and managed by the Department of Science &amp; Technology for the attraction of talent to Science. The basic objective of INSPIRE is to communicate to the youth of the country the excitements of creative pursuit of science, attract talent to the study of science at an early age and thus build the required critical human resource pool for strengthening and expanding the Science &amp; Technology system and R &amp; D base.</w:t>
            </w:r>
          </w:p>
        </w:tc>
      </w:tr>
      <w:tr w:rsidR="00931785" w14:paraId="099E4F2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CC41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96B4" w14:textId="3D861088" w:rsidR="00931785" w:rsidRDefault="00931785" w:rsidP="00931785">
            <w:r>
              <w:t>2</w:t>
            </w:r>
          </w:p>
        </w:tc>
      </w:tr>
      <w:tr w:rsidR="00931785" w14:paraId="1103241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E99B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4E42" w14:textId="5B34F969" w:rsidR="00931785" w:rsidRDefault="00931785" w:rsidP="00931785">
            <w:r>
              <w:t>0.67</w:t>
            </w:r>
          </w:p>
        </w:tc>
      </w:tr>
    </w:tbl>
    <w:p w14:paraId="408BCE89" w14:textId="77777777" w:rsidR="008827AD" w:rsidRDefault="008827AD" w:rsidP="008827AD">
      <w:pPr>
        <w:pStyle w:val="BodyA"/>
        <w:widowControl w:val="0"/>
        <w:ind w:left="108" w:hanging="108"/>
      </w:pPr>
    </w:p>
    <w:p w14:paraId="4E7F2B3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77F8031" w14:textId="77777777" w:rsidTr="00362EB2">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AE2A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68733" w14:textId="77777777" w:rsidR="008947E6" w:rsidRPr="008947E6" w:rsidRDefault="008947E6" w:rsidP="008947E6">
            <w:pPr>
              <w:rPr>
                <w:b/>
              </w:rPr>
            </w:pPr>
            <w:r w:rsidRPr="008947E6">
              <w:rPr>
                <w:b/>
              </w:rPr>
              <w:t>Consider the following statements regarding the Ramsar Convention of 1971:</w:t>
            </w:r>
          </w:p>
          <w:p w14:paraId="119D93EF" w14:textId="77777777" w:rsidR="008947E6" w:rsidRPr="00F46BB3" w:rsidRDefault="008947E6" w:rsidP="00437EE2">
            <w:pPr>
              <w:pStyle w:val="ListParagraph"/>
              <w:numPr>
                <w:ilvl w:val="0"/>
                <w:numId w:val="118"/>
              </w:numPr>
              <w:spacing w:after="0" w:line="240" w:lineRule="auto"/>
              <w:rPr>
                <w:rFonts w:cs="Times New Roman"/>
                <w:szCs w:val="24"/>
              </w:rPr>
            </w:pPr>
            <w:r w:rsidRPr="00F46BB3">
              <w:rPr>
                <w:rFonts w:cs="Times New Roman"/>
                <w:szCs w:val="24"/>
              </w:rPr>
              <w:t>It is a legally binding intergovernmental treaty that provides the framework for the conservation of wetlands.</w:t>
            </w:r>
          </w:p>
          <w:p w14:paraId="6540FA95" w14:textId="77777777" w:rsidR="008947E6" w:rsidRPr="00F46BB3" w:rsidRDefault="008947E6" w:rsidP="00437EE2">
            <w:pPr>
              <w:pStyle w:val="ListParagraph"/>
              <w:numPr>
                <w:ilvl w:val="0"/>
                <w:numId w:val="118"/>
              </w:numPr>
              <w:spacing w:after="0" w:line="240" w:lineRule="auto"/>
              <w:rPr>
                <w:rFonts w:cs="Times New Roman"/>
                <w:szCs w:val="24"/>
              </w:rPr>
            </w:pPr>
            <w:r w:rsidRPr="00F46BB3">
              <w:rPr>
                <w:rFonts w:cs="Times New Roman"/>
                <w:szCs w:val="24"/>
              </w:rPr>
              <w:lastRenderedPageBreak/>
              <w:t>Lotic water bodies are not covered under the Ramsar Convention.</w:t>
            </w:r>
          </w:p>
          <w:p w14:paraId="08DA2044" w14:textId="77777777" w:rsidR="008947E6" w:rsidRPr="00F46BB3" w:rsidRDefault="008947E6" w:rsidP="00437EE2">
            <w:pPr>
              <w:pStyle w:val="ListParagraph"/>
              <w:numPr>
                <w:ilvl w:val="0"/>
                <w:numId w:val="118"/>
              </w:numPr>
              <w:spacing w:after="0" w:line="240" w:lineRule="auto"/>
              <w:rPr>
                <w:rFonts w:cs="Times New Roman"/>
                <w:szCs w:val="24"/>
              </w:rPr>
            </w:pPr>
            <w:r w:rsidRPr="00F46BB3">
              <w:rPr>
                <w:rFonts w:cs="Times New Roman"/>
                <w:szCs w:val="24"/>
              </w:rPr>
              <w:t>India has the largest network of Ramsar wetlands in Asia.</w:t>
            </w:r>
          </w:p>
          <w:p w14:paraId="59C72266" w14:textId="33148707" w:rsidR="008827AD" w:rsidRDefault="008947E6" w:rsidP="008947E6">
            <w:pPr>
              <w:autoSpaceDE w:val="0"/>
              <w:autoSpaceDN w:val="0"/>
              <w:adjustRightInd w:val="0"/>
              <w:jc w:val="both"/>
            </w:pPr>
            <w:r w:rsidRPr="00F46BB3">
              <w:rPr>
                <w:b/>
              </w:rPr>
              <w:t>How many of the above statements are correct?</w:t>
            </w:r>
          </w:p>
        </w:tc>
      </w:tr>
      <w:tr w:rsidR="008827AD" w14:paraId="131A5D0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5A92D"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7E0DD" w14:textId="523D9D33" w:rsidR="008827AD" w:rsidRDefault="00362EB2" w:rsidP="007A14B4">
            <w:pPr>
              <w:pStyle w:val="BodyA"/>
            </w:pPr>
            <w:proofErr w:type="spellStart"/>
            <w:r>
              <w:rPr>
                <w:lang w:val="en-US"/>
              </w:rPr>
              <w:t>multiple_choice</w:t>
            </w:r>
            <w:proofErr w:type="spellEnd"/>
          </w:p>
        </w:tc>
      </w:tr>
      <w:tr w:rsidR="00F23027" w14:paraId="6282CF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E7864" w14:textId="77777777" w:rsidR="00F23027" w:rsidRDefault="00F23027" w:rsidP="00F2302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7D0B" w14:textId="40F70C78" w:rsidR="00F23027" w:rsidRDefault="008947E6" w:rsidP="00F23027">
            <w:pPr>
              <w:pStyle w:val="BodyA"/>
            </w:pPr>
            <w:r w:rsidRPr="00F46BB3">
              <w:rPr>
                <w:rFonts w:cs="Times New Roman"/>
              </w:rPr>
              <w:t>Only one</w:t>
            </w:r>
          </w:p>
        </w:tc>
      </w:tr>
      <w:tr w:rsidR="00F23027" w14:paraId="1BBB71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7D36E" w14:textId="77777777" w:rsidR="00F23027" w:rsidRDefault="00F23027" w:rsidP="00F2302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6DA8F" w14:textId="4FC4C781" w:rsidR="00F23027" w:rsidRDefault="008947E6" w:rsidP="00F23027">
            <w:pPr>
              <w:pStyle w:val="BodyA"/>
            </w:pPr>
            <w:r w:rsidRPr="00F46BB3">
              <w:rPr>
                <w:rFonts w:cs="Times New Roman"/>
              </w:rPr>
              <w:t xml:space="preserve">Only </w:t>
            </w:r>
            <w:r>
              <w:rPr>
                <w:rFonts w:cs="Times New Roman"/>
              </w:rPr>
              <w:t>two</w:t>
            </w:r>
          </w:p>
        </w:tc>
      </w:tr>
      <w:tr w:rsidR="00F23027" w14:paraId="397EB5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45ACD" w14:textId="77777777" w:rsidR="00F23027" w:rsidRDefault="00F23027" w:rsidP="00F2302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26F1" w14:textId="5464F8ED" w:rsidR="00F23027" w:rsidRPr="00457BD7" w:rsidRDefault="008947E6" w:rsidP="00F23027">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F23027" w14:paraId="0ADFC4A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2603" w14:textId="77777777" w:rsidR="00F23027" w:rsidRDefault="00F23027" w:rsidP="00F2302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60DE5" w14:textId="2C5827B3" w:rsidR="00F23027" w:rsidRPr="00457BD7" w:rsidRDefault="008947E6" w:rsidP="00F23027">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827AD" w14:paraId="6363AA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76EC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12EF7" w14:textId="4CF7D9AA" w:rsidR="008827AD" w:rsidRDefault="008947E6" w:rsidP="007A14B4">
            <w:pPr>
              <w:pStyle w:val="BodyA"/>
              <w:rPr>
                <w:lang w:val="en-US"/>
              </w:rPr>
            </w:pPr>
            <w:r>
              <w:rPr>
                <w:lang w:val="en-US"/>
              </w:rPr>
              <w:t>2</w:t>
            </w:r>
          </w:p>
        </w:tc>
      </w:tr>
      <w:tr w:rsidR="008827AD" w14:paraId="786EB6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31B3"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4B59E" w14:textId="77777777" w:rsidR="00C81995" w:rsidRDefault="00C81995" w:rsidP="00437EE2">
            <w:pPr>
              <w:pStyle w:val="ListParagraph"/>
              <w:numPr>
                <w:ilvl w:val="0"/>
                <w:numId w:val="119"/>
              </w:numPr>
              <w:rPr>
                <w:b/>
                <w:bCs/>
              </w:rPr>
            </w:pPr>
            <w:r w:rsidRPr="00C81995">
              <w:rPr>
                <w:b/>
                <w:bCs/>
              </w:rPr>
              <w:t>The Convention on Wetlands of International Importance (Ramsar Convention):</w:t>
            </w:r>
          </w:p>
          <w:p w14:paraId="67630D24" w14:textId="77777777" w:rsidR="00C81995" w:rsidRDefault="00C81995" w:rsidP="00437EE2">
            <w:pPr>
              <w:pStyle w:val="ListParagraph"/>
              <w:numPr>
                <w:ilvl w:val="1"/>
                <w:numId w:val="119"/>
              </w:numPr>
              <w:rPr>
                <w:rFonts w:cs="Times New Roman"/>
                <w:szCs w:val="24"/>
              </w:rPr>
            </w:pPr>
            <w:r w:rsidRPr="00F46BB3">
              <w:t>The Convention on Wetlands of International Importance (Ramsar Convention) was adopted in 1971</w:t>
            </w:r>
            <w:r>
              <w:t xml:space="preserve"> </w:t>
            </w:r>
            <w:r w:rsidRPr="00F46BB3">
              <w:rPr>
                <w:rFonts w:cs="Times New Roman"/>
                <w:szCs w:val="24"/>
              </w:rPr>
              <w:t>and entered into force in 1975.</w:t>
            </w:r>
          </w:p>
          <w:p w14:paraId="2B72CD7B" w14:textId="77777777" w:rsidR="00C81995" w:rsidRDefault="00C81995" w:rsidP="00437EE2">
            <w:pPr>
              <w:pStyle w:val="ListParagraph"/>
              <w:numPr>
                <w:ilvl w:val="1"/>
                <w:numId w:val="119"/>
              </w:numPr>
              <w:rPr>
                <w:rFonts w:cs="Times New Roman"/>
                <w:b/>
                <w:bCs/>
                <w:szCs w:val="24"/>
              </w:rPr>
            </w:pPr>
            <w:r w:rsidRPr="00F46BB3">
              <w:rPr>
                <w:rFonts w:cs="Times New Roman"/>
                <w:szCs w:val="24"/>
              </w:rPr>
              <w:t xml:space="preserve">It is a </w:t>
            </w:r>
            <w:r w:rsidRPr="00C81995">
              <w:rPr>
                <w:rFonts w:cs="Times New Roman"/>
                <w:b/>
                <w:bCs/>
                <w:szCs w:val="24"/>
              </w:rPr>
              <w:t xml:space="preserve">legally binding intergovernmental framework </w:t>
            </w:r>
            <w:r w:rsidRPr="00F46BB3">
              <w:rPr>
                <w:rFonts w:cs="Times New Roman"/>
                <w:szCs w:val="24"/>
              </w:rPr>
              <w:t>instrument embodying the commitments of its</w:t>
            </w:r>
            <w:r>
              <w:rPr>
                <w:rFonts w:cs="Times New Roman"/>
                <w:szCs w:val="24"/>
              </w:rPr>
              <w:t xml:space="preserve"> </w:t>
            </w:r>
            <w:r w:rsidRPr="00F46BB3">
              <w:rPr>
                <w:rFonts w:cs="Times New Roman"/>
                <w:szCs w:val="24"/>
              </w:rPr>
              <w:t>member countries to maintain the ecological character of their Wetlands of International Importance</w:t>
            </w:r>
            <w:r>
              <w:rPr>
                <w:rFonts w:cs="Times New Roman"/>
                <w:szCs w:val="24"/>
              </w:rPr>
              <w:t xml:space="preserve"> </w:t>
            </w:r>
            <w:r w:rsidRPr="00F46BB3">
              <w:rPr>
                <w:rFonts w:cs="Times New Roman"/>
                <w:szCs w:val="24"/>
              </w:rPr>
              <w:t xml:space="preserve">and to plan for the "wise use", or sustainable use, of all wetlands in their territories. </w:t>
            </w:r>
            <w:r w:rsidRPr="00C81995">
              <w:rPr>
                <w:rFonts w:cs="Times New Roman"/>
                <w:b/>
                <w:bCs/>
                <w:szCs w:val="24"/>
              </w:rPr>
              <w:t>Hence statement</w:t>
            </w:r>
            <w:r>
              <w:rPr>
                <w:rFonts w:cs="Times New Roman"/>
                <w:b/>
                <w:bCs/>
                <w:szCs w:val="24"/>
              </w:rPr>
              <w:t xml:space="preserve"> </w:t>
            </w:r>
            <w:r w:rsidRPr="00C81995">
              <w:rPr>
                <w:rFonts w:cs="Times New Roman"/>
                <w:b/>
                <w:bCs/>
                <w:szCs w:val="24"/>
              </w:rPr>
              <w:t>1 is correct</w:t>
            </w:r>
          </w:p>
          <w:p w14:paraId="728ED1A0" w14:textId="77777777" w:rsidR="00C81995" w:rsidRPr="00C81995" w:rsidRDefault="00C81995" w:rsidP="00437EE2">
            <w:pPr>
              <w:pStyle w:val="ListParagraph"/>
              <w:numPr>
                <w:ilvl w:val="1"/>
                <w:numId w:val="119"/>
              </w:numPr>
              <w:rPr>
                <w:rFonts w:cs="Times New Roman"/>
                <w:b/>
                <w:bCs/>
                <w:szCs w:val="24"/>
              </w:rPr>
            </w:pPr>
            <w:r w:rsidRPr="00F46BB3">
              <w:t>The Convention’s mission is “the conservation and wise use of all wetlands through local and national</w:t>
            </w:r>
            <w:r>
              <w:t xml:space="preserve"> </w:t>
            </w:r>
            <w:r w:rsidRPr="00F46BB3">
              <w:rPr>
                <w:rFonts w:cs="Times New Roman"/>
                <w:szCs w:val="24"/>
              </w:rPr>
              <w:t>actions and international cooperation, as a contribution towards achieving sustainable development</w:t>
            </w:r>
            <w:r>
              <w:rPr>
                <w:rFonts w:cs="Times New Roman"/>
                <w:szCs w:val="24"/>
              </w:rPr>
              <w:t xml:space="preserve"> </w:t>
            </w:r>
            <w:r w:rsidRPr="00F46BB3">
              <w:rPr>
                <w:rFonts w:cs="Times New Roman"/>
                <w:szCs w:val="24"/>
              </w:rPr>
              <w:t>throughout the world”.</w:t>
            </w:r>
          </w:p>
          <w:p w14:paraId="77ED5F73" w14:textId="77777777" w:rsidR="00C81995" w:rsidRPr="00C81995" w:rsidRDefault="00C81995" w:rsidP="00437EE2">
            <w:pPr>
              <w:pStyle w:val="ListParagraph"/>
              <w:numPr>
                <w:ilvl w:val="0"/>
                <w:numId w:val="119"/>
              </w:numPr>
              <w:rPr>
                <w:rFonts w:cs="Times New Roman"/>
                <w:szCs w:val="24"/>
              </w:rPr>
            </w:pPr>
            <w:r w:rsidRPr="00C81995">
              <w:rPr>
                <w:rFonts w:cs="Times New Roman"/>
                <w:b/>
                <w:bCs/>
                <w:szCs w:val="24"/>
              </w:rPr>
              <w:t>What are wetlands under the Ramsar Convention:</w:t>
            </w:r>
          </w:p>
          <w:p w14:paraId="4907669C" w14:textId="77777777" w:rsidR="00C81995" w:rsidRDefault="00C81995" w:rsidP="00437EE2">
            <w:pPr>
              <w:pStyle w:val="ListParagraph"/>
              <w:numPr>
                <w:ilvl w:val="1"/>
                <w:numId w:val="119"/>
              </w:numPr>
              <w:rPr>
                <w:rFonts w:cs="Times New Roman"/>
                <w:szCs w:val="24"/>
              </w:rPr>
            </w:pPr>
            <w:r w:rsidRPr="00F46BB3">
              <w:rPr>
                <w:rFonts w:cs="Times New Roman"/>
                <w:szCs w:val="24"/>
              </w:rPr>
              <w:t>Wetlands are areas where water is the primary factor controlling the environment and the associated</w:t>
            </w:r>
            <w:r>
              <w:rPr>
                <w:rFonts w:cs="Times New Roman"/>
                <w:szCs w:val="24"/>
              </w:rPr>
              <w:t xml:space="preserve"> </w:t>
            </w:r>
            <w:r w:rsidRPr="00F46BB3">
              <w:rPr>
                <w:rFonts w:cs="Times New Roman"/>
                <w:szCs w:val="24"/>
              </w:rPr>
              <w:t>plant and animal life. They occur where the water table is at or near the surface of the land, or where</w:t>
            </w:r>
            <w:r>
              <w:rPr>
                <w:rFonts w:cs="Times New Roman"/>
                <w:szCs w:val="24"/>
              </w:rPr>
              <w:t xml:space="preserve"> </w:t>
            </w:r>
            <w:r w:rsidRPr="00F46BB3">
              <w:rPr>
                <w:rFonts w:cs="Times New Roman"/>
                <w:szCs w:val="24"/>
              </w:rPr>
              <w:t>the land is covered by water. The Ramsar Convention takes a broad approach in determining the</w:t>
            </w:r>
            <w:r>
              <w:rPr>
                <w:rFonts w:cs="Times New Roman"/>
                <w:szCs w:val="24"/>
              </w:rPr>
              <w:t xml:space="preserve"> </w:t>
            </w:r>
            <w:r w:rsidRPr="00F46BB3">
              <w:rPr>
                <w:rFonts w:cs="Times New Roman"/>
                <w:szCs w:val="24"/>
              </w:rPr>
              <w:t>wetlands which come under its aegis.</w:t>
            </w:r>
          </w:p>
          <w:p w14:paraId="593191BA" w14:textId="77777777" w:rsidR="00C81995" w:rsidRPr="00C81995" w:rsidRDefault="00C81995" w:rsidP="00437EE2">
            <w:pPr>
              <w:pStyle w:val="ListParagraph"/>
              <w:numPr>
                <w:ilvl w:val="1"/>
                <w:numId w:val="119"/>
              </w:numPr>
              <w:rPr>
                <w:rFonts w:cs="Times New Roman"/>
                <w:szCs w:val="24"/>
              </w:rPr>
            </w:pPr>
            <w:r w:rsidRPr="00F46BB3">
              <w:t>Under the text of the Convention (Article 1.1), wetlands are defined as: “</w:t>
            </w:r>
            <w:r w:rsidRPr="00C81995">
              <w:rPr>
                <w:b/>
                <w:bCs/>
              </w:rPr>
              <w:t xml:space="preserve">areas of marsh, fen, </w:t>
            </w:r>
            <w:r w:rsidRPr="00C81995">
              <w:rPr>
                <w:rFonts w:cs="Times New Roman"/>
                <w:b/>
                <w:bCs/>
                <w:szCs w:val="24"/>
              </w:rPr>
              <w:t xml:space="preserve">peatland or water, whether natural or artificial, permanent </w:t>
            </w:r>
            <w:r w:rsidRPr="00C81995">
              <w:rPr>
                <w:rFonts w:cs="Times New Roman"/>
                <w:b/>
                <w:bCs/>
                <w:szCs w:val="24"/>
              </w:rPr>
              <w:lastRenderedPageBreak/>
              <w:t xml:space="preserve">or temporary, with water that is </w:t>
            </w:r>
            <w:r w:rsidRPr="00C81995">
              <w:rPr>
                <w:rFonts w:cs="Times New Roman"/>
                <w:b/>
                <w:bCs/>
                <w:i/>
                <w:iCs/>
                <w:szCs w:val="24"/>
              </w:rPr>
              <w:t>static or flowing</w:t>
            </w:r>
            <w:r w:rsidRPr="00C81995">
              <w:rPr>
                <w:rFonts w:cs="Times New Roman"/>
                <w:b/>
                <w:bCs/>
                <w:szCs w:val="24"/>
              </w:rPr>
              <w:t>, fresh, brackish or salt, including areas of marine water the depth of which at low tide does not exceed six meters”.</w:t>
            </w:r>
          </w:p>
          <w:p w14:paraId="5AE1CA9A" w14:textId="77777777" w:rsidR="00C81995" w:rsidRDefault="00C81995" w:rsidP="00437EE2">
            <w:pPr>
              <w:pStyle w:val="ListParagraph"/>
              <w:numPr>
                <w:ilvl w:val="1"/>
                <w:numId w:val="119"/>
              </w:numPr>
              <w:rPr>
                <w:rFonts w:cs="Times New Roman"/>
                <w:b/>
                <w:bCs/>
                <w:szCs w:val="24"/>
              </w:rPr>
            </w:pPr>
            <w:r w:rsidRPr="00F46BB3">
              <w:rPr>
                <w:rFonts w:cs="Times New Roman"/>
                <w:szCs w:val="24"/>
              </w:rPr>
              <w:t xml:space="preserve">This definition </w:t>
            </w:r>
            <w:r w:rsidRPr="00C81995">
              <w:rPr>
                <w:rFonts w:cs="Times New Roman"/>
                <w:b/>
                <w:bCs/>
                <w:szCs w:val="24"/>
              </w:rPr>
              <w:t>includes lotic water bodies, such as rivers and</w:t>
            </w:r>
            <w:r w:rsidRPr="00C81995">
              <w:rPr>
                <w:b/>
                <w:bCs/>
              </w:rPr>
              <w:t xml:space="preserve"> </w:t>
            </w:r>
            <w:r w:rsidRPr="00C81995">
              <w:rPr>
                <w:rFonts w:cs="Times New Roman"/>
                <w:b/>
                <w:bCs/>
                <w:szCs w:val="24"/>
              </w:rPr>
              <w:t xml:space="preserve">streams, </w:t>
            </w:r>
            <w:r w:rsidRPr="00F46BB3">
              <w:rPr>
                <w:rFonts w:cs="Times New Roman"/>
                <w:szCs w:val="24"/>
              </w:rPr>
              <w:t>if they meet specific</w:t>
            </w:r>
            <w:r>
              <w:rPr>
                <w:rFonts w:cs="Times New Roman"/>
                <w:szCs w:val="24"/>
              </w:rPr>
              <w:t xml:space="preserve"> </w:t>
            </w:r>
            <w:r w:rsidRPr="00F46BB3">
              <w:rPr>
                <w:rFonts w:cs="Times New Roman"/>
                <w:szCs w:val="24"/>
              </w:rPr>
              <w:t xml:space="preserve">criteria. For example, they must be important </w:t>
            </w:r>
            <w:proofErr w:type="spellStart"/>
            <w:r w:rsidRPr="00F46BB3">
              <w:rPr>
                <w:rFonts w:cs="Times New Roman"/>
                <w:szCs w:val="24"/>
              </w:rPr>
              <w:t>waterbird</w:t>
            </w:r>
            <w:proofErr w:type="spellEnd"/>
            <w:r w:rsidRPr="00F46BB3">
              <w:rPr>
                <w:rFonts w:cs="Times New Roman"/>
                <w:szCs w:val="24"/>
              </w:rPr>
              <w:t xml:space="preserve"> habitats, representative examples of particular</w:t>
            </w:r>
            <w:r>
              <w:rPr>
                <w:rFonts w:cs="Times New Roman"/>
                <w:szCs w:val="24"/>
              </w:rPr>
              <w:t xml:space="preserve"> </w:t>
            </w:r>
            <w:r w:rsidRPr="00F46BB3">
              <w:rPr>
                <w:rFonts w:cs="Times New Roman"/>
                <w:szCs w:val="24"/>
              </w:rPr>
              <w:t>types of wetland systems, or ecologically important for other reasons, such as providing flood control</w:t>
            </w:r>
            <w:r>
              <w:rPr>
                <w:rFonts w:cs="Times New Roman"/>
                <w:szCs w:val="24"/>
              </w:rPr>
              <w:t xml:space="preserve"> </w:t>
            </w:r>
            <w:r w:rsidRPr="00F46BB3">
              <w:rPr>
                <w:rFonts w:cs="Times New Roman"/>
                <w:szCs w:val="24"/>
              </w:rPr>
              <w:t xml:space="preserve">or sediment retention. </w:t>
            </w:r>
            <w:r w:rsidRPr="00C81995">
              <w:rPr>
                <w:rFonts w:cs="Times New Roman"/>
                <w:b/>
                <w:bCs/>
                <w:szCs w:val="24"/>
              </w:rPr>
              <w:t>Hence statement 2 is not correct.</w:t>
            </w:r>
          </w:p>
          <w:p w14:paraId="3DB44203" w14:textId="77777777" w:rsidR="00C81995" w:rsidRPr="00C81995" w:rsidRDefault="00C81995" w:rsidP="00437EE2">
            <w:pPr>
              <w:pStyle w:val="ListParagraph"/>
              <w:numPr>
                <w:ilvl w:val="0"/>
                <w:numId w:val="119"/>
              </w:numPr>
              <w:rPr>
                <w:rFonts w:cs="Times New Roman"/>
                <w:b/>
                <w:bCs/>
                <w:szCs w:val="24"/>
              </w:rPr>
            </w:pPr>
            <w:r w:rsidRPr="00C81995">
              <w:rPr>
                <w:b/>
                <w:bCs/>
              </w:rPr>
              <w:t xml:space="preserve">Lotic water </w:t>
            </w:r>
            <w:proofErr w:type="spellStart"/>
            <w:r w:rsidRPr="00C81995">
              <w:rPr>
                <w:b/>
                <w:bCs/>
              </w:rPr>
              <w:t>bodies:</w:t>
            </w:r>
          </w:p>
          <w:p w14:paraId="6107E117" w14:textId="77777777" w:rsidR="00C81995" w:rsidRPr="00C81995" w:rsidRDefault="00C81995" w:rsidP="00437EE2">
            <w:pPr>
              <w:pStyle w:val="ListParagraph"/>
              <w:numPr>
                <w:ilvl w:val="1"/>
                <w:numId w:val="119"/>
              </w:numPr>
              <w:rPr>
                <w:rFonts w:cs="Times New Roman"/>
                <w:szCs w:val="24"/>
              </w:rPr>
            </w:pPr>
            <w:proofErr w:type="spellEnd"/>
            <w:r w:rsidRPr="00F46BB3">
              <w:rPr>
                <w:rFonts w:cs="Times New Roman"/>
                <w:szCs w:val="24"/>
              </w:rPr>
              <w:t xml:space="preserve">Lotic water bodies are </w:t>
            </w:r>
            <w:r w:rsidRPr="00C81995">
              <w:rPr>
                <w:rFonts w:cs="Times New Roman"/>
                <w:b/>
                <w:bCs/>
                <w:szCs w:val="24"/>
              </w:rPr>
              <w:t>water bodies that have a current or flow of water, such as rivers, streams, and creeks.</w:t>
            </w:r>
          </w:p>
          <w:p w14:paraId="51931106" w14:textId="77777777" w:rsidR="00C81995" w:rsidRDefault="00C81995" w:rsidP="00437EE2">
            <w:pPr>
              <w:pStyle w:val="ListParagraph"/>
              <w:numPr>
                <w:ilvl w:val="1"/>
                <w:numId w:val="119"/>
              </w:numPr>
              <w:rPr>
                <w:rFonts w:cs="Times New Roman"/>
                <w:szCs w:val="24"/>
              </w:rPr>
            </w:pPr>
            <w:r w:rsidRPr="00F46BB3">
              <w:rPr>
                <w:rFonts w:cs="Times New Roman"/>
                <w:szCs w:val="24"/>
              </w:rPr>
              <w:t>They are characterized by their high dissolved oxygen content and their ability to transport sediment</w:t>
            </w:r>
            <w:r>
              <w:rPr>
                <w:rFonts w:cs="Times New Roman"/>
                <w:szCs w:val="24"/>
              </w:rPr>
              <w:t xml:space="preserve"> </w:t>
            </w:r>
            <w:r w:rsidRPr="00F46BB3">
              <w:rPr>
                <w:rFonts w:cs="Times New Roman"/>
                <w:szCs w:val="24"/>
              </w:rPr>
              <w:t>and nutrients.</w:t>
            </w:r>
          </w:p>
          <w:p w14:paraId="1EE57AA4" w14:textId="77777777" w:rsidR="00C81995" w:rsidRPr="00C81995" w:rsidRDefault="00C81995" w:rsidP="00437EE2">
            <w:pPr>
              <w:pStyle w:val="ListParagraph"/>
              <w:numPr>
                <w:ilvl w:val="1"/>
                <w:numId w:val="119"/>
              </w:numPr>
              <w:rPr>
                <w:rFonts w:cs="Times New Roman"/>
                <w:b/>
                <w:bCs/>
                <w:szCs w:val="24"/>
              </w:rPr>
            </w:pPr>
            <w:r w:rsidRPr="00F46BB3">
              <w:rPr>
                <w:rFonts w:cs="Times New Roman"/>
                <w:szCs w:val="24"/>
              </w:rPr>
              <w:t>Lotic water bodies support a variety of aquatic and riparian (streamside) organisms, including fish,</w:t>
            </w:r>
            <w:r>
              <w:rPr>
                <w:rFonts w:cs="Times New Roman"/>
                <w:szCs w:val="24"/>
              </w:rPr>
              <w:t xml:space="preserve"> </w:t>
            </w:r>
            <w:r w:rsidRPr="00F46BB3">
              <w:rPr>
                <w:rFonts w:cs="Times New Roman"/>
                <w:szCs w:val="24"/>
              </w:rPr>
              <w:t>insects, and plants.</w:t>
            </w:r>
          </w:p>
          <w:p w14:paraId="4CFE9A18" w14:textId="77777777" w:rsidR="00C81995" w:rsidRDefault="00C81995" w:rsidP="00437EE2">
            <w:pPr>
              <w:pStyle w:val="ListParagraph"/>
              <w:numPr>
                <w:ilvl w:val="0"/>
                <w:numId w:val="119"/>
              </w:numPr>
              <w:rPr>
                <w:rFonts w:cs="Times New Roman"/>
                <w:b/>
                <w:bCs/>
                <w:szCs w:val="24"/>
              </w:rPr>
            </w:pPr>
            <w:r w:rsidRPr="00C81995">
              <w:rPr>
                <w:rFonts w:cs="Times New Roman"/>
                <w:b/>
                <w:bCs/>
                <w:szCs w:val="24"/>
              </w:rPr>
              <w:t xml:space="preserve">Lentic water </w:t>
            </w:r>
            <w:proofErr w:type="spellStart"/>
            <w:r w:rsidRPr="00C81995">
              <w:rPr>
                <w:rFonts w:cs="Times New Roman"/>
                <w:b/>
                <w:bCs/>
                <w:szCs w:val="24"/>
              </w:rPr>
              <w:t>bodies:</w:t>
            </w:r>
          </w:p>
          <w:p w14:paraId="3F5B9443" w14:textId="77777777" w:rsidR="00C81995" w:rsidRPr="00C81995" w:rsidRDefault="00C81995" w:rsidP="00437EE2">
            <w:pPr>
              <w:pStyle w:val="ListParagraph"/>
              <w:numPr>
                <w:ilvl w:val="1"/>
                <w:numId w:val="119"/>
              </w:numPr>
              <w:rPr>
                <w:rFonts w:cs="Times New Roman"/>
                <w:szCs w:val="24"/>
              </w:rPr>
            </w:pPr>
            <w:proofErr w:type="spellEnd"/>
            <w:r w:rsidRPr="00F46BB3">
              <w:rPr>
                <w:rFonts w:cs="Times New Roman"/>
                <w:szCs w:val="24"/>
              </w:rPr>
              <w:t xml:space="preserve">Lentic water bodies are </w:t>
            </w:r>
            <w:r w:rsidRPr="00C81995">
              <w:rPr>
                <w:rFonts w:cs="Times New Roman"/>
                <w:b/>
                <w:bCs/>
                <w:szCs w:val="24"/>
              </w:rPr>
              <w:t>water bodies that do not have a current or flow of water, such as ponds, lakes, and marshes.</w:t>
            </w:r>
          </w:p>
          <w:p w14:paraId="3C9579DB" w14:textId="77777777" w:rsidR="00C81995" w:rsidRDefault="00C81995" w:rsidP="00437EE2">
            <w:pPr>
              <w:pStyle w:val="ListParagraph"/>
              <w:numPr>
                <w:ilvl w:val="1"/>
                <w:numId w:val="119"/>
              </w:numPr>
              <w:rPr>
                <w:rFonts w:cs="Times New Roman"/>
                <w:szCs w:val="24"/>
              </w:rPr>
            </w:pPr>
            <w:r w:rsidRPr="00F46BB3">
              <w:rPr>
                <w:rFonts w:cs="Times New Roman"/>
                <w:szCs w:val="24"/>
              </w:rPr>
              <w:t>They are characterized by their low dissolved oxygen content and their tendency to stratify (form</w:t>
            </w:r>
            <w:r>
              <w:rPr>
                <w:rFonts w:cs="Times New Roman"/>
                <w:szCs w:val="24"/>
              </w:rPr>
              <w:t xml:space="preserve"> </w:t>
            </w:r>
            <w:r w:rsidRPr="00F46BB3">
              <w:rPr>
                <w:rFonts w:cs="Times New Roman"/>
                <w:szCs w:val="24"/>
              </w:rPr>
              <w:t>layers) due to differences in temperature and density.</w:t>
            </w:r>
          </w:p>
          <w:p w14:paraId="19AA3ECA" w14:textId="77777777" w:rsidR="00C81995" w:rsidRPr="00C81995" w:rsidRDefault="00C81995" w:rsidP="00437EE2">
            <w:pPr>
              <w:pStyle w:val="ListParagraph"/>
              <w:numPr>
                <w:ilvl w:val="1"/>
                <w:numId w:val="119"/>
              </w:numPr>
              <w:rPr>
                <w:rFonts w:cs="Times New Roman"/>
                <w:b/>
                <w:bCs/>
                <w:szCs w:val="24"/>
              </w:rPr>
            </w:pPr>
            <w:r w:rsidRPr="00F46BB3">
              <w:rPr>
                <w:rFonts w:cs="Times New Roman"/>
                <w:szCs w:val="24"/>
              </w:rPr>
              <w:t>Lentic water bodies support a variety of aquatic and emergent (water-loving) plants, as well as</w:t>
            </w:r>
            <w:r>
              <w:rPr>
                <w:rFonts w:cs="Times New Roman"/>
                <w:szCs w:val="24"/>
              </w:rPr>
              <w:t xml:space="preserve"> </w:t>
            </w:r>
            <w:r w:rsidRPr="00F46BB3">
              <w:rPr>
                <w:rFonts w:cs="Times New Roman"/>
                <w:szCs w:val="24"/>
              </w:rPr>
              <w:t>amphibians, reptiles, and waterfowl.</w:t>
            </w:r>
          </w:p>
          <w:p w14:paraId="565DA347" w14:textId="77777777" w:rsidR="00C81995" w:rsidRPr="00C81995" w:rsidRDefault="00C81995" w:rsidP="00437EE2">
            <w:pPr>
              <w:pStyle w:val="ListParagraph"/>
              <w:numPr>
                <w:ilvl w:val="0"/>
                <w:numId w:val="119"/>
              </w:numPr>
              <w:rPr>
                <w:rFonts w:cs="Times New Roman"/>
                <w:szCs w:val="24"/>
              </w:rPr>
            </w:pPr>
            <w:r w:rsidRPr="00C81995">
              <w:rPr>
                <w:rFonts w:cs="Times New Roman"/>
                <w:b/>
                <w:bCs/>
                <w:szCs w:val="24"/>
              </w:rPr>
              <w:t>Five major wetland types are generally recognized under the Ramsar Convention:</w:t>
            </w:r>
          </w:p>
          <w:p w14:paraId="0916402E"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marine </w:t>
            </w:r>
            <w:r w:rsidRPr="00F46BB3">
              <w:rPr>
                <w:rFonts w:cs="Times New Roman"/>
                <w:szCs w:val="24"/>
              </w:rPr>
              <w:t>(coastal wetlands including coastal lagoons, rocky shores, and coral reefs);</w:t>
            </w:r>
          </w:p>
          <w:p w14:paraId="4B254594"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estuarine </w:t>
            </w:r>
            <w:r w:rsidRPr="00F46BB3">
              <w:rPr>
                <w:rFonts w:cs="Times New Roman"/>
                <w:szCs w:val="24"/>
              </w:rPr>
              <w:t>(including deltas, tidal marshes, and mangrove swamps);</w:t>
            </w:r>
          </w:p>
          <w:p w14:paraId="14BA948F"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lacustrine </w:t>
            </w:r>
            <w:r w:rsidRPr="00F46BB3">
              <w:rPr>
                <w:rFonts w:cs="Times New Roman"/>
                <w:szCs w:val="24"/>
              </w:rPr>
              <w:t>(wetlands associated with lakes);</w:t>
            </w:r>
          </w:p>
          <w:p w14:paraId="0CB4D00A" w14:textId="77777777" w:rsidR="00C81995" w:rsidRDefault="00C81995" w:rsidP="00437EE2">
            <w:pPr>
              <w:pStyle w:val="ListParagraph"/>
              <w:numPr>
                <w:ilvl w:val="1"/>
                <w:numId w:val="119"/>
              </w:numPr>
              <w:rPr>
                <w:rFonts w:cs="Times New Roman"/>
                <w:szCs w:val="24"/>
              </w:rPr>
            </w:pPr>
            <w:r w:rsidRPr="00C81995">
              <w:rPr>
                <w:rFonts w:cs="Times New Roman"/>
                <w:b/>
                <w:bCs/>
                <w:szCs w:val="24"/>
              </w:rPr>
              <w:t xml:space="preserve">riverine </w:t>
            </w:r>
            <w:r w:rsidRPr="00F46BB3">
              <w:rPr>
                <w:rFonts w:cs="Times New Roman"/>
                <w:szCs w:val="24"/>
              </w:rPr>
              <w:t>(wetlands along rivers and streams);</w:t>
            </w:r>
          </w:p>
          <w:p w14:paraId="3E8F0B98" w14:textId="77777777" w:rsidR="00C81995" w:rsidRPr="00C81995" w:rsidRDefault="00C81995" w:rsidP="00437EE2">
            <w:pPr>
              <w:pStyle w:val="ListParagraph"/>
              <w:numPr>
                <w:ilvl w:val="1"/>
                <w:numId w:val="119"/>
              </w:numPr>
              <w:rPr>
                <w:rFonts w:cs="Times New Roman"/>
                <w:b/>
                <w:bCs/>
                <w:szCs w:val="24"/>
              </w:rPr>
            </w:pPr>
            <w:r w:rsidRPr="00C81995">
              <w:rPr>
                <w:rFonts w:cs="Times New Roman"/>
                <w:b/>
                <w:bCs/>
                <w:szCs w:val="24"/>
              </w:rPr>
              <w:t xml:space="preserve">palustrine </w:t>
            </w:r>
            <w:r w:rsidRPr="00F46BB3">
              <w:rPr>
                <w:rFonts w:cs="Times New Roman"/>
                <w:szCs w:val="24"/>
              </w:rPr>
              <w:t xml:space="preserve">(meaning “marshy” - marshes, swamps and </w:t>
            </w:r>
            <w:r w:rsidRPr="00F46BB3">
              <w:rPr>
                <w:rFonts w:cs="Times New Roman"/>
                <w:szCs w:val="24"/>
              </w:rPr>
              <w:lastRenderedPageBreak/>
              <w:t>bogs).</w:t>
            </w:r>
          </w:p>
          <w:p w14:paraId="487F07E5" w14:textId="77777777" w:rsidR="00C81995" w:rsidRPr="00C81995" w:rsidRDefault="00C81995" w:rsidP="00437EE2">
            <w:pPr>
              <w:pStyle w:val="ListParagraph"/>
              <w:numPr>
                <w:ilvl w:val="0"/>
                <w:numId w:val="119"/>
              </w:numPr>
              <w:rPr>
                <w:rFonts w:cs="Times New Roman"/>
                <w:szCs w:val="24"/>
              </w:rPr>
            </w:pPr>
            <w:r w:rsidRPr="00C81995">
              <w:rPr>
                <w:rFonts w:cs="Times New Roman"/>
                <w:b/>
                <w:bCs/>
                <w:szCs w:val="24"/>
              </w:rPr>
              <w:t>Ramsar Wetlands in India:</w:t>
            </w:r>
          </w:p>
          <w:p w14:paraId="5CF98A69" w14:textId="77777777" w:rsidR="00C81995" w:rsidRDefault="00C81995" w:rsidP="00437EE2">
            <w:pPr>
              <w:pStyle w:val="ListParagraph"/>
              <w:numPr>
                <w:ilvl w:val="1"/>
                <w:numId w:val="119"/>
              </w:numPr>
              <w:rPr>
                <w:rFonts w:cs="Times New Roman"/>
                <w:szCs w:val="24"/>
              </w:rPr>
            </w:pPr>
            <w:r w:rsidRPr="00F46BB3">
              <w:rPr>
                <w:rFonts w:cs="Times New Roman"/>
                <w:szCs w:val="24"/>
              </w:rPr>
              <w:t>In the 75th year of Independence, the number of Ramsar sites in India stands at 75, covering an area</w:t>
            </w:r>
            <w:r>
              <w:rPr>
                <w:rFonts w:cs="Times New Roman"/>
                <w:szCs w:val="24"/>
              </w:rPr>
              <w:t xml:space="preserve"> </w:t>
            </w:r>
            <w:r w:rsidRPr="00F46BB3">
              <w:rPr>
                <w:rFonts w:cs="Times New Roman"/>
                <w:szCs w:val="24"/>
              </w:rPr>
              <w:t>of 13,26,678 ha, thanks to the recent addition of 11 more wetlands to the list in 2022.</w:t>
            </w:r>
          </w:p>
          <w:p w14:paraId="78C24894" w14:textId="77777777" w:rsidR="00C81995" w:rsidRDefault="00C81995" w:rsidP="00437EE2">
            <w:pPr>
              <w:pStyle w:val="ListParagraph"/>
              <w:numPr>
                <w:ilvl w:val="1"/>
                <w:numId w:val="119"/>
              </w:numPr>
              <w:rPr>
                <w:rFonts w:cs="Times New Roman"/>
                <w:szCs w:val="24"/>
              </w:rPr>
            </w:pPr>
            <w:r w:rsidRPr="00C81995">
              <w:rPr>
                <w:rFonts w:cs="Times New Roman"/>
                <w:b/>
                <w:bCs/>
                <w:szCs w:val="24"/>
              </w:rPr>
              <w:t>Among the eleven new sites</w:t>
            </w:r>
            <w:r w:rsidRPr="00F46BB3">
              <w:rPr>
                <w:rFonts w:cs="Times New Roman"/>
                <w:szCs w:val="24"/>
              </w:rPr>
              <w:t>,</w:t>
            </w:r>
          </w:p>
          <w:p w14:paraId="5A1AE5E9" w14:textId="77777777" w:rsidR="00C81995" w:rsidRDefault="00C81995" w:rsidP="00437EE2">
            <w:pPr>
              <w:pStyle w:val="ListParagraph"/>
              <w:numPr>
                <w:ilvl w:val="0"/>
                <w:numId w:val="119"/>
              </w:numPr>
              <w:rPr>
                <w:rFonts w:cs="Times New Roman"/>
                <w:szCs w:val="24"/>
              </w:rPr>
            </w:pPr>
            <w:r w:rsidRPr="00C81995">
              <w:rPr>
                <w:rFonts w:cs="Times New Roman"/>
                <w:b/>
                <w:bCs/>
                <w:szCs w:val="24"/>
              </w:rPr>
              <w:t xml:space="preserve">four are in Tamil Nadu </w:t>
            </w:r>
            <w:r w:rsidRPr="00F46BB3">
              <w:rPr>
                <w:rFonts w:cs="Times New Roman"/>
                <w:szCs w:val="24"/>
              </w:rPr>
              <w:t>(</w:t>
            </w:r>
            <w:proofErr w:type="spellStart"/>
            <w:r w:rsidRPr="00F46BB3">
              <w:rPr>
                <w:rFonts w:cs="Times New Roman"/>
                <w:szCs w:val="24"/>
              </w:rPr>
              <w:t>Chitrangudi</w:t>
            </w:r>
            <w:proofErr w:type="spellEnd"/>
            <w:r w:rsidRPr="00F46BB3">
              <w:rPr>
                <w:rFonts w:cs="Times New Roman"/>
                <w:szCs w:val="24"/>
              </w:rPr>
              <w:t xml:space="preserve"> Bird Sanctuary, </w:t>
            </w:r>
            <w:proofErr w:type="spellStart"/>
            <w:r w:rsidRPr="00F46BB3">
              <w:rPr>
                <w:rFonts w:cs="Times New Roman"/>
                <w:szCs w:val="24"/>
              </w:rPr>
              <w:t>SuchindramTheroor</w:t>
            </w:r>
            <w:proofErr w:type="spellEnd"/>
            <w:r w:rsidRPr="00F46BB3">
              <w:rPr>
                <w:rFonts w:cs="Times New Roman"/>
                <w:szCs w:val="24"/>
              </w:rPr>
              <w:t xml:space="preserve"> Wetland Complex,</w:t>
            </w:r>
            <w:r>
              <w:rPr>
                <w:rFonts w:cs="Times New Roman"/>
                <w:szCs w:val="24"/>
              </w:rPr>
              <w:t xml:space="preserve"> </w:t>
            </w:r>
            <w:proofErr w:type="spellStart"/>
            <w:r w:rsidRPr="00F46BB3">
              <w:rPr>
                <w:rFonts w:cs="Times New Roman"/>
                <w:szCs w:val="24"/>
              </w:rPr>
              <w:t>Vaduvur</w:t>
            </w:r>
            <w:proofErr w:type="spellEnd"/>
            <w:r w:rsidRPr="00F46BB3">
              <w:rPr>
                <w:rFonts w:cs="Times New Roman"/>
                <w:szCs w:val="24"/>
              </w:rPr>
              <w:t xml:space="preserve"> Bird Sanctuary, </w:t>
            </w:r>
            <w:proofErr w:type="spellStart"/>
            <w:r w:rsidRPr="00F46BB3">
              <w:rPr>
                <w:rFonts w:cs="Times New Roman"/>
                <w:szCs w:val="24"/>
              </w:rPr>
              <w:t>Kanjirankulam</w:t>
            </w:r>
            <w:proofErr w:type="spellEnd"/>
            <w:r w:rsidRPr="00F46BB3">
              <w:rPr>
                <w:rFonts w:cs="Times New Roman"/>
                <w:szCs w:val="24"/>
              </w:rPr>
              <w:t xml:space="preserve"> Bird Sanctuary)</w:t>
            </w:r>
          </w:p>
          <w:p w14:paraId="3559F3F2" w14:textId="77777777" w:rsidR="00C81995" w:rsidRDefault="00C81995" w:rsidP="00437EE2">
            <w:pPr>
              <w:pStyle w:val="ListParagraph"/>
              <w:numPr>
                <w:ilvl w:val="0"/>
                <w:numId w:val="119"/>
              </w:numPr>
              <w:rPr>
                <w:rFonts w:cs="Times New Roman"/>
                <w:szCs w:val="24"/>
              </w:rPr>
            </w:pPr>
            <w:r w:rsidRPr="00C81995">
              <w:rPr>
                <w:rFonts w:cs="Times New Roman"/>
                <w:b/>
                <w:bCs/>
                <w:szCs w:val="24"/>
              </w:rPr>
              <w:t xml:space="preserve">three in Odisha </w:t>
            </w:r>
            <w:r w:rsidRPr="00F46BB3">
              <w:rPr>
                <w:rFonts w:cs="Times New Roman"/>
                <w:szCs w:val="24"/>
              </w:rPr>
              <w:t>(</w:t>
            </w:r>
            <w:proofErr w:type="spellStart"/>
            <w:r w:rsidRPr="00F46BB3">
              <w:rPr>
                <w:rFonts w:cs="Times New Roman"/>
                <w:szCs w:val="24"/>
              </w:rPr>
              <w:t>Tampara</w:t>
            </w:r>
            <w:proofErr w:type="spellEnd"/>
            <w:r w:rsidRPr="00F46BB3">
              <w:rPr>
                <w:rFonts w:cs="Times New Roman"/>
                <w:szCs w:val="24"/>
              </w:rPr>
              <w:t xml:space="preserve"> Lake, </w:t>
            </w:r>
            <w:proofErr w:type="spellStart"/>
            <w:r w:rsidRPr="00F46BB3">
              <w:rPr>
                <w:rFonts w:cs="Times New Roman"/>
                <w:szCs w:val="24"/>
              </w:rPr>
              <w:t>Hirakud</w:t>
            </w:r>
            <w:proofErr w:type="spellEnd"/>
            <w:r w:rsidRPr="00F46BB3">
              <w:rPr>
                <w:rFonts w:cs="Times New Roman"/>
                <w:szCs w:val="24"/>
              </w:rPr>
              <w:t xml:space="preserve"> Reservoir, </w:t>
            </w:r>
            <w:proofErr w:type="spellStart"/>
            <w:r w:rsidRPr="00F46BB3">
              <w:rPr>
                <w:rFonts w:cs="Times New Roman"/>
                <w:szCs w:val="24"/>
              </w:rPr>
              <w:t>Ansupa</w:t>
            </w:r>
            <w:proofErr w:type="spellEnd"/>
            <w:r w:rsidRPr="00F46BB3">
              <w:rPr>
                <w:rFonts w:cs="Times New Roman"/>
                <w:szCs w:val="24"/>
              </w:rPr>
              <w:t xml:space="preserve"> Lake)</w:t>
            </w:r>
          </w:p>
          <w:p w14:paraId="7A89F7E3" w14:textId="77777777" w:rsidR="00C81995" w:rsidRDefault="00C81995" w:rsidP="00437EE2">
            <w:pPr>
              <w:pStyle w:val="ListParagraph"/>
              <w:numPr>
                <w:ilvl w:val="0"/>
                <w:numId w:val="119"/>
              </w:numPr>
              <w:rPr>
                <w:rFonts w:cs="Times New Roman"/>
                <w:szCs w:val="24"/>
              </w:rPr>
            </w:pPr>
            <w:r w:rsidRPr="00C81995">
              <w:rPr>
                <w:rFonts w:cs="Times New Roman"/>
                <w:b/>
                <w:bCs/>
                <w:szCs w:val="24"/>
              </w:rPr>
              <w:t xml:space="preserve">two in Jammu &amp; Kashmir </w:t>
            </w:r>
            <w:r w:rsidRPr="00F46BB3">
              <w:rPr>
                <w:rFonts w:cs="Times New Roman"/>
                <w:szCs w:val="24"/>
              </w:rPr>
              <w:t>(</w:t>
            </w:r>
            <w:proofErr w:type="spellStart"/>
            <w:r w:rsidRPr="00F46BB3">
              <w:rPr>
                <w:rFonts w:cs="Times New Roman"/>
                <w:szCs w:val="24"/>
              </w:rPr>
              <w:t>Hygam</w:t>
            </w:r>
            <w:proofErr w:type="spellEnd"/>
            <w:r w:rsidRPr="00F46BB3">
              <w:rPr>
                <w:rFonts w:cs="Times New Roman"/>
                <w:szCs w:val="24"/>
              </w:rPr>
              <w:t xml:space="preserve"> Wetland Conservation Reserve, </w:t>
            </w:r>
            <w:proofErr w:type="spellStart"/>
            <w:r w:rsidRPr="00F46BB3">
              <w:rPr>
                <w:rFonts w:cs="Times New Roman"/>
                <w:szCs w:val="24"/>
              </w:rPr>
              <w:t>Shallbugh</w:t>
            </w:r>
            <w:proofErr w:type="spellEnd"/>
            <w:r w:rsidRPr="00F46BB3">
              <w:rPr>
                <w:rFonts w:cs="Times New Roman"/>
                <w:szCs w:val="24"/>
              </w:rPr>
              <w:t xml:space="preserve"> Wetland</w:t>
            </w:r>
            <w:r>
              <w:rPr>
                <w:rFonts w:cs="Times New Roman"/>
                <w:szCs w:val="24"/>
              </w:rPr>
              <w:t xml:space="preserve"> </w:t>
            </w:r>
            <w:r w:rsidRPr="00F46BB3">
              <w:rPr>
                <w:rFonts w:cs="Times New Roman"/>
                <w:szCs w:val="24"/>
              </w:rPr>
              <w:t>Conservation Reserve)</w:t>
            </w:r>
          </w:p>
          <w:p w14:paraId="5C0109E3" w14:textId="77777777" w:rsidR="00C81995" w:rsidRPr="00C81995" w:rsidRDefault="00C81995" w:rsidP="00437EE2">
            <w:pPr>
              <w:pStyle w:val="ListParagraph"/>
              <w:numPr>
                <w:ilvl w:val="0"/>
                <w:numId w:val="119"/>
              </w:numPr>
              <w:rPr>
                <w:rFonts w:cs="Times New Roman"/>
                <w:b/>
                <w:bCs/>
                <w:szCs w:val="24"/>
              </w:rPr>
            </w:pPr>
            <w:r w:rsidRPr="00C81995">
              <w:rPr>
                <w:rFonts w:cs="Times New Roman"/>
                <w:b/>
                <w:bCs/>
                <w:szCs w:val="24"/>
              </w:rPr>
              <w:t xml:space="preserve">and one each in Madhya Pradesh </w:t>
            </w:r>
            <w:r w:rsidRPr="00F46BB3">
              <w:rPr>
                <w:rFonts w:cs="Times New Roman"/>
                <w:szCs w:val="24"/>
              </w:rPr>
              <w:t xml:space="preserve">(Yashwant Sagar) and </w:t>
            </w:r>
            <w:r w:rsidRPr="00C81995">
              <w:rPr>
                <w:rFonts w:cs="Times New Roman"/>
                <w:b/>
                <w:bCs/>
                <w:szCs w:val="24"/>
              </w:rPr>
              <w:t xml:space="preserve">Maharashtra </w:t>
            </w:r>
            <w:r w:rsidRPr="00F46BB3">
              <w:rPr>
                <w:rFonts w:cs="Times New Roman"/>
                <w:szCs w:val="24"/>
              </w:rPr>
              <w:t>(Thane Creek).</w:t>
            </w:r>
          </w:p>
          <w:p w14:paraId="602B4E7B" w14:textId="27295D47" w:rsidR="008827AD" w:rsidRDefault="00C81995" w:rsidP="00437EE2">
            <w:pPr>
              <w:pStyle w:val="ListParagraph"/>
              <w:numPr>
                <w:ilvl w:val="0"/>
                <w:numId w:val="119"/>
              </w:numPr>
            </w:pPr>
            <w:r w:rsidRPr="00C81995">
              <w:rPr>
                <w:rFonts w:cs="Times New Roman"/>
                <w:b/>
                <w:bCs/>
                <w:szCs w:val="24"/>
              </w:rPr>
              <w:t>Currently India, with 75, has the largest network of Ramsar Wetlands in Asia surpassing China.</w:t>
            </w:r>
            <w:r>
              <w:rPr>
                <w:rFonts w:cs="Times New Roman"/>
                <w:b/>
                <w:bCs/>
                <w:szCs w:val="24"/>
              </w:rPr>
              <w:t xml:space="preserve"> </w:t>
            </w:r>
            <w:r w:rsidRPr="00F46BB3">
              <w:rPr>
                <w:rFonts w:cs="Times New Roman"/>
                <w:b/>
                <w:bCs/>
                <w:szCs w:val="24"/>
              </w:rPr>
              <w:t>Hence statement 3 is correct.</w:t>
            </w:r>
          </w:p>
        </w:tc>
      </w:tr>
      <w:tr w:rsidR="00931785" w14:paraId="06EC2D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AEF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73D3" w14:textId="16796E99" w:rsidR="00931785" w:rsidRDefault="00931785" w:rsidP="00931785">
            <w:r>
              <w:t>2</w:t>
            </w:r>
          </w:p>
        </w:tc>
      </w:tr>
      <w:tr w:rsidR="00931785" w14:paraId="2C67683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7D59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ABD28" w14:textId="4B94ACA3" w:rsidR="00931785" w:rsidRDefault="00931785" w:rsidP="00931785">
            <w:r>
              <w:t>0.67</w:t>
            </w:r>
          </w:p>
        </w:tc>
      </w:tr>
    </w:tbl>
    <w:p w14:paraId="161516A4" w14:textId="77777777" w:rsidR="008827AD" w:rsidRDefault="008827AD" w:rsidP="008827AD">
      <w:pPr>
        <w:pStyle w:val="BodyA"/>
        <w:widowControl w:val="0"/>
        <w:ind w:left="108" w:hanging="108"/>
      </w:pPr>
    </w:p>
    <w:p w14:paraId="4212483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38AAD65"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8B65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77A47" w14:textId="18AF856F" w:rsidR="008827AD" w:rsidRDefault="00C81995" w:rsidP="007A14B4">
            <w:pPr>
              <w:autoSpaceDE w:val="0"/>
              <w:autoSpaceDN w:val="0"/>
              <w:adjustRightInd w:val="0"/>
              <w:jc w:val="both"/>
            </w:pPr>
            <w:r w:rsidRPr="00F46BB3">
              <w:rPr>
                <w:b/>
              </w:rPr>
              <w:t>The term ‘Rules of Origin’ is sometimes seen in the news with reference to</w:t>
            </w:r>
          </w:p>
        </w:tc>
      </w:tr>
      <w:tr w:rsidR="008827AD" w14:paraId="3164AD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A69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2509" w14:textId="06143D37" w:rsidR="008827AD" w:rsidRDefault="00362EB2" w:rsidP="007A14B4">
            <w:pPr>
              <w:pStyle w:val="BodyA"/>
            </w:pPr>
            <w:proofErr w:type="spellStart"/>
            <w:r>
              <w:rPr>
                <w:lang w:val="en-US"/>
              </w:rPr>
              <w:t>multiple_choice</w:t>
            </w:r>
            <w:proofErr w:type="spellEnd"/>
          </w:p>
        </w:tc>
      </w:tr>
      <w:tr w:rsidR="00834C45" w14:paraId="0C33E8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18852" w14:textId="77777777" w:rsidR="00834C45" w:rsidRDefault="00834C45" w:rsidP="00834C4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7B5BE" w14:textId="7D027FA7" w:rsidR="00834C45" w:rsidRDefault="00C81995" w:rsidP="00834C45">
            <w:pPr>
              <w:pStyle w:val="BodyA"/>
            </w:pPr>
            <w:r w:rsidRPr="00F46BB3">
              <w:rPr>
                <w:rFonts w:cs="Times New Roman"/>
              </w:rPr>
              <w:t>Permitting foreign educational institutions to set up their campuses in the domestic country.</w:t>
            </w:r>
          </w:p>
        </w:tc>
      </w:tr>
      <w:tr w:rsidR="00834C45" w14:paraId="3603AF8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2DD8" w14:textId="77777777" w:rsidR="00834C45" w:rsidRDefault="00834C45" w:rsidP="00834C4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94AF" w14:textId="26E1C8FB" w:rsidR="00834C45" w:rsidRDefault="00C81995" w:rsidP="00834C45">
            <w:pPr>
              <w:pStyle w:val="BodyA"/>
            </w:pPr>
            <w:r w:rsidRPr="00F46BB3">
              <w:rPr>
                <w:rFonts w:cs="Times New Roman"/>
              </w:rPr>
              <w:t>Regulating investment through Participatory-Notes to prevent round tripping of black money.</w:t>
            </w:r>
          </w:p>
        </w:tc>
      </w:tr>
      <w:tr w:rsidR="00834C45" w14:paraId="0E5294C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93FB" w14:textId="77777777" w:rsidR="00834C45" w:rsidRDefault="00834C45" w:rsidP="00834C4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E345" w14:textId="7A34D69C" w:rsidR="00834C45" w:rsidRPr="00457BD7" w:rsidRDefault="00C81995" w:rsidP="00834C45">
            <w:pPr>
              <w:tabs>
                <w:tab w:val="left" w:pos="567"/>
                <w:tab w:val="left" w:pos="2835"/>
              </w:tabs>
              <w:autoSpaceDE w:val="0"/>
              <w:autoSpaceDN w:val="0"/>
              <w:adjustRightInd w:val="0"/>
              <w:ind w:left="567" w:hanging="567"/>
              <w:jc w:val="both"/>
              <w:rPr>
                <w:rFonts w:ascii="Arial" w:hAnsi="Arial" w:cs="Arial"/>
                <w:sz w:val="18"/>
                <w:szCs w:val="18"/>
              </w:rPr>
            </w:pPr>
            <w:r w:rsidRPr="00F46BB3">
              <w:t>Granting licenses to foreign e-commerce firms to operate in the domestic country.</w:t>
            </w:r>
          </w:p>
        </w:tc>
      </w:tr>
      <w:tr w:rsidR="00834C45" w14:paraId="2C2BDF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341EF" w14:textId="77777777" w:rsidR="00834C45" w:rsidRDefault="00834C45" w:rsidP="00834C4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52FEA" w14:textId="11321598" w:rsidR="00834C45" w:rsidRPr="00457BD7" w:rsidRDefault="00C81995" w:rsidP="00834C45">
            <w:pPr>
              <w:tabs>
                <w:tab w:val="left" w:pos="567"/>
                <w:tab w:val="left" w:pos="2835"/>
              </w:tabs>
              <w:autoSpaceDE w:val="0"/>
              <w:autoSpaceDN w:val="0"/>
              <w:adjustRightInd w:val="0"/>
              <w:ind w:left="567" w:hanging="567"/>
              <w:jc w:val="both"/>
              <w:rPr>
                <w:rFonts w:ascii="Arial" w:hAnsi="Arial" w:cs="Arial"/>
                <w:sz w:val="18"/>
                <w:szCs w:val="18"/>
              </w:rPr>
            </w:pPr>
            <w:r w:rsidRPr="00F46BB3">
              <w:t>Developing trading norms to prevent dumping of foreign goods in the domestic market.</w:t>
            </w:r>
          </w:p>
        </w:tc>
      </w:tr>
      <w:tr w:rsidR="008827AD" w14:paraId="3C2E868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7340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21A5" w14:textId="199AB2BD" w:rsidR="008827AD" w:rsidRDefault="00C81995" w:rsidP="007A14B4">
            <w:pPr>
              <w:pStyle w:val="BodyA"/>
              <w:rPr>
                <w:lang w:val="en-US"/>
              </w:rPr>
            </w:pPr>
            <w:r>
              <w:rPr>
                <w:lang w:val="en-US"/>
              </w:rPr>
              <w:t>4</w:t>
            </w:r>
          </w:p>
        </w:tc>
      </w:tr>
      <w:tr w:rsidR="008827AD" w14:paraId="553363B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4C0B"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7BFCB" w14:textId="77777777" w:rsidR="00C81995" w:rsidRPr="006800BA" w:rsidRDefault="00C81995" w:rsidP="00437EE2">
            <w:pPr>
              <w:pStyle w:val="ListParagraph"/>
              <w:numPr>
                <w:ilvl w:val="0"/>
                <w:numId w:val="120"/>
              </w:numPr>
              <w:spacing w:after="0" w:line="240" w:lineRule="auto"/>
              <w:rPr>
                <w:rFonts w:cs="Times New Roman"/>
                <w:szCs w:val="24"/>
              </w:rPr>
            </w:pPr>
            <w:r w:rsidRPr="006800BA">
              <w:rPr>
                <w:rFonts w:cs="Times New Roman"/>
                <w:szCs w:val="24"/>
              </w:rPr>
              <w:t>Rules of origin are the rules to attribute a country of origin to a product in order to determine its "</w:t>
            </w:r>
            <w:r w:rsidRPr="006800BA">
              <w:rPr>
                <w:rFonts w:cs="Times New Roman"/>
                <w:b/>
                <w:bCs/>
                <w:szCs w:val="24"/>
              </w:rPr>
              <w:t>economic nationality</w:t>
            </w:r>
            <w:r w:rsidRPr="006800BA">
              <w:rPr>
                <w:rFonts w:cs="Times New Roman"/>
                <w:szCs w:val="24"/>
              </w:rPr>
              <w:t xml:space="preserve">". The need to establish rules of origin stems from the fact that the </w:t>
            </w:r>
            <w:r w:rsidRPr="006800BA">
              <w:rPr>
                <w:rFonts w:cs="Times New Roman"/>
                <w:b/>
                <w:bCs/>
                <w:szCs w:val="24"/>
              </w:rPr>
              <w:t xml:space="preserve">implementation of trade policy measures, such as tariffs, quotas, trade remedies, </w:t>
            </w:r>
            <w:r w:rsidRPr="006800BA">
              <w:rPr>
                <w:rFonts w:cs="Times New Roman"/>
                <w:szCs w:val="24"/>
              </w:rPr>
              <w:t>in various cases, depends on the country of origin of the product at hand.</w:t>
            </w:r>
          </w:p>
          <w:p w14:paraId="3015C55C" w14:textId="77777777" w:rsidR="00C81995" w:rsidRPr="006800BA" w:rsidRDefault="00C81995" w:rsidP="00437EE2">
            <w:pPr>
              <w:pStyle w:val="ListParagraph"/>
              <w:numPr>
                <w:ilvl w:val="0"/>
                <w:numId w:val="120"/>
              </w:numPr>
              <w:spacing w:after="0" w:line="240" w:lineRule="auto"/>
              <w:rPr>
                <w:rFonts w:cs="Times New Roman"/>
                <w:szCs w:val="24"/>
              </w:rPr>
            </w:pPr>
            <w:r w:rsidRPr="006800BA">
              <w:rPr>
                <w:rFonts w:cs="Times New Roman"/>
                <w:szCs w:val="24"/>
              </w:rPr>
              <w:t>Rules of origin are used:</w:t>
            </w:r>
          </w:p>
          <w:p w14:paraId="4E412281" w14:textId="77777777" w:rsidR="00C81995" w:rsidRPr="006800BA" w:rsidRDefault="00C81995" w:rsidP="00437EE2">
            <w:pPr>
              <w:pStyle w:val="ListParagraph"/>
              <w:numPr>
                <w:ilvl w:val="1"/>
                <w:numId w:val="120"/>
              </w:numPr>
              <w:spacing w:after="0" w:line="240" w:lineRule="auto"/>
              <w:rPr>
                <w:rFonts w:cs="Times New Roman"/>
                <w:b/>
                <w:bCs/>
                <w:szCs w:val="24"/>
              </w:rPr>
            </w:pPr>
            <w:r w:rsidRPr="006800BA">
              <w:rPr>
                <w:rFonts w:cs="Times New Roman"/>
                <w:szCs w:val="24"/>
              </w:rPr>
              <w:t xml:space="preserve">to implement measures and </w:t>
            </w:r>
            <w:r w:rsidRPr="006800BA">
              <w:rPr>
                <w:rFonts w:cs="Times New Roman"/>
                <w:b/>
                <w:bCs/>
                <w:szCs w:val="24"/>
              </w:rPr>
              <w:t>instruments of commercial policy such as anti-dumping duties and safeguard measures;</w:t>
            </w:r>
          </w:p>
          <w:p w14:paraId="33D57EAA"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to determine whether imported products shall receive most-favoured-nation (MFN) treatment or preferential treatment;</w:t>
            </w:r>
          </w:p>
          <w:p w14:paraId="20690465"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for the purpose of trade statistics;</w:t>
            </w:r>
          </w:p>
          <w:p w14:paraId="77DA58DA"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for the application of labelling and marking requirements; and</w:t>
            </w:r>
          </w:p>
          <w:p w14:paraId="0E8F8BF3" w14:textId="77777777" w:rsidR="00C81995" w:rsidRPr="006800BA" w:rsidRDefault="00C81995" w:rsidP="00437EE2">
            <w:pPr>
              <w:pStyle w:val="ListParagraph"/>
              <w:numPr>
                <w:ilvl w:val="1"/>
                <w:numId w:val="120"/>
              </w:numPr>
              <w:spacing w:after="0" w:line="240" w:lineRule="auto"/>
              <w:rPr>
                <w:rFonts w:cs="Times New Roman"/>
                <w:szCs w:val="24"/>
              </w:rPr>
            </w:pPr>
            <w:r w:rsidRPr="006800BA">
              <w:rPr>
                <w:rFonts w:cs="Times New Roman"/>
                <w:szCs w:val="24"/>
              </w:rPr>
              <w:t>for government procurement.</w:t>
            </w:r>
          </w:p>
          <w:p w14:paraId="51E30375" w14:textId="77777777" w:rsidR="00C81995" w:rsidRPr="00C81995" w:rsidRDefault="00C81995" w:rsidP="00437EE2">
            <w:pPr>
              <w:pStyle w:val="ListParagraph"/>
              <w:numPr>
                <w:ilvl w:val="0"/>
                <w:numId w:val="120"/>
              </w:numPr>
              <w:spacing w:after="0" w:line="240" w:lineRule="auto"/>
            </w:pPr>
            <w:r w:rsidRPr="006800BA">
              <w:rPr>
                <w:rFonts w:cs="Times New Roman"/>
                <w:b/>
                <w:bCs/>
                <w:szCs w:val="24"/>
              </w:rPr>
              <w:t xml:space="preserve">General Agreement on Tariffs and Trade (GATT) </w:t>
            </w:r>
            <w:r w:rsidRPr="006800BA">
              <w:rPr>
                <w:rFonts w:cs="Times New Roman"/>
                <w:szCs w:val="24"/>
              </w:rPr>
              <w:t xml:space="preserve">has </w:t>
            </w:r>
            <w:r w:rsidRPr="006800BA">
              <w:rPr>
                <w:rFonts w:cs="Times New Roman"/>
                <w:b/>
                <w:bCs/>
                <w:szCs w:val="24"/>
              </w:rPr>
              <w:t xml:space="preserve">no specific rules </w:t>
            </w:r>
            <w:r w:rsidRPr="006800BA">
              <w:rPr>
                <w:rFonts w:cs="Times New Roman"/>
                <w:szCs w:val="24"/>
              </w:rPr>
              <w:t xml:space="preserve">governing the determination of the country of origin of goods in international commerce. Each contracting party was </w:t>
            </w:r>
            <w:r w:rsidRPr="006800BA">
              <w:rPr>
                <w:rFonts w:cs="Times New Roman"/>
                <w:b/>
                <w:bCs/>
                <w:szCs w:val="24"/>
              </w:rPr>
              <w:t>free to determine its own origin rules</w:t>
            </w:r>
            <w:r w:rsidRPr="006800BA">
              <w:rPr>
                <w:rFonts w:cs="Times New Roman"/>
                <w:szCs w:val="24"/>
              </w:rPr>
              <w:t>, and could even maintain several different rules of origin depending on the purpose of the particular regulation.</w:t>
            </w:r>
          </w:p>
          <w:p w14:paraId="60D136E2" w14:textId="6A080CE1" w:rsidR="008827AD" w:rsidRDefault="00C81995" w:rsidP="00437EE2">
            <w:pPr>
              <w:pStyle w:val="ListParagraph"/>
              <w:numPr>
                <w:ilvl w:val="0"/>
                <w:numId w:val="120"/>
              </w:numPr>
              <w:spacing w:after="0" w:line="240" w:lineRule="auto"/>
            </w:pPr>
            <w:r w:rsidRPr="006800BA">
              <w:rPr>
                <w:rFonts w:cs="Times New Roman"/>
                <w:szCs w:val="24"/>
              </w:rPr>
              <w:t>During international trade, an exporting country needs to show a certificate under norms of "</w:t>
            </w:r>
            <w:r w:rsidRPr="006800BA">
              <w:rPr>
                <w:rFonts w:cs="Times New Roman"/>
                <w:b/>
                <w:bCs/>
                <w:szCs w:val="24"/>
              </w:rPr>
              <w:t>rules of origin</w:t>
            </w:r>
            <w:r w:rsidRPr="006800BA">
              <w:rPr>
                <w:rFonts w:cs="Times New Roman"/>
                <w:szCs w:val="24"/>
              </w:rPr>
              <w:t xml:space="preserve">" to prove that the commodity or a product originates there. Rules of origin norms help in containing dumping of goods. </w:t>
            </w:r>
            <w:r w:rsidRPr="006800BA">
              <w:rPr>
                <w:rFonts w:cs="Times New Roman"/>
                <w:b/>
                <w:bCs/>
                <w:szCs w:val="24"/>
              </w:rPr>
              <w:t>Hence option (d) is the correct answer.</w:t>
            </w:r>
          </w:p>
        </w:tc>
      </w:tr>
      <w:tr w:rsidR="00931785" w14:paraId="1BCED69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B86E"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10FFB" w14:textId="631816F2" w:rsidR="00931785" w:rsidRDefault="00931785" w:rsidP="00931785">
            <w:r>
              <w:t>2</w:t>
            </w:r>
          </w:p>
        </w:tc>
      </w:tr>
      <w:tr w:rsidR="00931785" w14:paraId="5CC959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3B58"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D97E8" w14:textId="2E352532" w:rsidR="00931785" w:rsidRDefault="00931785" w:rsidP="00931785">
            <w:r>
              <w:t>0.67</w:t>
            </w:r>
          </w:p>
        </w:tc>
      </w:tr>
    </w:tbl>
    <w:p w14:paraId="336FE307" w14:textId="77777777" w:rsidR="008827AD" w:rsidRDefault="008827AD" w:rsidP="008827AD">
      <w:pPr>
        <w:pStyle w:val="BodyA"/>
        <w:widowControl w:val="0"/>
        <w:ind w:left="108" w:hanging="108"/>
      </w:pPr>
    </w:p>
    <w:p w14:paraId="666553C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0BA848F"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5AD3"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F942B" w14:textId="77777777" w:rsidR="00C81995" w:rsidRPr="00C81995" w:rsidRDefault="00C81995" w:rsidP="00C81995">
            <w:pPr>
              <w:rPr>
                <w:b/>
              </w:rPr>
            </w:pPr>
            <w:r w:rsidRPr="00C81995">
              <w:rPr>
                <w:b/>
              </w:rPr>
              <w:t>Consider the following statements:</w:t>
            </w:r>
          </w:p>
          <w:p w14:paraId="34A40B57" w14:textId="77777777" w:rsidR="00C81995" w:rsidRPr="00EE663F" w:rsidRDefault="00C81995" w:rsidP="00437EE2">
            <w:pPr>
              <w:pStyle w:val="ListParagraph"/>
              <w:numPr>
                <w:ilvl w:val="0"/>
                <w:numId w:val="121"/>
              </w:numPr>
              <w:spacing w:after="0" w:line="240" w:lineRule="auto"/>
              <w:rPr>
                <w:rFonts w:cs="Times New Roman"/>
                <w:szCs w:val="24"/>
              </w:rPr>
            </w:pPr>
            <w:r w:rsidRPr="00EE663F">
              <w:rPr>
                <w:rFonts w:cs="Times New Roman"/>
                <w:szCs w:val="24"/>
              </w:rPr>
              <w:t>Introduction of Constitutional amendment bills.</w:t>
            </w:r>
          </w:p>
          <w:p w14:paraId="1453DAA8" w14:textId="77777777" w:rsidR="00C81995" w:rsidRPr="00EE663F" w:rsidRDefault="00C81995" w:rsidP="00437EE2">
            <w:pPr>
              <w:pStyle w:val="ListParagraph"/>
              <w:numPr>
                <w:ilvl w:val="0"/>
                <w:numId w:val="121"/>
              </w:numPr>
              <w:spacing w:after="0" w:line="240" w:lineRule="auto"/>
              <w:rPr>
                <w:rFonts w:cs="Times New Roman"/>
                <w:szCs w:val="24"/>
              </w:rPr>
            </w:pPr>
            <w:r w:rsidRPr="00EE663F">
              <w:rPr>
                <w:rFonts w:cs="Times New Roman"/>
                <w:szCs w:val="24"/>
              </w:rPr>
              <w:t>Approval of proclamation of all three types of emergencies.</w:t>
            </w:r>
          </w:p>
          <w:p w14:paraId="6FF80E88" w14:textId="77777777" w:rsidR="00C81995" w:rsidRPr="00EE663F" w:rsidRDefault="00C81995" w:rsidP="00437EE2">
            <w:pPr>
              <w:pStyle w:val="ListParagraph"/>
              <w:numPr>
                <w:ilvl w:val="0"/>
                <w:numId w:val="121"/>
              </w:numPr>
              <w:spacing w:after="0" w:line="240" w:lineRule="auto"/>
              <w:rPr>
                <w:rFonts w:cs="Times New Roman"/>
                <w:szCs w:val="24"/>
              </w:rPr>
            </w:pPr>
            <w:r w:rsidRPr="00EE663F">
              <w:rPr>
                <w:rFonts w:cs="Times New Roman"/>
                <w:szCs w:val="24"/>
              </w:rPr>
              <w:t>Consideration of the reports of the Finance Commission.</w:t>
            </w:r>
          </w:p>
          <w:p w14:paraId="044546D1" w14:textId="1A527DC1" w:rsidR="008827AD" w:rsidRDefault="00C81995" w:rsidP="00C81995">
            <w:pPr>
              <w:autoSpaceDE w:val="0"/>
              <w:autoSpaceDN w:val="0"/>
              <w:adjustRightInd w:val="0"/>
              <w:jc w:val="both"/>
            </w:pPr>
            <w:r w:rsidRPr="00EE663F">
              <w:rPr>
                <w:b/>
              </w:rPr>
              <w:t>The Rajya Sabha has equal powers with Lok Sabha in which of the given above circumstances?</w:t>
            </w:r>
          </w:p>
        </w:tc>
      </w:tr>
      <w:tr w:rsidR="008827AD" w14:paraId="192592E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4A7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1ECC8" w14:textId="191B2062" w:rsidR="008827AD" w:rsidRDefault="00362EB2" w:rsidP="007A14B4">
            <w:pPr>
              <w:pStyle w:val="BodyA"/>
            </w:pPr>
            <w:proofErr w:type="spellStart"/>
            <w:r>
              <w:rPr>
                <w:lang w:val="en-US"/>
              </w:rPr>
              <w:t>multiple_choice</w:t>
            </w:r>
            <w:proofErr w:type="spellEnd"/>
          </w:p>
        </w:tc>
      </w:tr>
      <w:tr w:rsidR="00D37415" w14:paraId="547FB8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082D" w14:textId="77777777" w:rsidR="00D37415" w:rsidRDefault="00D37415" w:rsidP="00D3741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09924" w14:textId="29849D1F" w:rsidR="00D37415" w:rsidRDefault="00C81995" w:rsidP="00D37415">
            <w:pPr>
              <w:pStyle w:val="BodyA"/>
            </w:pPr>
            <w:r w:rsidRPr="00C654E7">
              <w:rPr>
                <w:rFonts w:cs="Times New Roman"/>
              </w:rPr>
              <w:t>1 only</w:t>
            </w:r>
          </w:p>
        </w:tc>
      </w:tr>
      <w:tr w:rsidR="00D37415" w14:paraId="4EDFE90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E94A" w14:textId="77777777" w:rsidR="00D37415" w:rsidRDefault="00D37415" w:rsidP="00D3741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75E" w14:textId="4F215A36" w:rsidR="00D37415" w:rsidRDefault="00C81995" w:rsidP="00D37415">
            <w:pPr>
              <w:pStyle w:val="BodyA"/>
            </w:pPr>
            <w:r w:rsidRPr="00C654E7">
              <w:rPr>
                <w:rFonts w:cs="Times New Roman"/>
              </w:rPr>
              <w:t>1 and 2 only</w:t>
            </w:r>
          </w:p>
        </w:tc>
      </w:tr>
      <w:tr w:rsidR="00D37415" w14:paraId="0C327C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BC9B8" w14:textId="77777777" w:rsidR="00D37415" w:rsidRDefault="00D37415" w:rsidP="00D37415">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694AD" w14:textId="63B0A4BA" w:rsidR="00D37415" w:rsidRPr="00457BD7" w:rsidRDefault="00C81995" w:rsidP="00D37415">
            <w:pPr>
              <w:tabs>
                <w:tab w:val="left" w:pos="567"/>
                <w:tab w:val="left" w:pos="2835"/>
              </w:tabs>
              <w:autoSpaceDE w:val="0"/>
              <w:autoSpaceDN w:val="0"/>
              <w:adjustRightInd w:val="0"/>
              <w:ind w:left="567" w:hanging="567"/>
              <w:jc w:val="both"/>
              <w:rPr>
                <w:rFonts w:ascii="Arial" w:hAnsi="Arial" w:cs="Arial"/>
                <w:sz w:val="18"/>
                <w:szCs w:val="18"/>
              </w:rPr>
            </w:pPr>
            <w:r>
              <w:t>2</w:t>
            </w:r>
            <w:r w:rsidRPr="00C654E7">
              <w:t xml:space="preserve"> and </w:t>
            </w:r>
            <w:r>
              <w:t>3</w:t>
            </w:r>
            <w:r w:rsidRPr="00C654E7">
              <w:t xml:space="preserve"> only</w:t>
            </w:r>
          </w:p>
        </w:tc>
      </w:tr>
      <w:tr w:rsidR="00D37415" w14:paraId="182609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ECF6" w14:textId="77777777" w:rsidR="00D37415" w:rsidRDefault="00D37415" w:rsidP="00D3741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E4E7E" w14:textId="53546E25" w:rsidR="00D37415" w:rsidRPr="00457BD7" w:rsidRDefault="00C81995" w:rsidP="00D37415">
            <w:pPr>
              <w:tabs>
                <w:tab w:val="left" w:pos="567"/>
                <w:tab w:val="left" w:pos="2835"/>
              </w:tabs>
              <w:autoSpaceDE w:val="0"/>
              <w:autoSpaceDN w:val="0"/>
              <w:adjustRightInd w:val="0"/>
              <w:ind w:left="567" w:hanging="567"/>
              <w:jc w:val="both"/>
              <w:rPr>
                <w:rFonts w:ascii="Arial" w:hAnsi="Arial" w:cs="Arial"/>
                <w:sz w:val="18"/>
                <w:szCs w:val="18"/>
              </w:rPr>
            </w:pPr>
            <w:r w:rsidRPr="00C654E7">
              <w:t>1, 2 and 3</w:t>
            </w:r>
          </w:p>
        </w:tc>
      </w:tr>
      <w:tr w:rsidR="008827AD" w14:paraId="7EFE752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F741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46048" w14:textId="4343E869" w:rsidR="008827AD" w:rsidRDefault="00C81995" w:rsidP="007A14B4">
            <w:pPr>
              <w:pStyle w:val="BodyA"/>
              <w:rPr>
                <w:lang w:val="en-US"/>
              </w:rPr>
            </w:pPr>
            <w:r>
              <w:rPr>
                <w:lang w:val="en-US"/>
              </w:rPr>
              <w:t>4</w:t>
            </w:r>
          </w:p>
        </w:tc>
      </w:tr>
      <w:tr w:rsidR="008827AD" w14:paraId="5A6BFF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78EB"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7DBD0" w14:textId="77777777" w:rsidR="00C81995" w:rsidRPr="00D4161A" w:rsidRDefault="00C81995" w:rsidP="00C81995">
            <w:r w:rsidRPr="00D4161A">
              <w:t>In the following matters, the powers and status of the Rajya Sabha are equal to that of the Lok Sabha:</w:t>
            </w:r>
          </w:p>
          <w:p w14:paraId="3CF881F8"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Introduction and passage of ordinary bills.</w:t>
            </w:r>
          </w:p>
          <w:p w14:paraId="249EE4E8" w14:textId="77777777" w:rsidR="00C81995" w:rsidRPr="00D4161A" w:rsidRDefault="00C81995" w:rsidP="00437EE2">
            <w:pPr>
              <w:pStyle w:val="ListParagraph"/>
              <w:numPr>
                <w:ilvl w:val="0"/>
                <w:numId w:val="120"/>
              </w:numPr>
              <w:spacing w:after="0" w:line="240" w:lineRule="auto"/>
              <w:rPr>
                <w:rFonts w:cs="Times New Roman"/>
                <w:b/>
                <w:bCs/>
                <w:szCs w:val="24"/>
              </w:rPr>
            </w:pPr>
            <w:r w:rsidRPr="00D4161A">
              <w:rPr>
                <w:rFonts w:cs="Times New Roman"/>
                <w:b/>
                <w:bCs/>
                <w:szCs w:val="24"/>
              </w:rPr>
              <w:t>Introduction and passage of Constitutional amendment bills.</w:t>
            </w:r>
          </w:p>
          <w:p w14:paraId="7EC05BA3"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Introduction and passage of financial bills involving expenditure from the Consolidated Fund of India.</w:t>
            </w:r>
          </w:p>
          <w:p w14:paraId="348887BB"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Election and impeachment of the president.</w:t>
            </w:r>
          </w:p>
          <w:p w14:paraId="74CBF329"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Election and removal of the Vice-President. However, Rajya Sabha alone can initiate the removal of the vice-president. He is removed by a resolution passed by the Rajya Sabha by a special majority and agreed to by the Lok Sabha by a simple majority.</w:t>
            </w:r>
          </w:p>
          <w:p w14:paraId="4F3C711E"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Making recommendation to the President for the removal of Chief Justice and judges of Supreme Court and high courts, chief election commissioner and comptroller and auditor general.</w:t>
            </w:r>
          </w:p>
          <w:p w14:paraId="5CCC643D"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Approval of ordinances issued by the President.</w:t>
            </w:r>
          </w:p>
          <w:p w14:paraId="282E57EC" w14:textId="77777777" w:rsidR="00C81995" w:rsidRPr="00D4161A" w:rsidRDefault="00C81995" w:rsidP="00437EE2">
            <w:pPr>
              <w:pStyle w:val="ListParagraph"/>
              <w:numPr>
                <w:ilvl w:val="0"/>
                <w:numId w:val="120"/>
              </w:numPr>
              <w:spacing w:after="0" w:line="240" w:lineRule="auto"/>
              <w:rPr>
                <w:rFonts w:cs="Times New Roman"/>
                <w:b/>
                <w:bCs/>
                <w:szCs w:val="24"/>
              </w:rPr>
            </w:pPr>
            <w:r w:rsidRPr="00D4161A">
              <w:rPr>
                <w:rFonts w:cs="Times New Roman"/>
                <w:b/>
                <w:bCs/>
                <w:szCs w:val="24"/>
              </w:rPr>
              <w:t>Approval of proclamation of all three types of emergencies by the President.</w:t>
            </w:r>
          </w:p>
          <w:p w14:paraId="14EFB175"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Selection of ministers including the Prime Minister. Under the Constitution, the ministers including the Prime Minister can be members of either House. However, irrespective of their membership, they are responsible only to the Lok Sabha.</w:t>
            </w:r>
          </w:p>
          <w:p w14:paraId="4A779C3C" w14:textId="77777777" w:rsidR="00C81995" w:rsidRPr="00D4161A" w:rsidRDefault="00C81995" w:rsidP="00437EE2">
            <w:pPr>
              <w:pStyle w:val="ListParagraph"/>
              <w:numPr>
                <w:ilvl w:val="0"/>
                <w:numId w:val="120"/>
              </w:numPr>
              <w:spacing w:after="0" w:line="240" w:lineRule="auto"/>
              <w:rPr>
                <w:rFonts w:cs="Times New Roman"/>
                <w:b/>
                <w:bCs/>
                <w:szCs w:val="24"/>
              </w:rPr>
            </w:pPr>
            <w:r w:rsidRPr="00D4161A">
              <w:rPr>
                <w:rFonts w:cs="Times New Roman"/>
                <w:b/>
                <w:bCs/>
                <w:szCs w:val="24"/>
              </w:rPr>
              <w:t>Consideration of the reports of the constitutional bodies like Finance Commission, Union Public Service Commission, comptroller and auditor general, etc.</w:t>
            </w:r>
          </w:p>
          <w:p w14:paraId="69B1959E" w14:textId="77777777" w:rsidR="00C81995" w:rsidRPr="00D4161A" w:rsidRDefault="00C81995" w:rsidP="00437EE2">
            <w:pPr>
              <w:pStyle w:val="ListParagraph"/>
              <w:numPr>
                <w:ilvl w:val="0"/>
                <w:numId w:val="120"/>
              </w:numPr>
              <w:spacing w:after="0" w:line="240" w:lineRule="auto"/>
              <w:rPr>
                <w:rFonts w:cs="Times New Roman"/>
                <w:szCs w:val="24"/>
              </w:rPr>
            </w:pPr>
            <w:r w:rsidRPr="00D4161A">
              <w:rPr>
                <w:rFonts w:cs="Times New Roman"/>
                <w:szCs w:val="24"/>
              </w:rPr>
              <w:t>Enlargement of the jurisdiction of the Supreme Court and the Union Public Service Commission.</w:t>
            </w:r>
          </w:p>
          <w:p w14:paraId="1EE88CBD" w14:textId="5CC5B6D9" w:rsidR="008827AD" w:rsidRDefault="00C81995" w:rsidP="00C81995">
            <w:pPr>
              <w:tabs>
                <w:tab w:val="left" w:pos="1134"/>
              </w:tabs>
              <w:autoSpaceDE w:val="0"/>
              <w:autoSpaceDN w:val="0"/>
              <w:adjustRightInd w:val="0"/>
              <w:jc w:val="both"/>
            </w:pPr>
            <w:r w:rsidRPr="00D4161A">
              <w:rPr>
                <w:b/>
                <w:bCs/>
              </w:rPr>
              <w:t>Hence all the statements are correct.</w:t>
            </w:r>
          </w:p>
        </w:tc>
      </w:tr>
      <w:tr w:rsidR="00931785" w14:paraId="31CC7A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2ED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824E6" w14:textId="256B50E5" w:rsidR="00931785" w:rsidRDefault="00931785" w:rsidP="00931785">
            <w:r>
              <w:t>2</w:t>
            </w:r>
          </w:p>
        </w:tc>
      </w:tr>
      <w:tr w:rsidR="00931785" w14:paraId="5AE796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401AC"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0E3FF" w14:textId="210B218F" w:rsidR="00931785" w:rsidRDefault="00931785" w:rsidP="00931785">
            <w:r>
              <w:t>0.67</w:t>
            </w:r>
          </w:p>
        </w:tc>
      </w:tr>
    </w:tbl>
    <w:p w14:paraId="0186EB00" w14:textId="77777777" w:rsidR="008827AD" w:rsidRDefault="008827AD" w:rsidP="008827AD">
      <w:pPr>
        <w:pStyle w:val="BodyA"/>
        <w:widowControl w:val="0"/>
        <w:ind w:left="108" w:hanging="108"/>
      </w:pPr>
    </w:p>
    <w:p w14:paraId="2FF221B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621BD54" w14:textId="77777777" w:rsidTr="00362EB2">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329BD"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2856B" w14:textId="77777777" w:rsidR="00C81995" w:rsidRPr="00C81995" w:rsidRDefault="00C81995" w:rsidP="00C81995">
            <w:pPr>
              <w:rPr>
                <w:b/>
              </w:rPr>
            </w:pPr>
            <w:r w:rsidRPr="00C81995">
              <w:rPr>
                <w:b/>
              </w:rPr>
              <w:t>With reference to Olive Ridley Turtles, consider the following statements:</w:t>
            </w:r>
          </w:p>
          <w:p w14:paraId="7B45155C" w14:textId="77777777" w:rsidR="00C81995" w:rsidRPr="00D4161A" w:rsidRDefault="00C81995" w:rsidP="00437EE2">
            <w:pPr>
              <w:pStyle w:val="ListParagraph"/>
              <w:numPr>
                <w:ilvl w:val="0"/>
                <w:numId w:val="122"/>
              </w:numPr>
              <w:spacing w:after="0" w:line="240" w:lineRule="auto"/>
              <w:rPr>
                <w:rFonts w:cs="Times New Roman"/>
                <w:szCs w:val="24"/>
              </w:rPr>
            </w:pPr>
            <w:r w:rsidRPr="00D4161A">
              <w:rPr>
                <w:rFonts w:cs="Times New Roman"/>
                <w:szCs w:val="24"/>
              </w:rPr>
              <w:t>They are the largest of all sea turtle species in the world and are categorized as vulnerable by the International Union for Conservation of Nature.</w:t>
            </w:r>
          </w:p>
          <w:p w14:paraId="2451732B" w14:textId="77777777" w:rsidR="00C81995" w:rsidRPr="00D4161A" w:rsidRDefault="00C81995" w:rsidP="00437EE2">
            <w:pPr>
              <w:pStyle w:val="ListParagraph"/>
              <w:numPr>
                <w:ilvl w:val="0"/>
                <w:numId w:val="122"/>
              </w:numPr>
              <w:spacing w:after="0" w:line="240" w:lineRule="auto"/>
              <w:rPr>
                <w:rFonts w:cs="Times New Roman"/>
                <w:szCs w:val="24"/>
              </w:rPr>
            </w:pPr>
            <w:r w:rsidRPr="00D4161A">
              <w:rPr>
                <w:rFonts w:cs="Times New Roman"/>
                <w:szCs w:val="24"/>
              </w:rPr>
              <w:t>Generally, an Olive Ridley turtle lays 100-150 eggs.</w:t>
            </w:r>
          </w:p>
          <w:p w14:paraId="63BBFF20" w14:textId="77777777" w:rsidR="00C81995" w:rsidRPr="00D4161A" w:rsidRDefault="00C81995" w:rsidP="00437EE2">
            <w:pPr>
              <w:pStyle w:val="ListParagraph"/>
              <w:numPr>
                <w:ilvl w:val="0"/>
                <w:numId w:val="122"/>
              </w:numPr>
              <w:spacing w:after="0" w:line="240" w:lineRule="auto"/>
              <w:rPr>
                <w:rFonts w:cs="Times New Roman"/>
                <w:szCs w:val="24"/>
              </w:rPr>
            </w:pPr>
            <w:proofErr w:type="spellStart"/>
            <w:r w:rsidRPr="00D4161A">
              <w:rPr>
                <w:rFonts w:cs="Times New Roman"/>
                <w:szCs w:val="24"/>
              </w:rPr>
              <w:t>Rushikulya</w:t>
            </w:r>
            <w:proofErr w:type="spellEnd"/>
            <w:r w:rsidRPr="00D4161A">
              <w:rPr>
                <w:rFonts w:cs="Times New Roman"/>
                <w:szCs w:val="24"/>
              </w:rPr>
              <w:t xml:space="preserve"> Beach is a notified wildlife sanctuary for Olive </w:t>
            </w:r>
            <w:r w:rsidRPr="00D4161A">
              <w:rPr>
                <w:rFonts w:cs="Times New Roman"/>
                <w:szCs w:val="24"/>
              </w:rPr>
              <w:lastRenderedPageBreak/>
              <w:t>Ridley Turtles in the state of Odisha.</w:t>
            </w:r>
          </w:p>
          <w:p w14:paraId="4F6523F8" w14:textId="3E376BE8" w:rsidR="008827AD" w:rsidRDefault="00C81995" w:rsidP="00C81995">
            <w:pPr>
              <w:autoSpaceDE w:val="0"/>
              <w:autoSpaceDN w:val="0"/>
              <w:adjustRightInd w:val="0"/>
              <w:jc w:val="both"/>
            </w:pPr>
            <w:r w:rsidRPr="00D4161A">
              <w:rPr>
                <w:b/>
              </w:rPr>
              <w:t>Which of the statements given above is/are correct?</w:t>
            </w:r>
          </w:p>
        </w:tc>
      </w:tr>
      <w:tr w:rsidR="008827AD" w14:paraId="2F6D60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9305D"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022D" w14:textId="6FBE934F" w:rsidR="008827AD" w:rsidRDefault="00362EB2" w:rsidP="007A14B4">
            <w:pPr>
              <w:pStyle w:val="BodyA"/>
            </w:pPr>
            <w:proofErr w:type="spellStart"/>
            <w:r>
              <w:rPr>
                <w:lang w:val="en-US"/>
              </w:rPr>
              <w:t>multiple_choice</w:t>
            </w:r>
            <w:proofErr w:type="spellEnd"/>
          </w:p>
        </w:tc>
      </w:tr>
      <w:tr w:rsidR="00AD1839" w14:paraId="1F052D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BD469" w14:textId="77777777" w:rsidR="00AD1839" w:rsidRDefault="00AD1839" w:rsidP="00AD18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085AD" w14:textId="62C3DB73" w:rsidR="00AD1839" w:rsidRDefault="00C81995" w:rsidP="00AD1839">
            <w:pPr>
              <w:pStyle w:val="BodyA"/>
            </w:pPr>
            <w:r w:rsidRPr="00D4161A">
              <w:rPr>
                <w:rFonts w:cs="Times New Roman"/>
              </w:rPr>
              <w:t>1 and 3 only</w:t>
            </w:r>
          </w:p>
        </w:tc>
      </w:tr>
      <w:tr w:rsidR="00AD1839" w14:paraId="5C5984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6BFA8" w14:textId="77777777" w:rsidR="00AD1839" w:rsidRDefault="00AD1839" w:rsidP="00AD18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36800" w14:textId="362AFC37" w:rsidR="00AD1839" w:rsidRDefault="00C81995" w:rsidP="00AD1839">
            <w:pPr>
              <w:pStyle w:val="BodyA"/>
            </w:pPr>
            <w:r w:rsidRPr="00D4161A">
              <w:rPr>
                <w:rFonts w:cs="Times New Roman"/>
              </w:rPr>
              <w:t>2 and 3 only</w:t>
            </w:r>
          </w:p>
        </w:tc>
      </w:tr>
      <w:tr w:rsidR="00AD1839" w14:paraId="29816E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CF8B2" w14:textId="77777777" w:rsidR="00AD1839" w:rsidRDefault="00AD1839" w:rsidP="00AD183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DAFE3" w14:textId="12F66A01" w:rsidR="00AD1839" w:rsidRPr="00457BD7" w:rsidRDefault="00C81995" w:rsidP="00AD1839">
            <w:pPr>
              <w:tabs>
                <w:tab w:val="left" w:pos="567"/>
                <w:tab w:val="left" w:pos="2835"/>
              </w:tabs>
              <w:autoSpaceDE w:val="0"/>
              <w:autoSpaceDN w:val="0"/>
              <w:adjustRightInd w:val="0"/>
              <w:ind w:left="567" w:hanging="567"/>
              <w:jc w:val="both"/>
              <w:rPr>
                <w:rFonts w:ascii="Arial" w:hAnsi="Arial" w:cs="Arial"/>
                <w:sz w:val="18"/>
                <w:szCs w:val="18"/>
              </w:rPr>
            </w:pPr>
            <w:r w:rsidRPr="00D4161A">
              <w:t>2 only</w:t>
            </w:r>
          </w:p>
        </w:tc>
      </w:tr>
      <w:tr w:rsidR="00AD1839" w14:paraId="5AC81AD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D13A9" w14:textId="77777777" w:rsidR="00AD1839" w:rsidRDefault="00AD1839" w:rsidP="00AD183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8350E" w14:textId="4CC1D6E2" w:rsidR="00AD1839" w:rsidRPr="00457BD7" w:rsidRDefault="00C81995" w:rsidP="00AD1839">
            <w:pPr>
              <w:tabs>
                <w:tab w:val="left" w:pos="567"/>
                <w:tab w:val="left" w:pos="2835"/>
              </w:tabs>
              <w:autoSpaceDE w:val="0"/>
              <w:autoSpaceDN w:val="0"/>
              <w:adjustRightInd w:val="0"/>
              <w:ind w:left="567" w:hanging="567"/>
              <w:jc w:val="both"/>
              <w:rPr>
                <w:rFonts w:ascii="Arial" w:hAnsi="Arial" w:cs="Arial"/>
                <w:sz w:val="18"/>
                <w:szCs w:val="18"/>
              </w:rPr>
            </w:pPr>
            <w:r w:rsidRPr="00D4161A">
              <w:t>1, 2 and 3</w:t>
            </w:r>
          </w:p>
        </w:tc>
      </w:tr>
      <w:tr w:rsidR="008827AD" w14:paraId="1C21734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9E818"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995" w14:textId="5D1BA2D7" w:rsidR="008827AD" w:rsidRDefault="00C81995" w:rsidP="007A14B4">
            <w:pPr>
              <w:pStyle w:val="BodyA"/>
              <w:rPr>
                <w:lang w:val="en-US"/>
              </w:rPr>
            </w:pPr>
            <w:r>
              <w:rPr>
                <w:lang w:val="en-US"/>
              </w:rPr>
              <w:t>3</w:t>
            </w:r>
          </w:p>
        </w:tc>
      </w:tr>
      <w:tr w:rsidR="008827AD" w14:paraId="67D0A0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39A6"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2FB15" w14:textId="77777777" w:rsidR="00C81995" w:rsidRPr="00DA2D8C" w:rsidRDefault="00C81995" w:rsidP="00437EE2">
            <w:pPr>
              <w:pStyle w:val="ListParagraph"/>
              <w:numPr>
                <w:ilvl w:val="0"/>
                <w:numId w:val="123"/>
              </w:numPr>
              <w:spacing w:after="0" w:line="240" w:lineRule="auto"/>
              <w:rPr>
                <w:rFonts w:cs="Times New Roman"/>
                <w:b/>
                <w:bCs/>
                <w:szCs w:val="24"/>
              </w:rPr>
            </w:pPr>
            <w:r w:rsidRPr="00DA2D8C">
              <w:rPr>
                <w:rFonts w:cs="Times New Roman"/>
                <w:b/>
                <w:bCs/>
                <w:szCs w:val="24"/>
              </w:rPr>
              <w:t xml:space="preserve">Generally, an Olive Ridley turtle lays 100-150 eggs in a cavity created by them with their front flippers. They scoop out sand for hours to create the void. After laying eggs in one go, these creatures cover it again with sand. Before sunrise, the turtles return to the sea, leaving behind the eggs to hatch after 40-60 days. </w:t>
            </w:r>
            <w:r w:rsidRPr="00DA2D8C">
              <w:rPr>
                <w:rFonts w:cs="Times New Roman"/>
                <w:szCs w:val="24"/>
              </w:rPr>
              <w:t xml:space="preserve">Sometimes, a turtle lays eggs in a pit at a place which was previously used by another turtle, leading to the loss of thousands of eggs. </w:t>
            </w:r>
            <w:r w:rsidRPr="00DA2D8C">
              <w:rPr>
                <w:rFonts w:cs="Times New Roman"/>
                <w:b/>
                <w:bCs/>
                <w:szCs w:val="24"/>
              </w:rPr>
              <w:t>Hence, statement 2 is correct.</w:t>
            </w:r>
          </w:p>
          <w:p w14:paraId="0CA71A77" w14:textId="77777777" w:rsidR="00C81995" w:rsidRPr="00DA2D8C" w:rsidRDefault="00C81995" w:rsidP="00437EE2">
            <w:pPr>
              <w:pStyle w:val="ListParagraph"/>
              <w:numPr>
                <w:ilvl w:val="0"/>
                <w:numId w:val="123"/>
              </w:numPr>
              <w:spacing w:after="0" w:line="240" w:lineRule="auto"/>
              <w:rPr>
                <w:rFonts w:cs="Times New Roman"/>
                <w:b/>
                <w:bCs/>
                <w:szCs w:val="24"/>
              </w:rPr>
            </w:pPr>
            <w:r w:rsidRPr="00DA2D8C">
              <w:rPr>
                <w:rFonts w:cs="Times New Roman"/>
                <w:b/>
                <w:bCs/>
                <w:szCs w:val="24"/>
              </w:rPr>
              <w:t xml:space="preserve">The </w:t>
            </w:r>
            <w:proofErr w:type="spellStart"/>
            <w:r w:rsidRPr="00DA2D8C">
              <w:rPr>
                <w:rFonts w:cs="Times New Roman"/>
                <w:b/>
                <w:bCs/>
                <w:szCs w:val="24"/>
              </w:rPr>
              <w:t>Rushikulya</w:t>
            </w:r>
            <w:proofErr w:type="spellEnd"/>
            <w:r w:rsidRPr="00DA2D8C">
              <w:rPr>
                <w:rFonts w:cs="Times New Roman"/>
                <w:b/>
                <w:bCs/>
                <w:szCs w:val="24"/>
              </w:rPr>
              <w:t xml:space="preserve"> beach is a unique phenomenon, which is not a wildlife sanctuary, yet turtles feel safe to carry out mass nesting. Baby turtles started coming out from eggshells in the second week of April this year. Hence, statement 3 is not correct.</w:t>
            </w:r>
          </w:p>
          <w:p w14:paraId="01AF05CD" w14:textId="77777777" w:rsidR="00C81995" w:rsidRPr="00DA2D8C" w:rsidRDefault="00C81995" w:rsidP="00437EE2">
            <w:pPr>
              <w:pStyle w:val="ListParagraph"/>
              <w:numPr>
                <w:ilvl w:val="0"/>
                <w:numId w:val="123"/>
              </w:numPr>
              <w:spacing w:after="0" w:line="240" w:lineRule="auto"/>
              <w:rPr>
                <w:rFonts w:cs="Times New Roman"/>
                <w:szCs w:val="24"/>
              </w:rPr>
            </w:pPr>
            <w:r w:rsidRPr="00DA2D8C">
              <w:rPr>
                <w:rFonts w:cs="Times New Roman"/>
                <w:szCs w:val="24"/>
              </w:rPr>
              <w:t>Once a turtle finds the right spot, it settles down to make a shallow nest where it will lay about 100 eggs on average. A turtle uses its flippers to scoop out sand to create a cavity 30 cm to 50 cm deep to lay eggs.</w:t>
            </w:r>
          </w:p>
          <w:p w14:paraId="327E3049" w14:textId="77777777" w:rsidR="00C81995" w:rsidRPr="00DA2D8C" w:rsidRDefault="00C81995" w:rsidP="00437EE2">
            <w:pPr>
              <w:pStyle w:val="ListParagraph"/>
              <w:numPr>
                <w:ilvl w:val="0"/>
                <w:numId w:val="123"/>
              </w:numPr>
              <w:spacing w:after="0" w:line="240" w:lineRule="auto"/>
              <w:rPr>
                <w:rFonts w:cs="Times New Roman"/>
                <w:b/>
                <w:bCs/>
                <w:szCs w:val="24"/>
              </w:rPr>
            </w:pPr>
            <w:r w:rsidRPr="00DA2D8C">
              <w:rPr>
                <w:rFonts w:cs="Times New Roman"/>
                <w:szCs w:val="24"/>
              </w:rPr>
              <w:t xml:space="preserve">Growing to about half a metre and 50 kg in weight, the Olive Ridley turtle gets its name from its </w:t>
            </w:r>
            <w:proofErr w:type="spellStart"/>
            <w:r w:rsidRPr="00DA2D8C">
              <w:rPr>
                <w:rFonts w:cs="Times New Roman"/>
                <w:szCs w:val="24"/>
              </w:rPr>
              <w:t>greengrey</w:t>
            </w:r>
            <w:proofErr w:type="spellEnd"/>
            <w:r w:rsidRPr="00DA2D8C">
              <w:rPr>
                <w:rFonts w:cs="Times New Roman"/>
                <w:szCs w:val="24"/>
              </w:rPr>
              <w:t xml:space="preserve"> carapace (top shell). </w:t>
            </w:r>
            <w:r w:rsidRPr="00DA2D8C">
              <w:rPr>
                <w:rFonts w:cs="Times New Roman"/>
                <w:b/>
                <w:bCs/>
                <w:szCs w:val="24"/>
              </w:rPr>
              <w:t xml:space="preserve">It is the smallest of all the sea turtle species. Olive Ridley turtles, a vulnerable species according to the International Union for Conservation of Nature, come ashore to the </w:t>
            </w:r>
            <w:proofErr w:type="spellStart"/>
            <w:r w:rsidRPr="00DA2D8C">
              <w:rPr>
                <w:rFonts w:cs="Times New Roman"/>
                <w:b/>
                <w:bCs/>
                <w:szCs w:val="24"/>
              </w:rPr>
              <w:t>Rushikulya</w:t>
            </w:r>
            <w:proofErr w:type="spellEnd"/>
            <w:r w:rsidRPr="00DA2D8C">
              <w:rPr>
                <w:rFonts w:cs="Times New Roman"/>
                <w:b/>
                <w:bCs/>
                <w:szCs w:val="24"/>
              </w:rPr>
              <w:t xml:space="preserve"> river mouth in Odisha to lay eggs. Hence, statement 1 is not correct.</w:t>
            </w:r>
          </w:p>
          <w:p w14:paraId="2E0F3DCF" w14:textId="77777777" w:rsidR="00C81995" w:rsidRPr="00DA2D8C" w:rsidRDefault="00C81995" w:rsidP="00437EE2">
            <w:pPr>
              <w:pStyle w:val="ListParagraph"/>
              <w:numPr>
                <w:ilvl w:val="0"/>
                <w:numId w:val="123"/>
              </w:numPr>
              <w:spacing w:after="0" w:line="240" w:lineRule="auto"/>
              <w:rPr>
                <w:rFonts w:cs="Times New Roman"/>
                <w:szCs w:val="24"/>
              </w:rPr>
            </w:pPr>
            <w:r w:rsidRPr="00DA2D8C">
              <w:rPr>
                <w:rFonts w:cs="Times New Roman"/>
                <w:szCs w:val="24"/>
              </w:rPr>
              <w:t>The Olive Ridley turtles do not wait to see the eggs hatch but come back next season to lay eggs again. They spend their lives in the ocean, inhabiting the tropical and subtropical waters of the Pacific, Indian, and Atlantic oceans.</w:t>
            </w:r>
          </w:p>
          <w:p w14:paraId="2C1AD828" w14:textId="77777777" w:rsidR="00C81995" w:rsidRPr="00C81995" w:rsidRDefault="00C81995" w:rsidP="00437EE2">
            <w:pPr>
              <w:pStyle w:val="ListParagraph"/>
              <w:numPr>
                <w:ilvl w:val="0"/>
                <w:numId w:val="123"/>
              </w:numPr>
              <w:spacing w:after="0" w:line="240" w:lineRule="auto"/>
            </w:pPr>
            <w:r w:rsidRPr="00DA2D8C">
              <w:rPr>
                <w:rFonts w:cs="Times New Roman"/>
                <w:szCs w:val="24"/>
              </w:rPr>
              <w:t xml:space="preserve">Turtles also arrive at </w:t>
            </w:r>
            <w:proofErr w:type="spellStart"/>
            <w:r w:rsidRPr="00DA2D8C">
              <w:rPr>
                <w:rFonts w:cs="Times New Roman"/>
                <w:szCs w:val="24"/>
              </w:rPr>
              <w:t>Gahirmatha</w:t>
            </w:r>
            <w:proofErr w:type="spellEnd"/>
            <w:r w:rsidRPr="00DA2D8C">
              <w:rPr>
                <w:rFonts w:cs="Times New Roman"/>
                <w:szCs w:val="24"/>
              </w:rPr>
              <w:t xml:space="preserve"> Beach in Odisha’s </w:t>
            </w:r>
            <w:proofErr w:type="spellStart"/>
            <w:r w:rsidRPr="00DA2D8C">
              <w:rPr>
                <w:rFonts w:cs="Times New Roman"/>
                <w:szCs w:val="24"/>
              </w:rPr>
              <w:t>Kendrapara</w:t>
            </w:r>
            <w:proofErr w:type="spellEnd"/>
            <w:r w:rsidRPr="00DA2D8C">
              <w:rPr>
                <w:rFonts w:cs="Times New Roman"/>
                <w:szCs w:val="24"/>
              </w:rPr>
              <w:t xml:space="preserve"> district, known as the world’s largest rookery. Besides, </w:t>
            </w:r>
            <w:proofErr w:type="spellStart"/>
            <w:r w:rsidRPr="00DA2D8C">
              <w:rPr>
                <w:rFonts w:cs="Times New Roman"/>
                <w:szCs w:val="24"/>
              </w:rPr>
              <w:t>Puri</w:t>
            </w:r>
            <w:proofErr w:type="spellEnd"/>
            <w:r w:rsidRPr="00DA2D8C">
              <w:rPr>
                <w:rFonts w:cs="Times New Roman"/>
                <w:szCs w:val="24"/>
              </w:rPr>
              <w:t xml:space="preserve"> and Devi river mouth beaches too host Olive Ridley turtles this time around.</w:t>
            </w:r>
          </w:p>
          <w:p w14:paraId="291D65A1" w14:textId="1A28D908" w:rsidR="008827AD" w:rsidRDefault="00C81995" w:rsidP="00437EE2">
            <w:pPr>
              <w:pStyle w:val="ListParagraph"/>
              <w:numPr>
                <w:ilvl w:val="0"/>
                <w:numId w:val="123"/>
              </w:numPr>
              <w:spacing w:after="0" w:line="240" w:lineRule="auto"/>
            </w:pPr>
            <w:r w:rsidRPr="00DA2D8C">
              <w:rPr>
                <w:rFonts w:cs="Times New Roman"/>
                <w:szCs w:val="24"/>
              </w:rPr>
              <w:t xml:space="preserve">As part of a long-term study, researchers of the Zoological Survey of India (ZSI) continued tagging of Olive Ridley turtles at three mass nesting sites – </w:t>
            </w:r>
            <w:proofErr w:type="spellStart"/>
            <w:r w:rsidRPr="00DA2D8C">
              <w:rPr>
                <w:rFonts w:cs="Times New Roman"/>
                <w:szCs w:val="24"/>
              </w:rPr>
              <w:t>Gahirmatha</w:t>
            </w:r>
            <w:proofErr w:type="spellEnd"/>
            <w:r w:rsidRPr="00DA2D8C">
              <w:rPr>
                <w:rFonts w:cs="Times New Roman"/>
                <w:szCs w:val="24"/>
              </w:rPr>
              <w:t xml:space="preserve">, Devi river mouth, and </w:t>
            </w:r>
            <w:proofErr w:type="spellStart"/>
            <w:r w:rsidRPr="00DA2D8C">
              <w:rPr>
                <w:rFonts w:cs="Times New Roman"/>
                <w:szCs w:val="24"/>
              </w:rPr>
              <w:t>Rushikul</w:t>
            </w:r>
            <w:r w:rsidRPr="00DA2D8C">
              <w:rPr>
                <w:rFonts w:cs="Times New Roman"/>
                <w:szCs w:val="24"/>
              </w:rPr>
              <w:lastRenderedPageBreak/>
              <w:t>ya</w:t>
            </w:r>
            <w:proofErr w:type="spellEnd"/>
            <w:r w:rsidRPr="00DA2D8C">
              <w:rPr>
                <w:rFonts w:cs="Times New Roman"/>
                <w:szCs w:val="24"/>
              </w:rPr>
              <w:t>. The metal tags affixed to turtles are non-corrosive and they do not harm their body. The metal can be removed later. The tags are uniquely numbered containing details such as the name of the organization, country code, and email address.</w:t>
            </w:r>
          </w:p>
        </w:tc>
      </w:tr>
      <w:tr w:rsidR="00931785" w14:paraId="2E69170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B99CF"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88592" w14:textId="33BA9F39" w:rsidR="00931785" w:rsidRDefault="00931785" w:rsidP="00931785">
            <w:r>
              <w:t>2</w:t>
            </w:r>
          </w:p>
        </w:tc>
      </w:tr>
      <w:tr w:rsidR="00931785" w14:paraId="115FED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5D52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E9F3E" w14:textId="197B17AA" w:rsidR="00931785" w:rsidRDefault="00931785" w:rsidP="00931785">
            <w:r>
              <w:t>0.67</w:t>
            </w:r>
          </w:p>
        </w:tc>
      </w:tr>
    </w:tbl>
    <w:p w14:paraId="281BE25F" w14:textId="77777777" w:rsidR="008827AD" w:rsidRDefault="008827AD" w:rsidP="008827AD">
      <w:pPr>
        <w:pStyle w:val="BodyA"/>
        <w:widowControl w:val="0"/>
        <w:ind w:left="108" w:hanging="108"/>
      </w:pPr>
    </w:p>
    <w:p w14:paraId="50C8215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E6BD4CE"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D83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2CEB" w14:textId="77777777" w:rsidR="00C81995" w:rsidRPr="00C81995" w:rsidRDefault="00C81995" w:rsidP="00C81995">
            <w:pPr>
              <w:rPr>
                <w:b/>
              </w:rPr>
            </w:pPr>
            <w:r w:rsidRPr="00C81995">
              <w:rPr>
                <w:b/>
              </w:rPr>
              <w:t>Consider the following statements with reference to different Governor Generals and Governor Generals of British India:</w:t>
            </w:r>
          </w:p>
          <w:p w14:paraId="475FFF6C" w14:textId="77777777" w:rsidR="00C81995" w:rsidRPr="00BB1302" w:rsidRDefault="00C81995" w:rsidP="00437EE2">
            <w:pPr>
              <w:pStyle w:val="ListParagraph"/>
              <w:numPr>
                <w:ilvl w:val="0"/>
                <w:numId w:val="124"/>
              </w:numPr>
              <w:spacing w:after="0" w:line="240" w:lineRule="auto"/>
              <w:rPr>
                <w:rFonts w:cs="Times New Roman"/>
                <w:szCs w:val="24"/>
              </w:rPr>
            </w:pPr>
            <w:r w:rsidRPr="00BB1302">
              <w:rPr>
                <w:rFonts w:cs="Times New Roman"/>
                <w:szCs w:val="24"/>
              </w:rPr>
              <w:t xml:space="preserve">Lord Reading was the Viceroy of India during the </w:t>
            </w:r>
            <w:proofErr w:type="spellStart"/>
            <w:r w:rsidRPr="00BB1302">
              <w:rPr>
                <w:rFonts w:cs="Times New Roman"/>
                <w:szCs w:val="24"/>
              </w:rPr>
              <w:t>Kakori</w:t>
            </w:r>
            <w:proofErr w:type="spellEnd"/>
            <w:r w:rsidRPr="00BB1302">
              <w:rPr>
                <w:rFonts w:cs="Times New Roman"/>
                <w:szCs w:val="24"/>
              </w:rPr>
              <w:t xml:space="preserve"> train robbery.</w:t>
            </w:r>
          </w:p>
          <w:p w14:paraId="48D6BA16" w14:textId="77777777" w:rsidR="00C81995" w:rsidRPr="00BB1302" w:rsidRDefault="00C81995" w:rsidP="00437EE2">
            <w:pPr>
              <w:pStyle w:val="ListParagraph"/>
              <w:numPr>
                <w:ilvl w:val="0"/>
                <w:numId w:val="124"/>
              </w:numPr>
              <w:spacing w:after="0" w:line="240" w:lineRule="auto"/>
              <w:rPr>
                <w:rFonts w:cs="Times New Roman"/>
                <w:szCs w:val="24"/>
              </w:rPr>
            </w:pPr>
            <w:r w:rsidRPr="00BB1302">
              <w:rPr>
                <w:rFonts w:cs="Times New Roman"/>
                <w:szCs w:val="24"/>
              </w:rPr>
              <w:t>Lord Metcalfe is often called as the Liberator of Indian Press.</w:t>
            </w:r>
          </w:p>
          <w:p w14:paraId="70ADAE63" w14:textId="77777777" w:rsidR="00C81995" w:rsidRPr="00BB1302" w:rsidRDefault="00C81995" w:rsidP="00437EE2">
            <w:pPr>
              <w:pStyle w:val="ListParagraph"/>
              <w:numPr>
                <w:ilvl w:val="0"/>
                <w:numId w:val="124"/>
              </w:numPr>
              <w:spacing w:after="0" w:line="240" w:lineRule="auto"/>
              <w:rPr>
                <w:rFonts w:cs="Times New Roman"/>
                <w:szCs w:val="24"/>
              </w:rPr>
            </w:pPr>
            <w:r w:rsidRPr="00BB1302">
              <w:rPr>
                <w:rFonts w:cs="Times New Roman"/>
                <w:szCs w:val="24"/>
              </w:rPr>
              <w:t>Lord Dufferin was the Viceroy of India during the establishment of the Indian National Congress.</w:t>
            </w:r>
          </w:p>
          <w:p w14:paraId="3CD83B68" w14:textId="52080858" w:rsidR="008827AD" w:rsidRDefault="00C81995" w:rsidP="00C81995">
            <w:pPr>
              <w:autoSpaceDE w:val="0"/>
              <w:autoSpaceDN w:val="0"/>
              <w:adjustRightInd w:val="0"/>
              <w:jc w:val="both"/>
            </w:pPr>
            <w:r w:rsidRPr="00BB1302">
              <w:rPr>
                <w:b/>
              </w:rPr>
              <w:t>Which of the statements given above is/are correct?</w:t>
            </w:r>
          </w:p>
        </w:tc>
      </w:tr>
      <w:tr w:rsidR="008827AD" w14:paraId="6534C22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FBC6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8B09" w14:textId="1E08B833" w:rsidR="008827AD" w:rsidRDefault="00362EB2" w:rsidP="007A14B4">
            <w:pPr>
              <w:pStyle w:val="BodyA"/>
            </w:pPr>
            <w:proofErr w:type="spellStart"/>
            <w:r>
              <w:rPr>
                <w:lang w:val="en-US"/>
              </w:rPr>
              <w:t>multiple_choice</w:t>
            </w:r>
            <w:proofErr w:type="spellEnd"/>
          </w:p>
        </w:tc>
      </w:tr>
      <w:tr w:rsidR="00083E4E" w14:paraId="5A39A1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8D22B" w14:textId="77777777" w:rsidR="00083E4E" w:rsidRDefault="00083E4E" w:rsidP="00083E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9576" w14:textId="64D5AB84" w:rsidR="00083E4E" w:rsidRDefault="00C81995" w:rsidP="00083E4E">
            <w:pPr>
              <w:pStyle w:val="BodyA"/>
            </w:pPr>
            <w:r w:rsidRPr="00BB1302">
              <w:rPr>
                <w:rFonts w:cs="Times New Roman"/>
              </w:rPr>
              <w:t>1 and 2 only</w:t>
            </w:r>
          </w:p>
        </w:tc>
      </w:tr>
      <w:tr w:rsidR="00083E4E" w14:paraId="1A93CE0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70485" w14:textId="77777777" w:rsidR="00083E4E" w:rsidRDefault="00083E4E" w:rsidP="00083E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56E7" w14:textId="20AD3EC3" w:rsidR="00083E4E" w:rsidRDefault="00C81995" w:rsidP="00083E4E">
            <w:pPr>
              <w:pStyle w:val="BodyA"/>
            </w:pPr>
            <w:r w:rsidRPr="00BB1302">
              <w:rPr>
                <w:rFonts w:cs="Times New Roman"/>
              </w:rPr>
              <w:t>2 only</w:t>
            </w:r>
          </w:p>
        </w:tc>
      </w:tr>
      <w:tr w:rsidR="00083E4E" w14:paraId="42D143F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3FB53" w14:textId="77777777" w:rsidR="00083E4E" w:rsidRDefault="00083E4E" w:rsidP="00083E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60A4" w14:textId="17CCD220" w:rsidR="00083E4E" w:rsidRDefault="00C81995" w:rsidP="00083E4E">
            <w:pPr>
              <w:pStyle w:val="BodyA"/>
            </w:pPr>
            <w:r w:rsidRPr="00BB1302">
              <w:rPr>
                <w:rFonts w:cs="Times New Roman"/>
              </w:rPr>
              <w:t xml:space="preserve">1 and </w:t>
            </w:r>
            <w:r>
              <w:rPr>
                <w:rFonts w:cs="Times New Roman"/>
              </w:rPr>
              <w:t>3</w:t>
            </w:r>
            <w:r w:rsidRPr="00BB1302">
              <w:rPr>
                <w:rFonts w:cs="Times New Roman"/>
              </w:rPr>
              <w:t xml:space="preserve"> only</w:t>
            </w:r>
          </w:p>
        </w:tc>
      </w:tr>
      <w:tr w:rsidR="00083E4E" w14:paraId="2CD744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36F6F" w14:textId="77777777" w:rsidR="00083E4E" w:rsidRDefault="00083E4E" w:rsidP="00083E4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6B0BF" w14:textId="3375EBB0" w:rsidR="00083E4E" w:rsidRPr="00457BD7" w:rsidRDefault="00C81995" w:rsidP="00083E4E">
            <w:pPr>
              <w:tabs>
                <w:tab w:val="left" w:pos="567"/>
                <w:tab w:val="left" w:pos="2835"/>
              </w:tabs>
              <w:autoSpaceDE w:val="0"/>
              <w:autoSpaceDN w:val="0"/>
              <w:adjustRightInd w:val="0"/>
              <w:ind w:left="567" w:hanging="567"/>
              <w:jc w:val="both"/>
              <w:rPr>
                <w:rFonts w:ascii="Arial" w:hAnsi="Arial" w:cs="Arial"/>
                <w:sz w:val="18"/>
                <w:szCs w:val="18"/>
              </w:rPr>
            </w:pPr>
            <w:r w:rsidRPr="00BB1302">
              <w:t>1, 2 and 3</w:t>
            </w:r>
          </w:p>
        </w:tc>
      </w:tr>
      <w:tr w:rsidR="008827AD" w14:paraId="2007C62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9473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EE519" w14:textId="06FD464B" w:rsidR="008827AD" w:rsidRDefault="00C81995" w:rsidP="007A14B4">
            <w:pPr>
              <w:pStyle w:val="BodyA"/>
              <w:rPr>
                <w:lang w:val="en-US"/>
              </w:rPr>
            </w:pPr>
            <w:r>
              <w:rPr>
                <w:lang w:val="en-US"/>
              </w:rPr>
              <w:t>4</w:t>
            </w:r>
          </w:p>
        </w:tc>
      </w:tr>
      <w:tr w:rsidR="008827AD" w14:paraId="64B0E31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A7AD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E60E5" w14:textId="77777777" w:rsidR="00C81995" w:rsidRPr="00BB1302" w:rsidRDefault="00C81995" w:rsidP="00437EE2">
            <w:pPr>
              <w:pStyle w:val="ListParagraph"/>
              <w:numPr>
                <w:ilvl w:val="0"/>
                <w:numId w:val="125"/>
              </w:numPr>
              <w:spacing w:after="0" w:line="240" w:lineRule="auto"/>
              <w:rPr>
                <w:rFonts w:cs="Times New Roman"/>
                <w:b/>
                <w:bCs/>
                <w:szCs w:val="24"/>
              </w:rPr>
            </w:pPr>
            <w:r w:rsidRPr="00BB1302">
              <w:rPr>
                <w:rFonts w:cs="Times New Roman"/>
                <w:szCs w:val="24"/>
              </w:rPr>
              <w:t xml:space="preserve">Lord Dufferin was appointed the Viceroy of India in 1884 till1888. He was the Viceroy of India during the formation of Indian National Congress (established in the year 1885). But he realized the strength of Indian National Congress and became critical of it and called it “A Microscopic Minority of Indian People”. </w:t>
            </w:r>
            <w:r w:rsidRPr="00BB1302">
              <w:rPr>
                <w:rFonts w:cs="Times New Roman"/>
                <w:b/>
                <w:bCs/>
                <w:szCs w:val="24"/>
              </w:rPr>
              <w:t>Hence statement 3 is correct.</w:t>
            </w:r>
          </w:p>
          <w:p w14:paraId="34580D21" w14:textId="77777777" w:rsidR="00C81995" w:rsidRPr="00BB1302" w:rsidRDefault="00C81995" w:rsidP="00437EE2">
            <w:pPr>
              <w:pStyle w:val="ListParagraph"/>
              <w:numPr>
                <w:ilvl w:val="0"/>
                <w:numId w:val="125"/>
              </w:numPr>
              <w:spacing w:after="0" w:line="240" w:lineRule="auto"/>
              <w:rPr>
                <w:rFonts w:cs="Times New Roman"/>
                <w:b/>
                <w:bCs/>
                <w:szCs w:val="24"/>
              </w:rPr>
            </w:pPr>
            <w:r w:rsidRPr="00BB1302">
              <w:rPr>
                <w:rFonts w:cs="Times New Roman"/>
                <w:szCs w:val="24"/>
              </w:rPr>
              <w:t xml:space="preserve">Sir Charles Metcalfe was a British colonial administrator. He held appointments including acting Governor-General of India </w:t>
            </w:r>
            <w:r w:rsidRPr="00BB1302">
              <w:rPr>
                <w:rFonts w:cs="Times New Roman"/>
                <w:b/>
                <w:bCs/>
                <w:szCs w:val="24"/>
              </w:rPr>
              <w:t xml:space="preserve">(20 March 1835 </w:t>
            </w:r>
            <w:r w:rsidRPr="00BB1302">
              <w:rPr>
                <w:rFonts w:cs="Times New Roman" w:hint="eastAsia"/>
                <w:b/>
                <w:bCs/>
                <w:szCs w:val="24"/>
              </w:rPr>
              <w:t>–</w:t>
            </w:r>
            <w:r w:rsidRPr="00BB1302">
              <w:rPr>
                <w:rFonts w:cs="Times New Roman"/>
                <w:b/>
                <w:bCs/>
                <w:szCs w:val="24"/>
              </w:rPr>
              <w:t xml:space="preserve"> 4 March 1836</w:t>
            </w:r>
            <w:r w:rsidRPr="00BB1302">
              <w:rPr>
                <w:rFonts w:cs="Times New Roman"/>
                <w:szCs w:val="24"/>
              </w:rPr>
              <w:t xml:space="preserve">), Governor of Jamaica and Governor-General of the Province of Canada. The Press Act of 1835 or the Metcalfe Act repealed the obnoxious ordinance of 1823. This earned him the title of 'Liberator of Indian Press'. It required a publisher to give a precise account of premises of a publication. </w:t>
            </w:r>
            <w:r w:rsidRPr="00BB1302">
              <w:rPr>
                <w:rFonts w:cs="Times New Roman"/>
                <w:b/>
                <w:bCs/>
                <w:szCs w:val="24"/>
              </w:rPr>
              <w:t>Hence statement 2 is correct.</w:t>
            </w:r>
          </w:p>
          <w:p w14:paraId="7558A4A2" w14:textId="30FC7FF5" w:rsidR="008827AD" w:rsidRDefault="00C81995" w:rsidP="00C81995">
            <w:pPr>
              <w:tabs>
                <w:tab w:val="left" w:pos="1134"/>
              </w:tabs>
              <w:autoSpaceDE w:val="0"/>
              <w:autoSpaceDN w:val="0"/>
              <w:adjustRightInd w:val="0"/>
              <w:jc w:val="both"/>
            </w:pPr>
            <w:r w:rsidRPr="00BB1302">
              <w:t>Lord Reading succeeded Lord Chelmsford in 1921 as Governor-General and Viceroy of India. His tenure was a testing time for British. The Non-cooperation Movement had reached climax and was ab</w:t>
            </w:r>
            <w:r w:rsidRPr="00BB1302">
              <w:lastRenderedPageBreak/>
              <w:t xml:space="preserve">ruptly withdrawn in 1922. This period saw a sudden rise in communal growth and fringe elements in both Hindu and Muslim Community. Other events included: Prince of Wales visited India (1921), Repeal of </w:t>
            </w:r>
            <w:proofErr w:type="spellStart"/>
            <w:r w:rsidRPr="00BB1302">
              <w:t>Rowlatt</w:t>
            </w:r>
            <w:proofErr w:type="spellEnd"/>
            <w:r w:rsidRPr="00BB1302">
              <w:t xml:space="preserve"> Act (1919), Criminal Law Amendment Act, </w:t>
            </w:r>
            <w:proofErr w:type="spellStart"/>
            <w:r w:rsidRPr="00BB1302">
              <w:t>Moplah</w:t>
            </w:r>
            <w:proofErr w:type="spellEnd"/>
            <w:r w:rsidRPr="00BB1302">
              <w:t xml:space="preserve"> Rebellion (1921), Simultaneous Examinations of Civil Services in London and Delhi (1923) Foundation of Communist Party of India (1921), Formation of Swaraj Party (1923), </w:t>
            </w:r>
            <w:proofErr w:type="spellStart"/>
            <w:r w:rsidRPr="00BB1302">
              <w:rPr>
                <w:b/>
                <w:bCs/>
              </w:rPr>
              <w:t>Kakori</w:t>
            </w:r>
            <w:proofErr w:type="spellEnd"/>
            <w:r w:rsidRPr="00BB1302">
              <w:rPr>
                <w:b/>
                <w:bCs/>
              </w:rPr>
              <w:t xml:space="preserve"> Train robbery (1925</w:t>
            </w:r>
            <w:r w:rsidRPr="00BB1302">
              <w:t xml:space="preserve">) etc. </w:t>
            </w:r>
            <w:r w:rsidRPr="00BB1302">
              <w:rPr>
                <w:b/>
                <w:bCs/>
              </w:rPr>
              <w:t>Hence statement 1 is correct.</w:t>
            </w:r>
          </w:p>
        </w:tc>
      </w:tr>
      <w:tr w:rsidR="00931785" w14:paraId="6AC0CC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40C11"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FE2E9" w14:textId="5DE2F986" w:rsidR="00931785" w:rsidRDefault="00931785" w:rsidP="00931785">
            <w:r>
              <w:t>2</w:t>
            </w:r>
          </w:p>
        </w:tc>
      </w:tr>
      <w:tr w:rsidR="00931785" w14:paraId="326B43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2BC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827A" w14:textId="678B640B" w:rsidR="00931785" w:rsidRDefault="00931785" w:rsidP="00931785">
            <w:r>
              <w:t>0.67</w:t>
            </w:r>
          </w:p>
        </w:tc>
      </w:tr>
    </w:tbl>
    <w:p w14:paraId="5803F8E0" w14:textId="77777777" w:rsidR="008827AD" w:rsidRDefault="008827AD" w:rsidP="008827AD">
      <w:pPr>
        <w:pStyle w:val="BodyA"/>
        <w:widowControl w:val="0"/>
        <w:ind w:left="108" w:hanging="108"/>
      </w:pPr>
    </w:p>
    <w:p w14:paraId="2B6F806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561CF34" w14:textId="77777777" w:rsidTr="00362EB2">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DDB7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F6EC0" w14:textId="77777777" w:rsidR="005E20E7" w:rsidRPr="005E20E7" w:rsidRDefault="005E20E7" w:rsidP="005E20E7">
            <w:pPr>
              <w:rPr>
                <w:b/>
              </w:rPr>
            </w:pPr>
            <w:r w:rsidRPr="005E20E7">
              <w:rPr>
                <w:b/>
              </w:rPr>
              <w:t>With reference to the Comptroller and Auditor General (CAG) of India, consider the following statements</w:t>
            </w:r>
          </w:p>
          <w:p w14:paraId="4D28766B" w14:textId="77777777" w:rsidR="005E20E7" w:rsidRPr="00861526" w:rsidRDefault="005E20E7" w:rsidP="00437EE2">
            <w:pPr>
              <w:pStyle w:val="ListParagraph"/>
              <w:numPr>
                <w:ilvl w:val="0"/>
                <w:numId w:val="126"/>
              </w:numPr>
              <w:spacing w:after="0" w:line="240" w:lineRule="auto"/>
              <w:rPr>
                <w:rFonts w:cs="Times New Roman"/>
                <w:szCs w:val="24"/>
              </w:rPr>
            </w:pPr>
            <w:r w:rsidRPr="00861526">
              <w:rPr>
                <w:rFonts w:cs="Times New Roman"/>
                <w:szCs w:val="24"/>
              </w:rPr>
              <w:t>The CAG is appointed by the President of India on the recommendation of Prime Minister.</w:t>
            </w:r>
          </w:p>
          <w:p w14:paraId="2453C954" w14:textId="77777777" w:rsidR="005E20E7" w:rsidRPr="00861526" w:rsidRDefault="005E20E7" w:rsidP="00437EE2">
            <w:pPr>
              <w:pStyle w:val="ListParagraph"/>
              <w:numPr>
                <w:ilvl w:val="0"/>
                <w:numId w:val="126"/>
              </w:numPr>
              <w:spacing w:after="0" w:line="240" w:lineRule="auto"/>
              <w:rPr>
                <w:rFonts w:cs="Times New Roman"/>
                <w:szCs w:val="24"/>
              </w:rPr>
            </w:pPr>
            <w:r w:rsidRPr="00861526">
              <w:rPr>
                <w:rFonts w:cs="Times New Roman"/>
                <w:szCs w:val="24"/>
              </w:rPr>
              <w:t>CAG audit reports shall be tabled by the President to both the houses of parliament within six months from the date of receipt.</w:t>
            </w:r>
          </w:p>
          <w:p w14:paraId="15F93B3A" w14:textId="3D5F68EB" w:rsidR="008827AD" w:rsidRDefault="005E20E7" w:rsidP="005E20E7">
            <w:pPr>
              <w:autoSpaceDE w:val="0"/>
              <w:autoSpaceDN w:val="0"/>
              <w:adjustRightInd w:val="0"/>
              <w:jc w:val="both"/>
            </w:pPr>
            <w:r w:rsidRPr="00861526">
              <w:rPr>
                <w:b/>
              </w:rPr>
              <w:t>Which of the statements given above is/are correct?</w:t>
            </w:r>
          </w:p>
        </w:tc>
      </w:tr>
      <w:tr w:rsidR="008827AD" w14:paraId="5B7591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6BB08"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20422" w14:textId="336E75FE" w:rsidR="008827AD" w:rsidRDefault="00362EB2" w:rsidP="007A14B4">
            <w:pPr>
              <w:pStyle w:val="BodyA"/>
            </w:pPr>
            <w:proofErr w:type="spellStart"/>
            <w:r>
              <w:rPr>
                <w:lang w:val="en-US"/>
              </w:rPr>
              <w:t>multiple_choice</w:t>
            </w:r>
            <w:proofErr w:type="spellEnd"/>
          </w:p>
        </w:tc>
      </w:tr>
      <w:tr w:rsidR="003203C3" w14:paraId="2FD7BBB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E8CBE" w14:textId="77777777" w:rsidR="003203C3" w:rsidRDefault="003203C3" w:rsidP="003203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4C7" w14:textId="1ACAA86C" w:rsidR="003203C3" w:rsidRDefault="005E20E7" w:rsidP="003203C3">
            <w:pPr>
              <w:pStyle w:val="BodyA"/>
            </w:pPr>
            <w:r w:rsidRPr="00E33614">
              <w:rPr>
                <w:rFonts w:cs="Times New Roman"/>
              </w:rPr>
              <w:t>1 only</w:t>
            </w:r>
          </w:p>
        </w:tc>
      </w:tr>
      <w:tr w:rsidR="003203C3" w14:paraId="7FC85C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A2ED6" w14:textId="77777777" w:rsidR="003203C3" w:rsidRDefault="003203C3" w:rsidP="003203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36DCE" w14:textId="1B555FFE" w:rsidR="003203C3" w:rsidRDefault="005E20E7" w:rsidP="003203C3">
            <w:pPr>
              <w:pStyle w:val="BodyA"/>
            </w:pPr>
            <w:r>
              <w:rPr>
                <w:rFonts w:cs="Times New Roman"/>
              </w:rPr>
              <w:t>2</w:t>
            </w:r>
            <w:r w:rsidRPr="00E33614">
              <w:rPr>
                <w:rFonts w:cs="Times New Roman"/>
              </w:rPr>
              <w:t xml:space="preserve"> only</w:t>
            </w:r>
          </w:p>
        </w:tc>
      </w:tr>
      <w:tr w:rsidR="003203C3" w14:paraId="5C3CBB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BF7BC" w14:textId="77777777" w:rsidR="003203C3" w:rsidRDefault="003203C3" w:rsidP="003203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CB8D" w14:textId="78C961AE" w:rsidR="003203C3" w:rsidRPr="00457BD7" w:rsidRDefault="005E20E7" w:rsidP="003203C3">
            <w:pPr>
              <w:tabs>
                <w:tab w:val="left" w:pos="567"/>
                <w:tab w:val="left" w:pos="2835"/>
              </w:tabs>
              <w:autoSpaceDE w:val="0"/>
              <w:autoSpaceDN w:val="0"/>
              <w:adjustRightInd w:val="0"/>
              <w:ind w:left="567" w:hanging="567"/>
              <w:jc w:val="both"/>
              <w:rPr>
                <w:rFonts w:ascii="Arial" w:hAnsi="Arial" w:cs="Arial"/>
                <w:sz w:val="18"/>
                <w:szCs w:val="18"/>
              </w:rPr>
            </w:pPr>
            <w:r w:rsidRPr="00E33614">
              <w:t>Both 1 and 2</w:t>
            </w:r>
          </w:p>
        </w:tc>
      </w:tr>
      <w:tr w:rsidR="003203C3" w14:paraId="6B47018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E8729" w14:textId="77777777" w:rsidR="003203C3" w:rsidRDefault="003203C3" w:rsidP="003203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E577" w14:textId="07F4FD11" w:rsidR="003203C3" w:rsidRPr="00457BD7" w:rsidRDefault="005E20E7" w:rsidP="003203C3">
            <w:pPr>
              <w:tabs>
                <w:tab w:val="left" w:pos="567"/>
                <w:tab w:val="left" w:pos="2835"/>
              </w:tabs>
              <w:autoSpaceDE w:val="0"/>
              <w:autoSpaceDN w:val="0"/>
              <w:adjustRightInd w:val="0"/>
              <w:ind w:left="567" w:hanging="567"/>
              <w:jc w:val="both"/>
              <w:rPr>
                <w:rFonts w:ascii="Arial" w:hAnsi="Arial" w:cs="Arial"/>
                <w:sz w:val="18"/>
                <w:szCs w:val="18"/>
              </w:rPr>
            </w:pPr>
            <w:r>
              <w:t>Neither</w:t>
            </w:r>
            <w:r w:rsidRPr="00E33614">
              <w:t xml:space="preserve"> 1 and 2</w:t>
            </w:r>
          </w:p>
        </w:tc>
      </w:tr>
      <w:tr w:rsidR="008827AD" w14:paraId="73436A3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3CA8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E69F2" w14:textId="2A845C1B" w:rsidR="008827AD" w:rsidRDefault="005E20E7" w:rsidP="007A14B4">
            <w:pPr>
              <w:pStyle w:val="BodyA"/>
              <w:rPr>
                <w:lang w:val="en-US"/>
              </w:rPr>
            </w:pPr>
            <w:r>
              <w:rPr>
                <w:lang w:val="en-US"/>
              </w:rPr>
              <w:t>1</w:t>
            </w:r>
          </w:p>
        </w:tc>
      </w:tr>
      <w:tr w:rsidR="008827AD" w14:paraId="5A601FF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F93C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E53AC" w14:textId="77777777" w:rsidR="005E20E7" w:rsidRPr="008253D0" w:rsidRDefault="005E20E7" w:rsidP="00437EE2">
            <w:pPr>
              <w:pStyle w:val="ListParagraph"/>
              <w:numPr>
                <w:ilvl w:val="0"/>
                <w:numId w:val="127"/>
              </w:numPr>
              <w:spacing w:after="0" w:line="240" w:lineRule="auto"/>
              <w:rPr>
                <w:rFonts w:cs="Times New Roman"/>
                <w:b/>
                <w:bCs/>
                <w:szCs w:val="24"/>
              </w:rPr>
            </w:pPr>
            <w:r w:rsidRPr="008253D0">
              <w:rPr>
                <w:rFonts w:cs="Times New Roman"/>
                <w:b/>
                <w:bCs/>
                <w:szCs w:val="24"/>
              </w:rPr>
              <w:t>The Constitution of India (Article 148) provides for an independent office of the Comptroller and Auditor General of India (CAG).</w:t>
            </w:r>
          </w:p>
          <w:p w14:paraId="306CBB7C" w14:textId="77777777" w:rsidR="005E20E7" w:rsidRPr="008253D0" w:rsidRDefault="005E20E7" w:rsidP="00437EE2">
            <w:pPr>
              <w:pStyle w:val="ListParagraph"/>
              <w:numPr>
                <w:ilvl w:val="0"/>
                <w:numId w:val="127"/>
              </w:numPr>
              <w:spacing w:after="0" w:line="240" w:lineRule="auto"/>
              <w:rPr>
                <w:rFonts w:cs="Times New Roman"/>
                <w:b/>
                <w:bCs/>
                <w:szCs w:val="24"/>
              </w:rPr>
            </w:pPr>
            <w:r w:rsidRPr="008253D0">
              <w:rPr>
                <w:rFonts w:cs="Times New Roman"/>
                <w:szCs w:val="24"/>
              </w:rPr>
              <w:t xml:space="preserve">The current practice adopted for the appointment of the CAG is that the Cabinet Secretary prepares a shortlist for the finance minister who then submits it before the prime minister. </w:t>
            </w:r>
            <w:r w:rsidRPr="008253D0">
              <w:rPr>
                <w:rFonts w:cs="Times New Roman"/>
                <w:b/>
                <w:bCs/>
                <w:szCs w:val="24"/>
              </w:rPr>
              <w:t>The Prime Minister recommends one name from that list to the President. If the president approves the same, the appointment of the CAG is made by warrant under the hand and seal of the President. Hence, statement 1 is correct.</w:t>
            </w:r>
          </w:p>
          <w:p w14:paraId="72C3E55E" w14:textId="77777777" w:rsidR="005E20E7" w:rsidRPr="005E20E7" w:rsidRDefault="005E20E7" w:rsidP="00437EE2">
            <w:pPr>
              <w:pStyle w:val="ListParagraph"/>
              <w:numPr>
                <w:ilvl w:val="0"/>
                <w:numId w:val="127"/>
              </w:numPr>
              <w:spacing w:after="0" w:line="240" w:lineRule="auto"/>
            </w:pPr>
            <w:r w:rsidRPr="008253D0">
              <w:rPr>
                <w:rFonts w:cs="Times New Roman"/>
                <w:szCs w:val="24"/>
              </w:rPr>
              <w:t xml:space="preserve">The CAG submits three audit reports to the President—audit report on appropriation accounts, audit report on finance accounts, and audit report on public undertakings. The President lays these </w:t>
            </w:r>
            <w:r w:rsidRPr="008253D0">
              <w:rPr>
                <w:rFonts w:cs="Times New Roman"/>
                <w:szCs w:val="24"/>
              </w:rPr>
              <w:lastRenderedPageBreak/>
              <w:t>reports before both the Houses of Parliament. After this, the Public Accounts Committee examines them and reports its findings to the Parliament.</w:t>
            </w:r>
          </w:p>
          <w:p w14:paraId="13E52F9C" w14:textId="31F0824F" w:rsidR="008827AD" w:rsidRDefault="005E20E7" w:rsidP="00437EE2">
            <w:pPr>
              <w:pStyle w:val="ListParagraph"/>
              <w:numPr>
                <w:ilvl w:val="0"/>
                <w:numId w:val="127"/>
              </w:numPr>
              <w:spacing w:after="0" w:line="240" w:lineRule="auto"/>
            </w:pPr>
            <w:r w:rsidRPr="008253D0">
              <w:rPr>
                <w:rFonts w:cs="Times New Roman"/>
                <w:szCs w:val="24"/>
              </w:rPr>
              <w:t xml:space="preserve">There is no specified timeframe within which the audit reports are to be tabled in parliament. Concerns were recently raised due to delays in the tabling of various crucial reports related to performance audits of various govt departments and programs. In many cases, the delay went beyond 180 days. </w:t>
            </w:r>
            <w:r w:rsidRPr="008253D0">
              <w:rPr>
                <w:rFonts w:cs="Times New Roman"/>
                <w:b/>
                <w:bCs/>
                <w:szCs w:val="24"/>
              </w:rPr>
              <w:t>Hence, statement 2 is not correct.</w:t>
            </w:r>
          </w:p>
        </w:tc>
      </w:tr>
      <w:tr w:rsidR="00931785" w14:paraId="08579B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6BAE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CA234" w14:textId="7AAE977A" w:rsidR="00931785" w:rsidRDefault="00931785" w:rsidP="00931785">
            <w:r>
              <w:t>2</w:t>
            </w:r>
          </w:p>
        </w:tc>
      </w:tr>
      <w:tr w:rsidR="00931785" w14:paraId="15FBAC2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CB4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042B" w14:textId="16F61151" w:rsidR="00931785" w:rsidRDefault="00931785" w:rsidP="00931785">
            <w:r>
              <w:t>0.67</w:t>
            </w:r>
          </w:p>
        </w:tc>
      </w:tr>
    </w:tbl>
    <w:p w14:paraId="730744E7" w14:textId="77777777" w:rsidR="008827AD" w:rsidRDefault="008827AD" w:rsidP="008827AD">
      <w:pPr>
        <w:pStyle w:val="BodyA"/>
        <w:widowControl w:val="0"/>
        <w:ind w:left="108" w:hanging="108"/>
      </w:pPr>
    </w:p>
    <w:p w14:paraId="78EB46BA"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774B939"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554AA"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FA804" w14:textId="77777777" w:rsidR="005E20E7" w:rsidRPr="005E20E7" w:rsidRDefault="005E20E7" w:rsidP="005E20E7">
            <w:pPr>
              <w:rPr>
                <w:b/>
              </w:rPr>
            </w:pPr>
            <w:r w:rsidRPr="005E20E7">
              <w:rPr>
                <w:b/>
              </w:rPr>
              <w:t>With reference to the economy during the British rule in India, consider the following statements:</w:t>
            </w:r>
          </w:p>
          <w:p w14:paraId="132D6531" w14:textId="77777777" w:rsidR="005E20E7" w:rsidRPr="00D23022" w:rsidRDefault="005E20E7" w:rsidP="00437EE2">
            <w:pPr>
              <w:pStyle w:val="ListParagraph"/>
              <w:numPr>
                <w:ilvl w:val="0"/>
                <w:numId w:val="128"/>
              </w:numPr>
              <w:spacing w:after="0" w:line="240" w:lineRule="auto"/>
              <w:rPr>
                <w:rFonts w:cs="Times New Roman"/>
                <w:szCs w:val="24"/>
              </w:rPr>
            </w:pPr>
            <w:r w:rsidRPr="00D23022">
              <w:rPr>
                <w:rFonts w:cs="Times New Roman"/>
                <w:szCs w:val="24"/>
              </w:rPr>
              <w:t>The English East India Company came to India in the search of raw material to feed industries in England.</w:t>
            </w:r>
          </w:p>
          <w:p w14:paraId="4F8FC412" w14:textId="77777777" w:rsidR="005E20E7" w:rsidRPr="00D23022" w:rsidRDefault="005E20E7" w:rsidP="00437EE2">
            <w:pPr>
              <w:pStyle w:val="ListParagraph"/>
              <w:numPr>
                <w:ilvl w:val="0"/>
                <w:numId w:val="128"/>
              </w:numPr>
              <w:spacing w:after="0" w:line="240" w:lineRule="auto"/>
              <w:rPr>
                <w:rFonts w:cs="Times New Roman"/>
                <w:szCs w:val="24"/>
              </w:rPr>
            </w:pPr>
            <w:r w:rsidRPr="00D23022">
              <w:rPr>
                <w:rFonts w:cs="Times New Roman"/>
                <w:szCs w:val="24"/>
              </w:rPr>
              <w:t>The latter half of the nineteenth century witnessed commercialization of Indian agriculture.</w:t>
            </w:r>
          </w:p>
          <w:p w14:paraId="5961B404" w14:textId="77777777" w:rsidR="005E20E7" w:rsidRPr="00D23022" w:rsidRDefault="005E20E7" w:rsidP="00437EE2">
            <w:pPr>
              <w:pStyle w:val="ListParagraph"/>
              <w:numPr>
                <w:ilvl w:val="0"/>
                <w:numId w:val="128"/>
              </w:numPr>
              <w:spacing w:after="0" w:line="240" w:lineRule="auto"/>
              <w:rPr>
                <w:rFonts w:cs="Times New Roman"/>
                <w:szCs w:val="24"/>
              </w:rPr>
            </w:pPr>
            <w:r w:rsidRPr="00D23022">
              <w:rPr>
                <w:rFonts w:cs="Times New Roman"/>
                <w:szCs w:val="24"/>
              </w:rPr>
              <w:t>As a reaction to the economic policies of the British, 'economic drain' theory was put forward for the first time by Jawaharlal Nehru in his book Discovery of India.</w:t>
            </w:r>
          </w:p>
          <w:p w14:paraId="688DEAC7" w14:textId="1443D040" w:rsidR="008827AD" w:rsidRDefault="005E20E7" w:rsidP="005E20E7">
            <w:pPr>
              <w:autoSpaceDE w:val="0"/>
              <w:autoSpaceDN w:val="0"/>
              <w:adjustRightInd w:val="0"/>
              <w:jc w:val="both"/>
            </w:pPr>
            <w:r w:rsidRPr="00D23022">
              <w:rPr>
                <w:b/>
              </w:rPr>
              <w:t>Which of the statements given above is/are correct?</w:t>
            </w:r>
          </w:p>
        </w:tc>
      </w:tr>
      <w:tr w:rsidR="008827AD" w14:paraId="49A390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8CE2"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9763" w14:textId="7742E761" w:rsidR="008827AD" w:rsidRDefault="00362EB2" w:rsidP="007A14B4">
            <w:pPr>
              <w:pStyle w:val="BodyA"/>
            </w:pPr>
            <w:proofErr w:type="spellStart"/>
            <w:r>
              <w:rPr>
                <w:lang w:val="en-US"/>
              </w:rPr>
              <w:t>multiple_choice</w:t>
            </w:r>
            <w:proofErr w:type="spellEnd"/>
          </w:p>
        </w:tc>
      </w:tr>
      <w:tr w:rsidR="00647AEB" w14:paraId="0B5CC0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A912"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D0A2" w14:textId="76E11089" w:rsidR="00647AEB" w:rsidRDefault="005E20E7" w:rsidP="00647AEB">
            <w:pPr>
              <w:pStyle w:val="BodyA"/>
            </w:pPr>
            <w:r w:rsidRPr="00D23022">
              <w:rPr>
                <w:rFonts w:cs="Times New Roman"/>
              </w:rPr>
              <w:t>1 and 2 only</w:t>
            </w:r>
          </w:p>
        </w:tc>
      </w:tr>
      <w:tr w:rsidR="00647AEB" w14:paraId="51E6D1C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4D05B"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A05A1" w14:textId="5D0FE9D9" w:rsidR="00647AEB" w:rsidRDefault="005E20E7" w:rsidP="00647AEB">
            <w:pPr>
              <w:pStyle w:val="BodyA"/>
            </w:pPr>
            <w:r w:rsidRPr="00D23022">
              <w:rPr>
                <w:rFonts w:cs="Times New Roman"/>
              </w:rPr>
              <w:t>2 only</w:t>
            </w:r>
          </w:p>
        </w:tc>
      </w:tr>
      <w:tr w:rsidR="00647AEB" w14:paraId="6067C5A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A5C11"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AC86C" w14:textId="7914A774"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rsidRPr="00D23022">
              <w:t>1, 2 and 3</w:t>
            </w:r>
          </w:p>
        </w:tc>
      </w:tr>
      <w:tr w:rsidR="00647AEB" w14:paraId="78BA84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742A" w14:textId="77777777" w:rsidR="00647AEB" w:rsidRDefault="00647AEB" w:rsidP="00647AE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1B78" w14:textId="2C8280F3"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rsidRPr="00D23022">
              <w:t xml:space="preserve">1 and </w:t>
            </w:r>
            <w:r>
              <w:t>3</w:t>
            </w:r>
            <w:r w:rsidRPr="00D23022">
              <w:t xml:space="preserve"> only</w:t>
            </w:r>
          </w:p>
        </w:tc>
      </w:tr>
      <w:tr w:rsidR="008827AD" w14:paraId="40C8B36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A7F17"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A659B" w14:textId="4E36DACB" w:rsidR="008827AD" w:rsidRDefault="005E20E7" w:rsidP="007A14B4">
            <w:pPr>
              <w:pStyle w:val="BodyA"/>
              <w:rPr>
                <w:lang w:val="en-US"/>
              </w:rPr>
            </w:pPr>
            <w:r>
              <w:rPr>
                <w:lang w:val="en-US"/>
              </w:rPr>
              <w:t>2</w:t>
            </w:r>
          </w:p>
        </w:tc>
      </w:tr>
      <w:tr w:rsidR="008827AD" w14:paraId="2CCA85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6D32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47B7C" w14:textId="77777777" w:rsidR="005E20E7" w:rsidRPr="00CC3C07" w:rsidRDefault="005E20E7" w:rsidP="00437EE2">
            <w:pPr>
              <w:pStyle w:val="ListParagraph"/>
              <w:numPr>
                <w:ilvl w:val="0"/>
                <w:numId w:val="129"/>
              </w:numPr>
              <w:spacing w:after="0" w:line="240" w:lineRule="auto"/>
              <w:rPr>
                <w:rFonts w:cs="Times New Roman"/>
                <w:szCs w:val="24"/>
              </w:rPr>
            </w:pPr>
            <w:r w:rsidRPr="00CC3C07">
              <w:rPr>
                <w:rFonts w:cs="Times New Roman"/>
                <w:szCs w:val="24"/>
              </w:rPr>
              <w:t xml:space="preserve">The British East India Company came to India as traders in spices, a very important commodity in Europe back then as it was used to preserve meat. Apart from that, they primarily traded in silk, cotton, indigo dye, tea and opium. They landed in the Indian subcontinent on August 24, 1608, at the port of Surat. </w:t>
            </w:r>
            <w:proofErr w:type="gramStart"/>
            <w:r w:rsidRPr="00CC3C07">
              <w:rPr>
                <w:rFonts w:cs="Times New Roman"/>
                <w:szCs w:val="24"/>
              </w:rPr>
              <w:t>Thus</w:t>
            </w:r>
            <w:proofErr w:type="gramEnd"/>
            <w:r w:rsidRPr="00CC3C07">
              <w:rPr>
                <w:rFonts w:cs="Times New Roman"/>
                <w:szCs w:val="24"/>
              </w:rPr>
              <w:t xml:space="preserve"> India served as a source of raw material and a market for Britain-manufactured goods only after the Industrial Revolution started. This is the second stage of colonialism in India which spanned1813 to 1858.</w:t>
            </w:r>
          </w:p>
          <w:p w14:paraId="74B20070" w14:textId="77777777" w:rsidR="005E20E7" w:rsidRPr="00CC3C07" w:rsidRDefault="005E20E7" w:rsidP="00437EE2">
            <w:pPr>
              <w:pStyle w:val="ListParagraph"/>
              <w:numPr>
                <w:ilvl w:val="0"/>
                <w:numId w:val="129"/>
              </w:numPr>
              <w:spacing w:after="0" w:line="240" w:lineRule="auto"/>
              <w:rPr>
                <w:rFonts w:cs="Times New Roman"/>
                <w:b/>
                <w:bCs/>
                <w:szCs w:val="24"/>
              </w:rPr>
            </w:pPr>
            <w:r w:rsidRPr="00CC3C07">
              <w:rPr>
                <w:rFonts w:cs="Times New Roman"/>
                <w:szCs w:val="24"/>
              </w:rPr>
              <w:t xml:space="preserve">This period saw the classic age of free trader industrial capitalist exploitation. The entire pattern of trade underwent a dramatic </w:t>
            </w:r>
            <w:r w:rsidRPr="00CC3C07">
              <w:rPr>
                <w:rFonts w:cs="Times New Roman"/>
                <w:szCs w:val="24"/>
              </w:rPr>
              <w:lastRenderedPageBreak/>
              <w:t xml:space="preserve">change under the mighty impact of England’s industrial revolution. During this period, India was converted rapidly into a market for British textiles and a great source for raw materials. Traditional handicrafts were thrown out of gear—a period when the ‘homeland of cotton was inundated with cotton’ (Karl Marx). </w:t>
            </w:r>
            <w:r w:rsidRPr="00CC3C07">
              <w:rPr>
                <w:rFonts w:cs="Times New Roman"/>
                <w:b/>
                <w:bCs/>
                <w:szCs w:val="24"/>
              </w:rPr>
              <w:t>Hence statement 1 is not correct.</w:t>
            </w:r>
          </w:p>
          <w:p w14:paraId="74145804" w14:textId="77777777" w:rsidR="005E20E7" w:rsidRPr="005E20E7" w:rsidRDefault="005E20E7" w:rsidP="00437EE2">
            <w:pPr>
              <w:pStyle w:val="ListParagraph"/>
              <w:numPr>
                <w:ilvl w:val="0"/>
                <w:numId w:val="129"/>
              </w:numPr>
              <w:spacing w:after="0" w:line="240" w:lineRule="auto"/>
            </w:pPr>
            <w:r w:rsidRPr="00CC3C07">
              <w:rPr>
                <w:rFonts w:cs="Times New Roman"/>
                <w:szCs w:val="24"/>
              </w:rPr>
              <w:t xml:space="preserve">In the latter phase of the nineteenth century, another significant trend was the emergence of the commercialization of agriculture. Until then, agriculture in India had been a way of life rather than a business enterprise. Now agriculture began to be influenced by commercial considerations. </w:t>
            </w:r>
            <w:r w:rsidRPr="00CC3C07">
              <w:rPr>
                <w:rFonts w:cs="Times New Roman"/>
                <w:b/>
                <w:bCs/>
                <w:szCs w:val="24"/>
              </w:rPr>
              <w:t>Hence statement 2 is correct.</w:t>
            </w:r>
          </w:p>
          <w:p w14:paraId="2B2E5DA0" w14:textId="4703B3C5" w:rsidR="008827AD" w:rsidRDefault="005E20E7" w:rsidP="00437EE2">
            <w:pPr>
              <w:pStyle w:val="ListParagraph"/>
              <w:numPr>
                <w:ilvl w:val="0"/>
                <w:numId w:val="129"/>
              </w:numPr>
              <w:spacing w:after="0" w:line="240" w:lineRule="auto"/>
            </w:pPr>
            <w:r w:rsidRPr="00CC3C07">
              <w:rPr>
                <w:rFonts w:cs="Times New Roman"/>
                <w:szCs w:val="24"/>
              </w:rPr>
              <w:t xml:space="preserve">The ‘Drain Theory’ was first developed by </w:t>
            </w:r>
            <w:proofErr w:type="spellStart"/>
            <w:r w:rsidRPr="00CC3C07">
              <w:rPr>
                <w:rFonts w:cs="Times New Roman"/>
                <w:szCs w:val="24"/>
              </w:rPr>
              <w:t>Dadabhai</w:t>
            </w:r>
            <w:proofErr w:type="spellEnd"/>
            <w:r w:rsidRPr="00CC3C07">
              <w:rPr>
                <w:rFonts w:cs="Times New Roman"/>
                <w:szCs w:val="24"/>
              </w:rPr>
              <w:t xml:space="preserve"> </w:t>
            </w:r>
            <w:proofErr w:type="spellStart"/>
            <w:r w:rsidRPr="00CC3C07">
              <w:rPr>
                <w:rFonts w:cs="Times New Roman"/>
                <w:szCs w:val="24"/>
              </w:rPr>
              <w:t>Naoroji</w:t>
            </w:r>
            <w:proofErr w:type="spellEnd"/>
            <w:r w:rsidRPr="00CC3C07">
              <w:rPr>
                <w:rFonts w:cs="Times New Roman"/>
                <w:szCs w:val="24"/>
              </w:rPr>
              <w:t xml:space="preserve"> in a series of speeches and writings subsequently published in 1901 in a volume entitled Poverty and un-British Rule in India. Marginal contributions to the theory were also made by R.C. </w:t>
            </w:r>
            <w:proofErr w:type="spellStart"/>
            <w:r w:rsidRPr="00CC3C07">
              <w:rPr>
                <w:rFonts w:cs="Times New Roman"/>
                <w:szCs w:val="24"/>
              </w:rPr>
              <w:t>Dutt</w:t>
            </w:r>
            <w:proofErr w:type="spellEnd"/>
            <w:r w:rsidRPr="00CC3C07">
              <w:rPr>
                <w:rFonts w:cs="Times New Roman"/>
                <w:szCs w:val="24"/>
              </w:rPr>
              <w:t xml:space="preserve">, G. S. </w:t>
            </w:r>
            <w:proofErr w:type="spellStart"/>
            <w:r w:rsidRPr="00CC3C07">
              <w:rPr>
                <w:rFonts w:cs="Times New Roman"/>
                <w:szCs w:val="24"/>
              </w:rPr>
              <w:t>Iyer</w:t>
            </w:r>
            <w:proofErr w:type="spellEnd"/>
            <w:r w:rsidRPr="00CC3C07">
              <w:rPr>
                <w:rFonts w:cs="Times New Roman"/>
                <w:szCs w:val="24"/>
              </w:rPr>
              <w:t xml:space="preserve">, G.K. Gokhale and P.C. Ray. During the late 19th and early 20th century, ‘the drain theory’ came to be seen as the symbol of Indian economic nationalism. Its message was that financial mechanisms by which British rule in India was maintained led to a transfer of wealth and income from India to Britain, imposing a ‘bleeding drain’ on the Indian economy. </w:t>
            </w:r>
            <w:r w:rsidRPr="00CC3C07">
              <w:rPr>
                <w:rFonts w:cs="Times New Roman"/>
                <w:b/>
                <w:bCs/>
                <w:szCs w:val="24"/>
              </w:rPr>
              <w:t>Hence statement 3 is not correct.</w:t>
            </w:r>
          </w:p>
        </w:tc>
      </w:tr>
      <w:tr w:rsidR="00931785" w14:paraId="6225446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2A4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705B" w14:textId="2FE09194" w:rsidR="00931785" w:rsidRDefault="00931785" w:rsidP="00931785">
            <w:r>
              <w:t>2</w:t>
            </w:r>
          </w:p>
        </w:tc>
      </w:tr>
      <w:tr w:rsidR="00931785" w14:paraId="21272BC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EDC9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27D21" w14:textId="553DB235" w:rsidR="00931785" w:rsidRDefault="00931785" w:rsidP="00931785">
            <w:r>
              <w:t>0.67</w:t>
            </w:r>
          </w:p>
        </w:tc>
      </w:tr>
    </w:tbl>
    <w:p w14:paraId="76C6AA55" w14:textId="77777777" w:rsidR="008827AD" w:rsidRDefault="008827AD" w:rsidP="008827AD">
      <w:pPr>
        <w:pStyle w:val="BodyA"/>
        <w:widowControl w:val="0"/>
        <w:ind w:left="108" w:hanging="108"/>
      </w:pPr>
    </w:p>
    <w:p w14:paraId="3E817E8F"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D35ED97"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0FB3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12F6" w14:textId="77777777" w:rsidR="005E20E7" w:rsidRPr="005E20E7" w:rsidRDefault="005E20E7" w:rsidP="005E20E7">
            <w:pPr>
              <w:rPr>
                <w:b/>
              </w:rPr>
            </w:pPr>
            <w:r w:rsidRPr="005E20E7">
              <w:rPr>
                <w:b/>
              </w:rPr>
              <w:t>Which of the following arguments do not reflect modern democratic values?</w:t>
            </w:r>
          </w:p>
          <w:p w14:paraId="06A01407"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Rule of the majority means the rule of ignorant people.</w:t>
            </w:r>
          </w:p>
          <w:p w14:paraId="462D0DE9"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Education must be provided only in one language to develop a sense of nationalism.</w:t>
            </w:r>
          </w:p>
          <w:p w14:paraId="497B746B"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Being incorruptible, the army is better suited than political parties.</w:t>
            </w:r>
          </w:p>
          <w:p w14:paraId="202DFF5F" w14:textId="77777777" w:rsidR="005E20E7" w:rsidRPr="002B2E9A" w:rsidRDefault="005E20E7" w:rsidP="00437EE2">
            <w:pPr>
              <w:pStyle w:val="ListParagraph"/>
              <w:numPr>
                <w:ilvl w:val="0"/>
                <w:numId w:val="130"/>
              </w:numPr>
              <w:spacing w:after="0" w:line="240" w:lineRule="auto"/>
              <w:rPr>
                <w:rFonts w:cs="Times New Roman"/>
                <w:szCs w:val="24"/>
              </w:rPr>
            </w:pPr>
            <w:r w:rsidRPr="002B2E9A">
              <w:rPr>
                <w:rFonts w:cs="Times New Roman"/>
                <w:szCs w:val="24"/>
              </w:rPr>
              <w:t>International borrowings must not be conditioned on a reduction in social expenditure.</w:t>
            </w:r>
          </w:p>
          <w:p w14:paraId="3A11F021" w14:textId="1FAA9277" w:rsidR="008827AD" w:rsidRDefault="005E20E7" w:rsidP="005E20E7">
            <w:pPr>
              <w:autoSpaceDE w:val="0"/>
              <w:autoSpaceDN w:val="0"/>
              <w:adjustRightInd w:val="0"/>
              <w:jc w:val="both"/>
            </w:pPr>
            <w:r w:rsidRPr="002B2E9A">
              <w:rPr>
                <w:b/>
              </w:rPr>
              <w:t>Select the correct answer using the code given below.</w:t>
            </w:r>
          </w:p>
        </w:tc>
      </w:tr>
      <w:tr w:rsidR="008827AD" w14:paraId="621140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89E42"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331B" w14:textId="7F9DCEE7" w:rsidR="008827AD" w:rsidRDefault="00362EB2" w:rsidP="007A14B4">
            <w:pPr>
              <w:pStyle w:val="BodyA"/>
            </w:pPr>
            <w:proofErr w:type="spellStart"/>
            <w:r>
              <w:rPr>
                <w:lang w:val="en-US"/>
              </w:rPr>
              <w:t>multiple_choice</w:t>
            </w:r>
            <w:proofErr w:type="spellEnd"/>
          </w:p>
        </w:tc>
      </w:tr>
      <w:tr w:rsidR="00647AEB" w14:paraId="11BE92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3A89"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89EF" w14:textId="678DEAD7" w:rsidR="00647AEB" w:rsidRDefault="005E20E7" w:rsidP="00647AEB">
            <w:pPr>
              <w:pStyle w:val="BodyA"/>
            </w:pPr>
            <w:r w:rsidRPr="002B2E9A">
              <w:rPr>
                <w:rFonts w:cs="Times New Roman"/>
              </w:rPr>
              <w:t>1, 2 and 3 only</w:t>
            </w:r>
          </w:p>
        </w:tc>
      </w:tr>
      <w:tr w:rsidR="00647AEB" w14:paraId="1A7C2F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56E8C"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EC082" w14:textId="3EBC2B7F" w:rsidR="00647AEB" w:rsidRDefault="005E20E7" w:rsidP="00647AEB">
            <w:pPr>
              <w:pStyle w:val="BodyA"/>
            </w:pPr>
            <w:r w:rsidRPr="002B2E9A">
              <w:rPr>
                <w:rFonts w:cs="Times New Roman"/>
              </w:rPr>
              <w:t>2 and 3 only</w:t>
            </w:r>
          </w:p>
        </w:tc>
      </w:tr>
      <w:tr w:rsidR="00647AEB" w14:paraId="766793E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F1196" w14:textId="77777777" w:rsidR="00647AEB" w:rsidRDefault="00647AEB" w:rsidP="00647AE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69F5" w14:textId="1315E9A1"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t>4</w:t>
            </w:r>
            <w:r w:rsidRPr="002B2E9A">
              <w:t xml:space="preserve"> only</w:t>
            </w:r>
          </w:p>
        </w:tc>
      </w:tr>
      <w:tr w:rsidR="00647AEB" w14:paraId="57457C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1CBB9" w14:textId="77777777" w:rsidR="00647AEB" w:rsidRDefault="00647AEB" w:rsidP="00647AEB">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16B13" w14:textId="30D57B1E" w:rsidR="00647AEB" w:rsidRPr="00457BD7" w:rsidRDefault="005E20E7" w:rsidP="00647AEB">
            <w:pPr>
              <w:tabs>
                <w:tab w:val="left" w:pos="567"/>
                <w:tab w:val="left" w:pos="2835"/>
              </w:tabs>
              <w:autoSpaceDE w:val="0"/>
              <w:autoSpaceDN w:val="0"/>
              <w:adjustRightInd w:val="0"/>
              <w:ind w:left="567" w:hanging="567"/>
              <w:jc w:val="both"/>
              <w:rPr>
                <w:rFonts w:ascii="Arial" w:hAnsi="Arial" w:cs="Arial"/>
                <w:sz w:val="18"/>
                <w:szCs w:val="18"/>
              </w:rPr>
            </w:pPr>
            <w:r>
              <w:t>1</w:t>
            </w:r>
            <w:r w:rsidRPr="002B2E9A">
              <w:t xml:space="preserve"> and </w:t>
            </w:r>
            <w:r>
              <w:t>4</w:t>
            </w:r>
            <w:r w:rsidRPr="002B2E9A">
              <w:t xml:space="preserve"> only</w:t>
            </w:r>
          </w:p>
        </w:tc>
      </w:tr>
      <w:tr w:rsidR="008827AD" w14:paraId="57206B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5DBA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4372" w14:textId="33C39F34" w:rsidR="008827AD" w:rsidRDefault="005E20E7" w:rsidP="007A14B4">
            <w:pPr>
              <w:pStyle w:val="BodyA"/>
              <w:rPr>
                <w:lang w:val="en-US"/>
              </w:rPr>
            </w:pPr>
            <w:r>
              <w:rPr>
                <w:lang w:val="en-US"/>
              </w:rPr>
              <w:t>1</w:t>
            </w:r>
          </w:p>
        </w:tc>
      </w:tr>
      <w:tr w:rsidR="008827AD" w14:paraId="2F35F8D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DC3D"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F4CC1" w14:textId="77777777" w:rsidR="005E20E7" w:rsidRPr="008F200D" w:rsidRDefault="005E20E7" w:rsidP="005E20E7">
            <w:r w:rsidRPr="00C4530D">
              <w:t>Democracy is the most prevalent form of government in the world today and it is expanding to more</w:t>
            </w:r>
            <w:r>
              <w:t xml:space="preserve"> </w:t>
            </w:r>
            <w:r w:rsidRPr="008F200D">
              <w:t>countries. Among various principles, some of the common underlying principles of democracy are:</w:t>
            </w:r>
          </w:p>
          <w:p w14:paraId="2FF0712A" w14:textId="77777777" w:rsidR="005E20E7" w:rsidRPr="00C4530D" w:rsidRDefault="005E20E7" w:rsidP="00437EE2">
            <w:pPr>
              <w:pStyle w:val="ListParagraph"/>
              <w:numPr>
                <w:ilvl w:val="0"/>
                <w:numId w:val="131"/>
              </w:numPr>
              <w:spacing w:after="0" w:line="240" w:lineRule="auto"/>
              <w:rPr>
                <w:rFonts w:cs="Times New Roman"/>
                <w:b/>
                <w:bCs/>
                <w:szCs w:val="24"/>
              </w:rPr>
            </w:pPr>
            <w:r w:rsidRPr="00C4530D">
              <w:rPr>
                <w:rFonts w:cs="Times New Roman"/>
                <w:szCs w:val="24"/>
              </w:rPr>
              <w:t xml:space="preserve">Rulers must be elected by the people who take all the major decisions. There might be situations that a large part of the population is ignorant and uneducated, but it must provide them an opportunity to elect their leader instead of a smaller group hijacking the political power. </w:t>
            </w:r>
            <w:r w:rsidRPr="00C4530D">
              <w:rPr>
                <w:rFonts w:cs="Times New Roman"/>
                <w:b/>
                <w:bCs/>
                <w:szCs w:val="24"/>
              </w:rPr>
              <w:t>Hence, statement 1 is not correct.</w:t>
            </w:r>
          </w:p>
          <w:p w14:paraId="36322536" w14:textId="77777777" w:rsidR="005E20E7" w:rsidRPr="00C4530D" w:rsidRDefault="005E20E7" w:rsidP="00437EE2">
            <w:pPr>
              <w:pStyle w:val="ListParagraph"/>
              <w:numPr>
                <w:ilvl w:val="0"/>
                <w:numId w:val="131"/>
              </w:numPr>
              <w:spacing w:after="0" w:line="240" w:lineRule="auto"/>
              <w:rPr>
                <w:rFonts w:cs="Times New Roman"/>
                <w:b/>
                <w:bCs/>
                <w:szCs w:val="24"/>
              </w:rPr>
            </w:pPr>
            <w:r w:rsidRPr="00C4530D">
              <w:rPr>
                <w:rFonts w:cs="Times New Roman"/>
                <w:szCs w:val="24"/>
              </w:rPr>
              <w:t xml:space="preserve">Despite being seen as more disciplined and less corrupt, rule by army could not be seen promoting democratic values. Since it does not represent the broader will of the people, it is not accountable to the electorate and tends to assert despotic tendencies as seen in various countries like Pakistan, North Korea etc. So, elections should offer a choice and fair opportunity to the people to change the current rulers. </w:t>
            </w:r>
            <w:r w:rsidRPr="00C4530D">
              <w:rPr>
                <w:rFonts w:cs="Times New Roman"/>
                <w:b/>
                <w:bCs/>
                <w:szCs w:val="24"/>
              </w:rPr>
              <w:t>Hence, statement 3 is not correct.</w:t>
            </w:r>
          </w:p>
          <w:p w14:paraId="27E7BE3E" w14:textId="77777777" w:rsidR="005E20E7" w:rsidRPr="005E20E7" w:rsidRDefault="005E20E7" w:rsidP="00437EE2">
            <w:pPr>
              <w:pStyle w:val="ListParagraph"/>
              <w:numPr>
                <w:ilvl w:val="0"/>
                <w:numId w:val="131"/>
              </w:numPr>
              <w:spacing w:after="0" w:line="240" w:lineRule="auto"/>
            </w:pPr>
            <w:r w:rsidRPr="00C4530D">
              <w:rPr>
                <w:rFonts w:cs="Times New Roman"/>
                <w:szCs w:val="24"/>
              </w:rPr>
              <w:t xml:space="preserve">Modern nation-states are constituted of diverse cultures and linguistic groups. </w:t>
            </w:r>
            <w:proofErr w:type="spellStart"/>
            <w:r w:rsidRPr="00C4530D">
              <w:rPr>
                <w:rFonts w:cs="Times New Roman"/>
                <w:szCs w:val="24"/>
              </w:rPr>
              <w:t>Moden</w:t>
            </w:r>
            <w:proofErr w:type="spellEnd"/>
            <w:r w:rsidRPr="00C4530D">
              <w:rPr>
                <w:rFonts w:cs="Times New Roman"/>
                <w:szCs w:val="24"/>
              </w:rPr>
              <w:t xml:space="preserve"> democratic values promote the equal opportunity to every group to participate in educational institutions by providing education in vernacular languages. So, the choices and opportunities must be available to all the people on an equal basis. </w:t>
            </w:r>
            <w:r w:rsidRPr="00C4530D">
              <w:rPr>
                <w:rFonts w:cs="Times New Roman"/>
                <w:b/>
                <w:bCs/>
                <w:szCs w:val="24"/>
              </w:rPr>
              <w:t>Hence, statement 2 is not correct.</w:t>
            </w:r>
          </w:p>
          <w:p w14:paraId="6DE2C1E9" w14:textId="450690A4" w:rsidR="008827AD" w:rsidRDefault="005E20E7" w:rsidP="00437EE2">
            <w:pPr>
              <w:pStyle w:val="ListParagraph"/>
              <w:numPr>
                <w:ilvl w:val="0"/>
                <w:numId w:val="131"/>
              </w:numPr>
              <w:spacing w:after="0" w:line="240" w:lineRule="auto"/>
            </w:pPr>
            <w:r w:rsidRPr="00C4530D">
              <w:rPr>
                <w:rFonts w:cs="Times New Roman"/>
                <w:szCs w:val="24"/>
              </w:rPr>
              <w:t xml:space="preserve">Modern economies borrow from international agencies for meeting different needs. Sometimes, such borrowings come with certain binding conditions. A democratic country would tend not to compromise the overall social welfare under normal circumstances. </w:t>
            </w:r>
            <w:r w:rsidRPr="00C4530D">
              <w:rPr>
                <w:rFonts w:cs="Times New Roman"/>
                <w:b/>
                <w:bCs/>
                <w:szCs w:val="24"/>
              </w:rPr>
              <w:t>Hence, statement 4 is correct.</w:t>
            </w:r>
          </w:p>
        </w:tc>
      </w:tr>
      <w:tr w:rsidR="00931785" w14:paraId="76DFAC2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FB7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310FE" w14:textId="27AF9F92" w:rsidR="00931785" w:rsidRDefault="00931785" w:rsidP="00931785">
            <w:r>
              <w:t>2</w:t>
            </w:r>
          </w:p>
        </w:tc>
      </w:tr>
      <w:tr w:rsidR="00931785" w14:paraId="4E6740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D1442"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26FB" w14:textId="17897650" w:rsidR="00931785" w:rsidRDefault="00931785" w:rsidP="00931785">
            <w:r>
              <w:t>0.67</w:t>
            </w:r>
          </w:p>
        </w:tc>
      </w:tr>
    </w:tbl>
    <w:p w14:paraId="6A23509C" w14:textId="77777777" w:rsidR="008827AD" w:rsidRDefault="008827AD" w:rsidP="008827AD">
      <w:pPr>
        <w:pStyle w:val="BodyA"/>
        <w:widowControl w:val="0"/>
        <w:ind w:left="108" w:hanging="108"/>
      </w:pPr>
    </w:p>
    <w:p w14:paraId="67D85B2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1C3953F" w14:textId="77777777" w:rsidTr="00362EB2">
        <w:trPr>
          <w:trHeight w:val="4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D788C"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EE289" w14:textId="77777777" w:rsidR="005E20E7" w:rsidRPr="005E20E7" w:rsidRDefault="005E20E7" w:rsidP="005E20E7">
            <w:pPr>
              <w:rPr>
                <w:b/>
              </w:rPr>
            </w:pPr>
            <w:r w:rsidRPr="005E20E7">
              <w:rPr>
                <w:b/>
              </w:rPr>
              <w:t>With reference to the Markets in Crypto Assets (</w:t>
            </w:r>
            <w:proofErr w:type="spellStart"/>
            <w:r w:rsidRPr="005E20E7">
              <w:rPr>
                <w:b/>
              </w:rPr>
              <w:t>MiCA</w:t>
            </w:r>
            <w:proofErr w:type="spellEnd"/>
            <w:r w:rsidRPr="005E20E7">
              <w:rPr>
                <w:b/>
              </w:rPr>
              <w:t>) regulation, consider the following statements:</w:t>
            </w:r>
          </w:p>
          <w:p w14:paraId="1C758341" w14:textId="77777777" w:rsidR="005E20E7" w:rsidRPr="00D62E6B" w:rsidRDefault="005E20E7" w:rsidP="00437EE2">
            <w:pPr>
              <w:pStyle w:val="ListParagraph"/>
              <w:numPr>
                <w:ilvl w:val="0"/>
                <w:numId w:val="132"/>
              </w:numPr>
              <w:spacing w:after="0" w:line="240" w:lineRule="auto"/>
              <w:rPr>
                <w:rFonts w:cs="Times New Roman"/>
                <w:szCs w:val="24"/>
              </w:rPr>
            </w:pPr>
            <w:r w:rsidRPr="00D62E6B">
              <w:rPr>
                <w:rFonts w:cs="Times New Roman"/>
                <w:szCs w:val="24"/>
              </w:rPr>
              <w:t>It has been approved by the European Union (EU) to bring largely unregulated cryptocurrency markets under government regulation.</w:t>
            </w:r>
          </w:p>
          <w:p w14:paraId="63391427" w14:textId="77777777" w:rsidR="005E20E7" w:rsidRPr="00D62E6B" w:rsidRDefault="005E20E7" w:rsidP="00437EE2">
            <w:pPr>
              <w:pStyle w:val="ListParagraph"/>
              <w:numPr>
                <w:ilvl w:val="0"/>
                <w:numId w:val="132"/>
              </w:numPr>
              <w:spacing w:after="0" w:line="240" w:lineRule="auto"/>
              <w:rPr>
                <w:rFonts w:cs="Times New Roman"/>
                <w:szCs w:val="24"/>
              </w:rPr>
            </w:pPr>
            <w:r w:rsidRPr="00D62E6B">
              <w:rPr>
                <w:rFonts w:cs="Times New Roman"/>
                <w:szCs w:val="24"/>
              </w:rPr>
              <w:t>It will also regulate central bank digital currencies issued by the European Central Bank.</w:t>
            </w:r>
          </w:p>
          <w:p w14:paraId="55769875" w14:textId="1FC6F735" w:rsidR="008827AD" w:rsidRDefault="005E20E7" w:rsidP="005E20E7">
            <w:pPr>
              <w:autoSpaceDE w:val="0"/>
              <w:autoSpaceDN w:val="0"/>
              <w:adjustRightInd w:val="0"/>
              <w:jc w:val="both"/>
            </w:pPr>
            <w:r w:rsidRPr="00D62E6B">
              <w:rPr>
                <w:b/>
              </w:rPr>
              <w:t>Which of the statements given above is/are correct?</w:t>
            </w:r>
          </w:p>
        </w:tc>
      </w:tr>
      <w:tr w:rsidR="008827AD" w14:paraId="65D6B18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17C70"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F9366" w14:textId="6DB963FA" w:rsidR="008827AD" w:rsidRDefault="00362EB2" w:rsidP="007A14B4">
            <w:pPr>
              <w:pStyle w:val="BodyA"/>
            </w:pPr>
            <w:proofErr w:type="spellStart"/>
            <w:r>
              <w:rPr>
                <w:lang w:val="en-US"/>
              </w:rPr>
              <w:t>multiple_choice</w:t>
            </w:r>
            <w:proofErr w:type="spellEnd"/>
          </w:p>
        </w:tc>
      </w:tr>
      <w:tr w:rsidR="00790995" w14:paraId="2389907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8372" w14:textId="77777777" w:rsidR="00790995" w:rsidRDefault="00790995" w:rsidP="0079099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B2D5" w14:textId="05D0428B" w:rsidR="00790995" w:rsidRDefault="005E20E7" w:rsidP="00790995">
            <w:pPr>
              <w:pStyle w:val="BodyA"/>
            </w:pPr>
            <w:r w:rsidRPr="00D62E6B">
              <w:rPr>
                <w:rFonts w:cs="Times New Roman"/>
              </w:rPr>
              <w:t>1 only</w:t>
            </w:r>
          </w:p>
        </w:tc>
      </w:tr>
      <w:tr w:rsidR="00790995" w14:paraId="31FDF97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0B1F" w14:textId="77777777" w:rsidR="00790995" w:rsidRDefault="00790995" w:rsidP="0079099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8034" w14:textId="56D67FC7" w:rsidR="00790995" w:rsidRDefault="005E20E7" w:rsidP="00790995">
            <w:pPr>
              <w:pStyle w:val="BodyA"/>
            </w:pPr>
            <w:r>
              <w:rPr>
                <w:rFonts w:cs="Times New Roman"/>
              </w:rPr>
              <w:t>2</w:t>
            </w:r>
            <w:r w:rsidRPr="00D62E6B">
              <w:rPr>
                <w:rFonts w:cs="Times New Roman"/>
              </w:rPr>
              <w:t xml:space="preserve"> only</w:t>
            </w:r>
          </w:p>
        </w:tc>
      </w:tr>
      <w:tr w:rsidR="00790995" w14:paraId="79AF82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5639" w14:textId="77777777" w:rsidR="00790995" w:rsidRDefault="00790995" w:rsidP="0079099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DD34A" w14:textId="75C96AD8" w:rsidR="00790995" w:rsidRPr="00457BD7" w:rsidRDefault="005E20E7" w:rsidP="00790995">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790995" w14:paraId="75FB80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0A9B" w14:textId="77777777" w:rsidR="00790995" w:rsidRDefault="00790995" w:rsidP="0079099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FC953" w14:textId="153541D2" w:rsidR="00790995" w:rsidRPr="00457BD7" w:rsidRDefault="005E20E7" w:rsidP="00790995">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8827AD" w14:paraId="57285FD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882D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16E11" w14:textId="7D927E71" w:rsidR="008827AD" w:rsidRDefault="005E20E7" w:rsidP="007A14B4">
            <w:pPr>
              <w:pStyle w:val="BodyA"/>
              <w:rPr>
                <w:lang w:val="en-US"/>
              </w:rPr>
            </w:pPr>
            <w:r>
              <w:rPr>
                <w:lang w:val="en-US"/>
              </w:rPr>
              <w:t>1</w:t>
            </w:r>
          </w:p>
        </w:tc>
      </w:tr>
      <w:tr w:rsidR="008827AD" w14:paraId="415A220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1708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9BF71" w14:textId="77777777" w:rsidR="005E20E7" w:rsidRPr="001220D8" w:rsidRDefault="005E20E7" w:rsidP="00437EE2">
            <w:pPr>
              <w:pStyle w:val="ListParagraph"/>
              <w:numPr>
                <w:ilvl w:val="0"/>
                <w:numId w:val="133"/>
              </w:numPr>
              <w:spacing w:after="0" w:line="240" w:lineRule="auto"/>
              <w:rPr>
                <w:rFonts w:cs="Times New Roman"/>
                <w:b/>
                <w:bCs/>
                <w:szCs w:val="24"/>
              </w:rPr>
            </w:pPr>
            <w:r w:rsidRPr="001220D8">
              <w:rPr>
                <w:rFonts w:cs="Times New Roman"/>
                <w:b/>
                <w:bCs/>
                <w:szCs w:val="24"/>
              </w:rPr>
              <w:t>Markets in Crypto Assets (</w:t>
            </w:r>
            <w:proofErr w:type="spellStart"/>
            <w:r w:rsidRPr="001220D8">
              <w:rPr>
                <w:rFonts w:cs="Times New Roman"/>
                <w:b/>
                <w:bCs/>
                <w:szCs w:val="24"/>
              </w:rPr>
              <w:t>MiCA</w:t>
            </w:r>
            <w:proofErr w:type="spellEnd"/>
            <w:r w:rsidRPr="001220D8">
              <w:rPr>
                <w:rFonts w:cs="Times New Roman"/>
                <w:b/>
                <w:bCs/>
                <w:szCs w:val="24"/>
              </w:rPr>
              <w:t>) forms part of the European Union</w:t>
            </w:r>
            <w:r w:rsidRPr="001220D8">
              <w:rPr>
                <w:rFonts w:cs="Times New Roman" w:hint="eastAsia"/>
                <w:b/>
                <w:bCs/>
                <w:szCs w:val="24"/>
              </w:rPr>
              <w:t>’</w:t>
            </w:r>
            <w:r w:rsidRPr="001220D8">
              <w:rPr>
                <w:rFonts w:cs="Times New Roman"/>
                <w:b/>
                <w:bCs/>
                <w:szCs w:val="24"/>
              </w:rPr>
              <w:t xml:space="preserve">s (EU) </w:t>
            </w:r>
            <w:r w:rsidRPr="001220D8">
              <w:rPr>
                <w:rFonts w:cs="Times New Roman"/>
                <w:szCs w:val="24"/>
              </w:rPr>
              <w:t xml:space="preserve">broader digital financial package, which includes the Digital Operational Resilience Act and Pilot Regime on Distributed Ledger Technology. It aims to embrace innovation and new financial technologies while ensuring consumer protection and financial stability across the EU. </w:t>
            </w:r>
            <w:r w:rsidRPr="001220D8">
              <w:rPr>
                <w:rFonts w:cs="Times New Roman"/>
                <w:b/>
                <w:bCs/>
                <w:szCs w:val="24"/>
              </w:rPr>
              <w:t>Hence, statement 1 is correct.</w:t>
            </w:r>
          </w:p>
          <w:p w14:paraId="52E33107" w14:textId="77777777" w:rsidR="005E20E7" w:rsidRPr="005E20E7" w:rsidRDefault="005E20E7" w:rsidP="00437EE2">
            <w:pPr>
              <w:pStyle w:val="ListParagraph"/>
              <w:numPr>
                <w:ilvl w:val="0"/>
                <w:numId w:val="133"/>
              </w:numPr>
              <w:spacing w:after="0" w:line="240" w:lineRule="auto"/>
            </w:pPr>
            <w:r w:rsidRPr="001220D8">
              <w:rPr>
                <w:rFonts w:cs="Times New Roman"/>
                <w:szCs w:val="24"/>
              </w:rPr>
              <w:t xml:space="preserve">The </w:t>
            </w:r>
            <w:proofErr w:type="spellStart"/>
            <w:r w:rsidRPr="001220D8">
              <w:rPr>
                <w:rFonts w:cs="Times New Roman"/>
                <w:szCs w:val="24"/>
              </w:rPr>
              <w:t>MiCA</w:t>
            </w:r>
            <w:proofErr w:type="spellEnd"/>
            <w:r w:rsidRPr="001220D8">
              <w:rPr>
                <w:rFonts w:cs="Times New Roman"/>
                <w:szCs w:val="24"/>
              </w:rPr>
              <w:t xml:space="preserve"> legislation will </w:t>
            </w:r>
            <w:r w:rsidRPr="001220D8">
              <w:rPr>
                <w:rFonts w:cs="Times New Roman"/>
                <w:b/>
                <w:bCs/>
                <w:szCs w:val="24"/>
              </w:rPr>
              <w:t xml:space="preserve">apply to crypto assets </w:t>
            </w:r>
            <w:r w:rsidRPr="001220D8">
              <w:rPr>
                <w:rFonts w:cs="Times New Roman"/>
                <w:szCs w:val="24"/>
              </w:rPr>
              <w:t xml:space="preserve">including traditional cryptocurrencies like Bitcoin, Ethereum, and newer ones like </w:t>
            </w:r>
            <w:proofErr w:type="spellStart"/>
            <w:r w:rsidRPr="001220D8">
              <w:rPr>
                <w:rFonts w:cs="Times New Roman"/>
                <w:b/>
                <w:bCs/>
                <w:szCs w:val="24"/>
              </w:rPr>
              <w:t>stablecoins</w:t>
            </w:r>
            <w:proofErr w:type="spellEnd"/>
            <w:r w:rsidRPr="001220D8">
              <w:rPr>
                <w:rFonts w:cs="Times New Roman"/>
                <w:b/>
                <w:bCs/>
                <w:szCs w:val="24"/>
              </w:rPr>
              <w:t>.</w:t>
            </w:r>
          </w:p>
          <w:p w14:paraId="4376D870" w14:textId="5FD3940A" w:rsidR="008827AD" w:rsidRDefault="005E20E7" w:rsidP="00437EE2">
            <w:pPr>
              <w:pStyle w:val="ListParagraph"/>
              <w:numPr>
                <w:ilvl w:val="0"/>
                <w:numId w:val="133"/>
              </w:numPr>
              <w:spacing w:after="0" w:line="240" w:lineRule="auto"/>
            </w:pPr>
            <w:proofErr w:type="spellStart"/>
            <w:r w:rsidRPr="001220D8">
              <w:rPr>
                <w:rFonts w:cs="Times New Roman"/>
                <w:b/>
                <w:bCs/>
                <w:szCs w:val="24"/>
              </w:rPr>
              <w:t>MiCA</w:t>
            </w:r>
            <w:proofErr w:type="spellEnd"/>
            <w:r w:rsidRPr="001220D8">
              <w:rPr>
                <w:rFonts w:cs="Times New Roman"/>
                <w:b/>
                <w:bCs/>
                <w:szCs w:val="24"/>
              </w:rPr>
              <w:t xml:space="preserve"> will not regulate central bank digital currencies </w:t>
            </w:r>
            <w:r w:rsidRPr="001220D8">
              <w:rPr>
                <w:rFonts w:cs="Times New Roman"/>
                <w:szCs w:val="24"/>
              </w:rPr>
              <w:t xml:space="preserve">issued by the European Central Bank, </w:t>
            </w:r>
            <w:r w:rsidRPr="001220D8">
              <w:rPr>
                <w:rFonts w:cs="Times New Roman"/>
                <w:b/>
                <w:bCs/>
                <w:szCs w:val="24"/>
              </w:rPr>
              <w:t xml:space="preserve">nonfungible tokens (NFTs) </w:t>
            </w:r>
            <w:r w:rsidRPr="001220D8">
              <w:rPr>
                <w:rFonts w:cs="Times New Roman"/>
                <w:szCs w:val="24"/>
              </w:rPr>
              <w:t xml:space="preserve">and </w:t>
            </w:r>
            <w:r w:rsidRPr="001220D8">
              <w:rPr>
                <w:rFonts w:cs="Times New Roman"/>
                <w:b/>
                <w:bCs/>
                <w:szCs w:val="24"/>
              </w:rPr>
              <w:t xml:space="preserve">digital assets </w:t>
            </w:r>
            <w:r w:rsidRPr="001220D8">
              <w:rPr>
                <w:rFonts w:cs="Times New Roman"/>
                <w:szCs w:val="24"/>
              </w:rPr>
              <w:t xml:space="preserve">issued by national central banks of EU member countries. </w:t>
            </w:r>
            <w:r w:rsidRPr="001220D8">
              <w:rPr>
                <w:rFonts w:cs="Times New Roman"/>
                <w:b/>
                <w:bCs/>
                <w:szCs w:val="24"/>
              </w:rPr>
              <w:t>Hence, statement 2 is not correct.</w:t>
            </w:r>
          </w:p>
        </w:tc>
      </w:tr>
      <w:tr w:rsidR="00931785" w14:paraId="7CBD8C8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7F1C8"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368F0" w14:textId="3FAC54C1" w:rsidR="00931785" w:rsidRDefault="00931785" w:rsidP="00931785">
            <w:r>
              <w:t>2</w:t>
            </w:r>
          </w:p>
        </w:tc>
      </w:tr>
      <w:tr w:rsidR="00931785" w14:paraId="336E3EB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468D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5CAB5" w14:textId="513C539E" w:rsidR="00931785" w:rsidRDefault="00931785" w:rsidP="00931785">
            <w:r>
              <w:t>0.67</w:t>
            </w:r>
          </w:p>
        </w:tc>
      </w:tr>
    </w:tbl>
    <w:p w14:paraId="2769F9AF" w14:textId="77777777" w:rsidR="008827AD" w:rsidRDefault="008827AD" w:rsidP="008827AD">
      <w:pPr>
        <w:pStyle w:val="BodyA"/>
        <w:widowControl w:val="0"/>
        <w:ind w:left="108" w:hanging="108"/>
      </w:pPr>
    </w:p>
    <w:p w14:paraId="279C6F50"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D4FC1BE" w14:textId="77777777" w:rsidTr="00362EB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7278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0C1C9" w14:textId="77777777" w:rsidR="005E20E7" w:rsidRPr="005E20E7" w:rsidRDefault="005E20E7" w:rsidP="005E20E7">
            <w:pPr>
              <w:rPr>
                <w:b/>
              </w:rPr>
            </w:pPr>
            <w:r w:rsidRPr="005E20E7">
              <w:rPr>
                <w:b/>
              </w:rPr>
              <w:t>In the context of Artificial Intelligence (AI), consider the following statements:</w:t>
            </w:r>
          </w:p>
          <w:p w14:paraId="420144DB" w14:textId="77777777" w:rsidR="005E20E7" w:rsidRDefault="005E20E7" w:rsidP="005E20E7">
            <w:pPr>
              <w:ind w:left="360"/>
            </w:pPr>
            <w:r w:rsidRPr="005E20E7">
              <w:t>1. Artificial Neural Networks are algorithms that are based on the biological structure of the brain.</w:t>
            </w:r>
          </w:p>
          <w:p w14:paraId="7D523491" w14:textId="7B7E9404" w:rsidR="005E20E7" w:rsidRPr="005E20E7" w:rsidRDefault="005E20E7" w:rsidP="005E20E7">
            <w:pPr>
              <w:ind w:left="360"/>
            </w:pPr>
            <w:r w:rsidRPr="005E20E7">
              <w:t xml:space="preserve">2. Turing test is designed to estimate the number of computing systems in </w:t>
            </w:r>
            <w:proofErr w:type="gramStart"/>
            <w:r w:rsidRPr="005E20E7">
              <w:t>a</w:t>
            </w:r>
            <w:proofErr w:type="gramEnd"/>
            <w:r w:rsidRPr="005E20E7">
              <w:t xml:space="preserve"> AI network.</w:t>
            </w:r>
          </w:p>
          <w:p w14:paraId="0B6358BB" w14:textId="55B7894C" w:rsidR="008827AD" w:rsidRDefault="005E20E7" w:rsidP="005E20E7">
            <w:pPr>
              <w:autoSpaceDE w:val="0"/>
              <w:autoSpaceDN w:val="0"/>
              <w:adjustRightInd w:val="0"/>
              <w:jc w:val="both"/>
            </w:pPr>
            <w:r w:rsidRPr="00D6688A">
              <w:rPr>
                <w:b/>
              </w:rPr>
              <w:t>Which of the statements given above is/are correct?</w:t>
            </w:r>
          </w:p>
        </w:tc>
      </w:tr>
      <w:tr w:rsidR="008827AD" w14:paraId="7FDD06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7E9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E897A" w14:textId="61FC05CF" w:rsidR="008827AD" w:rsidRDefault="00362EB2" w:rsidP="007A14B4">
            <w:pPr>
              <w:pStyle w:val="BodyA"/>
            </w:pPr>
            <w:proofErr w:type="spellStart"/>
            <w:r>
              <w:rPr>
                <w:lang w:val="en-US"/>
              </w:rPr>
              <w:t>multiple_choice</w:t>
            </w:r>
            <w:proofErr w:type="spellEnd"/>
          </w:p>
        </w:tc>
      </w:tr>
      <w:tr w:rsidR="005E20E7" w14:paraId="534B5D1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AABB"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B2DB" w14:textId="028F6CCA" w:rsidR="005E20E7" w:rsidRDefault="005E20E7" w:rsidP="005E20E7">
            <w:pPr>
              <w:pStyle w:val="BodyA"/>
            </w:pPr>
            <w:r w:rsidRPr="00D62E6B">
              <w:rPr>
                <w:rFonts w:cs="Times New Roman"/>
              </w:rPr>
              <w:t>1 only</w:t>
            </w:r>
          </w:p>
        </w:tc>
      </w:tr>
      <w:tr w:rsidR="005E20E7" w14:paraId="1D2EF90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7B80E"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CB7AB" w14:textId="534D26C5" w:rsidR="005E20E7" w:rsidRDefault="005E20E7" w:rsidP="005E20E7">
            <w:pPr>
              <w:pStyle w:val="BodyA"/>
            </w:pPr>
            <w:r>
              <w:rPr>
                <w:rFonts w:cs="Times New Roman"/>
              </w:rPr>
              <w:t>2</w:t>
            </w:r>
            <w:r w:rsidRPr="00D62E6B">
              <w:rPr>
                <w:rFonts w:cs="Times New Roman"/>
              </w:rPr>
              <w:t xml:space="preserve"> only</w:t>
            </w:r>
          </w:p>
        </w:tc>
      </w:tr>
      <w:tr w:rsidR="005E20E7" w14:paraId="38531F5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8C0F"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0D61E" w14:textId="51D545E9"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5E20E7" w14:paraId="6E9F5C9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6B375"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F81B3" w14:textId="7DE7CD2A"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5E20E7" w14:paraId="64F2E24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A96E" w14:textId="77777777" w:rsidR="005E20E7" w:rsidRDefault="005E20E7" w:rsidP="005E20E7">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0DC5D" w14:textId="7329365F" w:rsidR="005E20E7" w:rsidRDefault="005E20E7" w:rsidP="005E20E7">
            <w:pPr>
              <w:pStyle w:val="BodyA"/>
              <w:rPr>
                <w:lang w:val="en-US"/>
              </w:rPr>
            </w:pPr>
            <w:r>
              <w:rPr>
                <w:lang w:val="en-US"/>
              </w:rPr>
              <w:t>1</w:t>
            </w:r>
          </w:p>
        </w:tc>
      </w:tr>
      <w:tr w:rsidR="005E20E7" w14:paraId="3BA0EA7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BFCB" w14:textId="77777777" w:rsidR="005E20E7" w:rsidRDefault="005E20E7" w:rsidP="005E20E7">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15DA3" w14:textId="45B51ED0" w:rsidR="005E20E7" w:rsidRPr="005E20E7" w:rsidRDefault="005E20E7" w:rsidP="00437EE2">
            <w:pPr>
              <w:pStyle w:val="ListParagraph"/>
              <w:numPr>
                <w:ilvl w:val="0"/>
                <w:numId w:val="134"/>
              </w:numPr>
              <w:spacing w:after="0" w:line="240" w:lineRule="auto"/>
              <w:rPr>
                <w:rFonts w:cs="Times New Roman"/>
                <w:szCs w:val="24"/>
              </w:rPr>
            </w:pPr>
            <w:r w:rsidRPr="005E20E7">
              <w:rPr>
                <w:rFonts w:cs="Times New Roman"/>
                <w:b/>
                <w:bCs/>
                <w:szCs w:val="24"/>
              </w:rPr>
              <w:t xml:space="preserve">Artificial Intelligence </w:t>
            </w:r>
            <w:r w:rsidRPr="005E20E7">
              <w:rPr>
                <w:rFonts w:cs="Times New Roman"/>
                <w:szCs w:val="24"/>
              </w:rPr>
              <w:t>refers to the ability of machines to perform cognitive tasks like thinking, perceiving, learning, problem solving and decision making. Initially conceived as a technology that could mimic human intelligence, AI has evolved in ways that far exceed its original conception. With incredible advances made in data collection, processing and computation power, intelligent systems can now be</w:t>
            </w:r>
            <w:r>
              <w:rPr>
                <w:rFonts w:cs="Times New Roman"/>
                <w:szCs w:val="24"/>
              </w:rPr>
              <w:t xml:space="preserve"> </w:t>
            </w:r>
            <w:r w:rsidRPr="005E20E7">
              <w:rPr>
                <w:rFonts w:cs="Times New Roman"/>
                <w:szCs w:val="24"/>
              </w:rPr>
              <w:t>deployed to take over a variety of tasks, enable connectivity and enhance productivity.</w:t>
            </w:r>
          </w:p>
          <w:p w14:paraId="6C41FD2B" w14:textId="77777777" w:rsidR="005E20E7" w:rsidRPr="00D6688A" w:rsidRDefault="005E20E7" w:rsidP="00437EE2">
            <w:pPr>
              <w:pStyle w:val="ListParagraph"/>
              <w:numPr>
                <w:ilvl w:val="0"/>
                <w:numId w:val="134"/>
              </w:numPr>
              <w:spacing w:after="0" w:line="240" w:lineRule="auto"/>
              <w:rPr>
                <w:rFonts w:cs="Times New Roman"/>
                <w:b/>
                <w:bCs/>
                <w:szCs w:val="24"/>
              </w:rPr>
            </w:pPr>
            <w:r w:rsidRPr="00D6688A">
              <w:rPr>
                <w:rFonts w:cs="Times New Roman"/>
                <w:szCs w:val="24"/>
              </w:rPr>
              <w:t xml:space="preserve">A subset of artificial intelligence is machine learning, which refers to the concept that computer programs can automatically learn from and adapt to new data without being assisted by humans. Deep learning techniques enable this automatic learning through the absorption of huge amounts of unstructured data such as text, images, or video. </w:t>
            </w:r>
            <w:r w:rsidRPr="00D6688A">
              <w:rPr>
                <w:rFonts w:cs="Times New Roman"/>
                <w:b/>
                <w:bCs/>
                <w:szCs w:val="24"/>
              </w:rPr>
              <w:t xml:space="preserve">Artificial Neural Networks (ANNs) </w:t>
            </w:r>
            <w:r w:rsidRPr="00D6688A">
              <w:rPr>
                <w:rFonts w:cs="Times New Roman"/>
                <w:szCs w:val="24"/>
              </w:rPr>
              <w:t xml:space="preserve">are algorithms that are based on the </w:t>
            </w:r>
            <w:r w:rsidRPr="00D6688A">
              <w:rPr>
                <w:rFonts w:cs="Times New Roman"/>
                <w:b/>
                <w:bCs/>
                <w:szCs w:val="24"/>
              </w:rPr>
              <w:t xml:space="preserve">biological structure of the brain. </w:t>
            </w:r>
            <w:r w:rsidRPr="00D6688A">
              <w:rPr>
                <w:rFonts w:cs="Times New Roman"/>
                <w:szCs w:val="24"/>
              </w:rPr>
              <w:t xml:space="preserve">In ANNs, there are ‘neurons’ which have discrete layers and connections to other “neurons”. Each layer picks out a specific feature to learn. It’s this layering that gives deep learning its name, depth is created by using multiple layers as opposed to a single layer.” </w:t>
            </w:r>
            <w:r w:rsidRPr="00D6688A">
              <w:rPr>
                <w:rFonts w:cs="Times New Roman"/>
                <w:b/>
                <w:bCs/>
                <w:szCs w:val="24"/>
              </w:rPr>
              <w:t>Hence statement 1 is correct.</w:t>
            </w:r>
          </w:p>
          <w:p w14:paraId="53C1DDF2" w14:textId="77777777" w:rsidR="005E20E7" w:rsidRPr="005E20E7" w:rsidRDefault="005E20E7" w:rsidP="00437EE2">
            <w:pPr>
              <w:pStyle w:val="ListParagraph"/>
              <w:numPr>
                <w:ilvl w:val="0"/>
                <w:numId w:val="134"/>
              </w:numPr>
              <w:spacing w:after="0" w:line="240" w:lineRule="auto"/>
            </w:pPr>
            <w:r w:rsidRPr="00D6688A">
              <w:rPr>
                <w:rFonts w:cs="Times New Roman"/>
                <w:b/>
                <w:bCs/>
                <w:szCs w:val="24"/>
              </w:rPr>
              <w:t xml:space="preserve">A Turing Test </w:t>
            </w:r>
            <w:r w:rsidRPr="00D6688A">
              <w:rPr>
                <w:rFonts w:cs="Times New Roman"/>
                <w:szCs w:val="24"/>
              </w:rPr>
              <w:t xml:space="preserve">is a method of inquiry in artificial intelligence (AI) for determining </w:t>
            </w:r>
            <w:r w:rsidRPr="00D6688A">
              <w:rPr>
                <w:rFonts w:cs="Times New Roman"/>
                <w:b/>
                <w:bCs/>
                <w:szCs w:val="24"/>
              </w:rPr>
              <w:t xml:space="preserve">whether or not a computer is capable of thinking like a human being. </w:t>
            </w:r>
            <w:r w:rsidRPr="00D6688A">
              <w:rPr>
                <w:rFonts w:cs="Times New Roman"/>
                <w:szCs w:val="24"/>
              </w:rPr>
              <w:t xml:space="preserve">It was developed by Alan Turing, a Computer scientist) in 1950. The test involves seeking responses from a computer and a human. If interrogator wouldn’t be able to distinguish the answers provided by both human and computer then the computer passes the test and machine(computer) is considered as intelligent as human. </w:t>
            </w:r>
            <w:r w:rsidRPr="00D6688A">
              <w:rPr>
                <w:rFonts w:cs="Times New Roman"/>
                <w:b/>
                <w:bCs/>
                <w:szCs w:val="24"/>
              </w:rPr>
              <w:t>Hence statement 2 is not correct.</w:t>
            </w:r>
          </w:p>
          <w:p w14:paraId="26CDAE35" w14:textId="45B1DEEC" w:rsidR="005E20E7" w:rsidRDefault="005E20E7" w:rsidP="00437EE2">
            <w:pPr>
              <w:pStyle w:val="ListParagraph"/>
              <w:numPr>
                <w:ilvl w:val="0"/>
                <w:numId w:val="134"/>
              </w:numPr>
              <w:spacing w:after="0" w:line="240" w:lineRule="auto"/>
            </w:pPr>
            <w:r w:rsidRPr="00D6688A">
              <w:rPr>
                <w:rFonts w:cs="Times New Roman"/>
                <w:b/>
                <w:bCs/>
                <w:szCs w:val="24"/>
              </w:rPr>
              <w:t xml:space="preserve">The technological singularity </w:t>
            </w:r>
            <w:r w:rsidRPr="00D6688A">
              <w:rPr>
                <w:rFonts w:cs="Times New Roman"/>
                <w:szCs w:val="24"/>
              </w:rPr>
              <w:t xml:space="preserve">is a point in time at which </w:t>
            </w:r>
            <w:r w:rsidRPr="00D6688A">
              <w:rPr>
                <w:rFonts w:cs="Times New Roman"/>
                <w:b/>
                <w:bCs/>
                <w:szCs w:val="24"/>
              </w:rPr>
              <w:t>technological growth becomes uncontrollable and irreversible</w:t>
            </w:r>
            <w:r w:rsidRPr="00D6688A">
              <w:rPr>
                <w:rFonts w:cs="Times New Roman"/>
                <w:szCs w:val="24"/>
              </w:rPr>
              <w:t>, resulting in unforeseeable changes to human civilization. It’s hypothesized that the singularity is the point we are imminently going to reach a level of artificial superintelligence and can expect a subsequent explosion in technological and scientific growth at a runaway rate.</w:t>
            </w:r>
          </w:p>
        </w:tc>
      </w:tr>
      <w:tr w:rsidR="005E20E7" w14:paraId="6BEE63D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AE73" w14:textId="77777777" w:rsidR="005E20E7" w:rsidRDefault="005E20E7" w:rsidP="005E20E7">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435BD" w14:textId="0BDB52D4" w:rsidR="005E20E7" w:rsidRDefault="005E20E7" w:rsidP="005E20E7">
            <w:r>
              <w:t>2</w:t>
            </w:r>
          </w:p>
        </w:tc>
      </w:tr>
      <w:tr w:rsidR="005E20E7" w14:paraId="4E6FD4D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C9DB"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AA8E" w14:textId="780554FF" w:rsidR="005E20E7" w:rsidRDefault="005E20E7" w:rsidP="005E20E7">
            <w:r>
              <w:t>0.67</w:t>
            </w:r>
          </w:p>
        </w:tc>
      </w:tr>
    </w:tbl>
    <w:p w14:paraId="3344177D" w14:textId="77777777" w:rsidR="008827AD" w:rsidRDefault="008827AD" w:rsidP="008827AD">
      <w:pPr>
        <w:pStyle w:val="BodyA"/>
        <w:widowControl w:val="0"/>
        <w:ind w:left="108" w:hanging="108"/>
      </w:pPr>
    </w:p>
    <w:p w14:paraId="5645EDC7"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41269629" w14:textId="77777777" w:rsidTr="00362EB2">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BD30"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74517" w14:textId="77777777" w:rsidR="005E20E7" w:rsidRPr="005E20E7" w:rsidRDefault="005E20E7" w:rsidP="005E20E7">
            <w:pPr>
              <w:rPr>
                <w:b/>
              </w:rPr>
            </w:pPr>
            <w:r w:rsidRPr="005E20E7">
              <w:rPr>
                <w:b/>
              </w:rPr>
              <w:t>Consider the following statements with respect to Aadhaar:</w:t>
            </w:r>
          </w:p>
          <w:p w14:paraId="68E26E20" w14:textId="77777777" w:rsidR="005E20E7" w:rsidRPr="00D6688A" w:rsidRDefault="005E20E7" w:rsidP="00437EE2">
            <w:pPr>
              <w:pStyle w:val="ListParagraph"/>
              <w:numPr>
                <w:ilvl w:val="0"/>
                <w:numId w:val="135"/>
              </w:numPr>
              <w:spacing w:after="0" w:line="240" w:lineRule="auto"/>
              <w:rPr>
                <w:rFonts w:cs="Times New Roman"/>
                <w:szCs w:val="24"/>
              </w:rPr>
            </w:pPr>
            <w:r w:rsidRPr="00D6688A">
              <w:rPr>
                <w:rFonts w:cs="Times New Roman"/>
                <w:szCs w:val="24"/>
              </w:rPr>
              <w:t xml:space="preserve">Unique Identification Authority of India (UIDAI) follows Open source architecture for Aadhar to preclude dependence </w:t>
            </w:r>
            <w:r w:rsidRPr="00D6688A">
              <w:rPr>
                <w:rFonts w:cs="Times New Roman"/>
                <w:szCs w:val="24"/>
              </w:rPr>
              <w:lastRenderedPageBreak/>
              <w:t>on specific computer hardware.</w:t>
            </w:r>
          </w:p>
          <w:p w14:paraId="51A7BB9C" w14:textId="77777777" w:rsidR="005E20E7" w:rsidRPr="00D6688A" w:rsidRDefault="005E20E7" w:rsidP="00437EE2">
            <w:pPr>
              <w:pStyle w:val="ListParagraph"/>
              <w:numPr>
                <w:ilvl w:val="0"/>
                <w:numId w:val="135"/>
              </w:numPr>
              <w:spacing w:after="0" w:line="240" w:lineRule="auto"/>
              <w:rPr>
                <w:rFonts w:cs="Times New Roman"/>
                <w:szCs w:val="24"/>
              </w:rPr>
            </w:pPr>
            <w:r w:rsidRPr="00D6688A">
              <w:rPr>
                <w:rFonts w:cs="Times New Roman"/>
                <w:szCs w:val="24"/>
              </w:rPr>
              <w:t>An Aadhaar holder temporarily can lock and unlock her biometrics.</w:t>
            </w:r>
          </w:p>
          <w:p w14:paraId="2AD51E6C" w14:textId="77777777" w:rsidR="005E20E7" w:rsidRPr="00D6688A" w:rsidRDefault="005E20E7" w:rsidP="00437EE2">
            <w:pPr>
              <w:pStyle w:val="ListParagraph"/>
              <w:numPr>
                <w:ilvl w:val="0"/>
                <w:numId w:val="135"/>
              </w:numPr>
              <w:spacing w:after="0" w:line="240" w:lineRule="auto"/>
              <w:rPr>
                <w:rFonts w:cs="Times New Roman"/>
                <w:szCs w:val="24"/>
              </w:rPr>
            </w:pPr>
            <w:r w:rsidRPr="00D6688A">
              <w:rPr>
                <w:rFonts w:cs="Times New Roman"/>
                <w:szCs w:val="24"/>
              </w:rPr>
              <w:t>Aadhaar gives nationwide portability as it can be authenticated anywhere online.</w:t>
            </w:r>
          </w:p>
          <w:p w14:paraId="7DC9C8BA" w14:textId="4CFCEB67" w:rsidR="004E301E" w:rsidRDefault="005E20E7" w:rsidP="005E20E7">
            <w:pPr>
              <w:autoSpaceDE w:val="0"/>
              <w:autoSpaceDN w:val="0"/>
              <w:adjustRightInd w:val="0"/>
              <w:jc w:val="both"/>
            </w:pPr>
            <w:r w:rsidRPr="00D6688A">
              <w:rPr>
                <w:b/>
              </w:rPr>
              <w:t>Which of the statements given above is/are correct?</w:t>
            </w:r>
          </w:p>
        </w:tc>
      </w:tr>
      <w:tr w:rsidR="008827AD" w14:paraId="4DB523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B6FDA"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A036" w14:textId="5AC6B63E" w:rsidR="008827AD" w:rsidRDefault="00362EB2" w:rsidP="007A14B4">
            <w:pPr>
              <w:pStyle w:val="BodyA"/>
            </w:pPr>
            <w:r>
              <w:rPr>
                <w:lang w:val="en-US"/>
              </w:rPr>
              <w:t>multiple_choice</w:t>
            </w:r>
          </w:p>
        </w:tc>
      </w:tr>
      <w:tr w:rsidR="004E301E" w14:paraId="758AF62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B6C8"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BFBE2" w14:textId="03A82B5C" w:rsidR="004E301E" w:rsidRDefault="005E20E7" w:rsidP="004E301E">
            <w:pPr>
              <w:pStyle w:val="BodyA"/>
            </w:pPr>
            <w:r w:rsidRPr="00D6688A">
              <w:rPr>
                <w:rFonts w:cs="Times New Roman"/>
              </w:rPr>
              <w:t>1 only</w:t>
            </w:r>
          </w:p>
        </w:tc>
      </w:tr>
      <w:tr w:rsidR="004E301E" w14:paraId="2C9DEC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9E21F"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48638" w14:textId="54EFE502" w:rsidR="004E301E" w:rsidRDefault="005E20E7" w:rsidP="004E301E">
            <w:pPr>
              <w:pStyle w:val="BodyA"/>
            </w:pPr>
            <w:r w:rsidRPr="00D6688A">
              <w:rPr>
                <w:rFonts w:cs="Times New Roman"/>
              </w:rPr>
              <w:t xml:space="preserve">1 </w:t>
            </w:r>
            <w:r>
              <w:rPr>
                <w:rFonts w:cs="Times New Roman"/>
              </w:rPr>
              <w:t xml:space="preserve">and 2 </w:t>
            </w:r>
            <w:r w:rsidRPr="00D6688A">
              <w:rPr>
                <w:rFonts w:cs="Times New Roman"/>
              </w:rPr>
              <w:t>only</w:t>
            </w:r>
          </w:p>
        </w:tc>
      </w:tr>
      <w:tr w:rsidR="005E20E7" w14:paraId="0B9AC1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EB7D7"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9603" w14:textId="6386CD20"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t>2</w:t>
            </w:r>
            <w:r w:rsidRPr="00D6688A">
              <w:t xml:space="preserve"> </w:t>
            </w:r>
            <w:r>
              <w:t xml:space="preserve">and 3 </w:t>
            </w:r>
            <w:r w:rsidRPr="00D6688A">
              <w:t>only</w:t>
            </w:r>
          </w:p>
        </w:tc>
      </w:tr>
      <w:tr w:rsidR="005E20E7" w14:paraId="5D2189E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EEDA7"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F4DD" w14:textId="2C102E96"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D6688A">
              <w:t>1, 2 and 3</w:t>
            </w:r>
          </w:p>
        </w:tc>
      </w:tr>
      <w:tr w:rsidR="005E20E7" w14:paraId="76BE26F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4C8B9" w14:textId="77777777" w:rsidR="005E20E7" w:rsidRDefault="005E20E7" w:rsidP="005E20E7">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3E92" w14:textId="41125A79" w:rsidR="005E20E7" w:rsidRDefault="005E20E7" w:rsidP="005E20E7">
            <w:pPr>
              <w:pStyle w:val="BodyA"/>
              <w:rPr>
                <w:lang w:val="en-US"/>
              </w:rPr>
            </w:pPr>
            <w:r>
              <w:rPr>
                <w:lang w:val="en-US"/>
              </w:rPr>
              <w:t>4</w:t>
            </w:r>
          </w:p>
        </w:tc>
      </w:tr>
      <w:tr w:rsidR="005E20E7" w14:paraId="5AE2E1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93627" w14:textId="77777777" w:rsidR="005E20E7" w:rsidRDefault="005E20E7" w:rsidP="005E20E7">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A374" w14:textId="77777777" w:rsidR="005E20E7" w:rsidRPr="00650FCB" w:rsidRDefault="005E20E7" w:rsidP="00437EE2">
            <w:pPr>
              <w:pStyle w:val="ListParagraph"/>
              <w:numPr>
                <w:ilvl w:val="0"/>
                <w:numId w:val="136"/>
              </w:numPr>
              <w:spacing w:after="0" w:line="240" w:lineRule="auto"/>
              <w:rPr>
                <w:rFonts w:cs="Times New Roman"/>
                <w:szCs w:val="24"/>
              </w:rPr>
            </w:pPr>
            <w:r w:rsidRPr="00650FCB">
              <w:rPr>
                <w:rFonts w:cs="Times New Roman"/>
                <w:b/>
                <w:bCs/>
                <w:szCs w:val="24"/>
              </w:rPr>
              <w:t xml:space="preserve">Aadhaar number is a 12-digit random number </w:t>
            </w:r>
            <w:r w:rsidRPr="00650FCB">
              <w:rPr>
                <w:rFonts w:cs="Times New Roman"/>
                <w:szCs w:val="24"/>
              </w:rPr>
              <w:t xml:space="preserve">issued by the </w:t>
            </w:r>
            <w:proofErr w:type="spellStart"/>
            <w:r w:rsidRPr="00650FCB">
              <w:rPr>
                <w:rFonts w:cs="Times New Roman"/>
                <w:szCs w:val="24"/>
              </w:rPr>
              <w:t>The</w:t>
            </w:r>
            <w:proofErr w:type="spellEnd"/>
            <w:r w:rsidRPr="00650FCB">
              <w:rPr>
                <w:rFonts w:cs="Times New Roman"/>
                <w:szCs w:val="24"/>
              </w:rPr>
              <w:t xml:space="preserve"> </w:t>
            </w:r>
            <w:r w:rsidRPr="00650FCB">
              <w:rPr>
                <w:rFonts w:cs="Times New Roman"/>
                <w:b/>
                <w:bCs/>
                <w:szCs w:val="24"/>
              </w:rPr>
              <w:t xml:space="preserve">Unique Identification Authority of India (UIDAI) </w:t>
            </w:r>
            <w:r w:rsidRPr="00650FCB">
              <w:rPr>
                <w:rFonts w:cs="Times New Roman"/>
                <w:szCs w:val="24"/>
              </w:rPr>
              <w:t xml:space="preserve">to the residents of India after satisfying the verification process laid down by the Authority. Any individual, irrespective of age and gender, who is a resident of India, may voluntarily enrol to obtain Aadhaar number. Person willing to enrol has to provide minimal demographic and biometric information during the enrolment process which is totally free of cost. An </w:t>
            </w:r>
            <w:proofErr w:type="gramStart"/>
            <w:r w:rsidRPr="00650FCB">
              <w:rPr>
                <w:rFonts w:cs="Times New Roman"/>
                <w:szCs w:val="24"/>
              </w:rPr>
              <w:t>individual needs</w:t>
            </w:r>
            <w:proofErr w:type="gramEnd"/>
            <w:r w:rsidRPr="00650FCB">
              <w:rPr>
                <w:rFonts w:cs="Times New Roman"/>
                <w:szCs w:val="24"/>
              </w:rPr>
              <w:t xml:space="preserve"> to enrol for Aadhaar only once and after de-duplication only one Aadhaar shall be generated.</w:t>
            </w:r>
          </w:p>
          <w:p w14:paraId="56FC8EA1" w14:textId="77777777" w:rsidR="005E20E7" w:rsidRPr="00650FCB" w:rsidRDefault="005E20E7" w:rsidP="00437EE2">
            <w:pPr>
              <w:pStyle w:val="ListParagraph"/>
              <w:numPr>
                <w:ilvl w:val="0"/>
                <w:numId w:val="136"/>
              </w:numPr>
              <w:spacing w:after="0" w:line="240" w:lineRule="auto"/>
              <w:rPr>
                <w:rFonts w:cs="Times New Roman"/>
                <w:b/>
                <w:bCs/>
                <w:szCs w:val="24"/>
              </w:rPr>
            </w:pPr>
            <w:r w:rsidRPr="00650FCB">
              <w:rPr>
                <w:rFonts w:cs="Times New Roman"/>
                <w:b/>
                <w:bCs/>
                <w:szCs w:val="24"/>
              </w:rPr>
              <w:t>Features of Aadhaar:</w:t>
            </w:r>
          </w:p>
          <w:p w14:paraId="31F88923" w14:textId="77777777" w:rsidR="005E20E7" w:rsidRPr="00650FCB" w:rsidRDefault="005E20E7" w:rsidP="00437EE2">
            <w:pPr>
              <w:pStyle w:val="ListParagraph"/>
              <w:numPr>
                <w:ilvl w:val="1"/>
                <w:numId w:val="136"/>
              </w:numPr>
              <w:spacing w:after="0" w:line="240" w:lineRule="auto"/>
              <w:rPr>
                <w:rFonts w:cs="Times New Roman"/>
                <w:szCs w:val="24"/>
              </w:rPr>
            </w:pPr>
            <w:r w:rsidRPr="00650FCB">
              <w:rPr>
                <w:rFonts w:cs="Times New Roman"/>
                <w:b/>
                <w:bCs/>
                <w:szCs w:val="24"/>
              </w:rPr>
              <w:t xml:space="preserve">Uniqueness: </w:t>
            </w:r>
            <w:r w:rsidRPr="00650FCB">
              <w:rPr>
                <w:rFonts w:cs="Times New Roman"/>
                <w:szCs w:val="24"/>
              </w:rPr>
              <w:t>This is achieved through the process of demographic and biometric de-duplication. The de-duplication process compares the resident’s demographic and biometric information, collected during the process of enrolment, with the records in the UIDAI database to verify if the resident is already in the database or not.</w:t>
            </w:r>
          </w:p>
          <w:p w14:paraId="26B1C49B" w14:textId="77777777" w:rsidR="005E20E7" w:rsidRPr="00650FCB" w:rsidRDefault="005E20E7" w:rsidP="00437EE2">
            <w:pPr>
              <w:pStyle w:val="ListParagraph"/>
              <w:numPr>
                <w:ilvl w:val="1"/>
                <w:numId w:val="136"/>
              </w:numPr>
              <w:spacing w:after="0" w:line="240" w:lineRule="auto"/>
              <w:rPr>
                <w:rFonts w:cs="Times New Roman"/>
                <w:b/>
                <w:bCs/>
                <w:szCs w:val="24"/>
              </w:rPr>
            </w:pPr>
            <w:r w:rsidRPr="00650FCB">
              <w:rPr>
                <w:rFonts w:cs="Times New Roman"/>
                <w:b/>
                <w:bCs/>
                <w:szCs w:val="24"/>
              </w:rPr>
              <w:t xml:space="preserve">Portability: </w:t>
            </w:r>
            <w:r w:rsidRPr="00650FCB">
              <w:rPr>
                <w:rFonts w:cs="Times New Roman"/>
                <w:szCs w:val="24"/>
              </w:rPr>
              <w:t xml:space="preserve">Aadhaar gives </w:t>
            </w:r>
            <w:r w:rsidRPr="00650FCB">
              <w:rPr>
                <w:rFonts w:cs="Times New Roman"/>
                <w:b/>
                <w:bCs/>
                <w:szCs w:val="24"/>
              </w:rPr>
              <w:t xml:space="preserve">nationwide portability as it can be authenticated anywhere online. </w:t>
            </w:r>
            <w:r w:rsidRPr="00650FCB">
              <w:rPr>
                <w:rFonts w:cs="Times New Roman"/>
                <w:szCs w:val="24"/>
              </w:rPr>
              <w:t xml:space="preserve">This is critical as millions of Indians migrate from one state to another or from rural area to urban centres etc. Aadhaar Authentication service is built to handle 100 million authentications a day. </w:t>
            </w:r>
            <w:r w:rsidRPr="00650FCB">
              <w:rPr>
                <w:rFonts w:cs="Times New Roman"/>
                <w:b/>
                <w:bCs/>
                <w:szCs w:val="24"/>
              </w:rPr>
              <w:t>Hence statement 3 is correct.</w:t>
            </w:r>
          </w:p>
          <w:p w14:paraId="4639519F" w14:textId="77777777" w:rsidR="005E20E7" w:rsidRPr="005E20E7" w:rsidRDefault="005E20E7" w:rsidP="00437EE2">
            <w:pPr>
              <w:pStyle w:val="ListParagraph"/>
              <w:numPr>
                <w:ilvl w:val="1"/>
                <w:numId w:val="136"/>
              </w:numPr>
              <w:spacing w:after="0" w:line="240" w:lineRule="auto"/>
            </w:pPr>
            <w:r w:rsidRPr="00650FCB">
              <w:rPr>
                <w:rFonts w:cs="Times New Roman"/>
                <w:b/>
                <w:bCs/>
                <w:szCs w:val="24"/>
              </w:rPr>
              <w:t xml:space="preserve">Open source technologies: </w:t>
            </w:r>
            <w:r w:rsidRPr="00650FCB">
              <w:rPr>
                <w:rFonts w:cs="Times New Roman"/>
                <w:szCs w:val="24"/>
              </w:rPr>
              <w:t xml:space="preserve">The UID architecture is open and scalable. Open source architecture </w:t>
            </w:r>
            <w:r w:rsidRPr="00650FCB">
              <w:rPr>
                <w:rFonts w:cs="Times New Roman"/>
                <w:b/>
                <w:bCs/>
                <w:szCs w:val="24"/>
              </w:rPr>
              <w:t>precludes dependence on specific computer hardware</w:t>
            </w:r>
            <w:r w:rsidRPr="00650FCB">
              <w:rPr>
                <w:rFonts w:cs="Times New Roman"/>
                <w:szCs w:val="24"/>
              </w:rPr>
              <w:t xml:space="preserve">, specific storage, specific OS, specific database vendor, or any specific vendor technologies to scale. </w:t>
            </w:r>
            <w:r w:rsidRPr="00650FCB">
              <w:rPr>
                <w:rFonts w:cs="Times New Roman"/>
                <w:b/>
                <w:bCs/>
                <w:szCs w:val="24"/>
              </w:rPr>
              <w:t>Hence state</w:t>
            </w:r>
            <w:r w:rsidRPr="00650FCB">
              <w:rPr>
                <w:rFonts w:cs="Times New Roman"/>
                <w:b/>
                <w:bCs/>
                <w:szCs w:val="24"/>
              </w:rPr>
              <w:lastRenderedPageBreak/>
              <w:t>ment 1 is correct.</w:t>
            </w:r>
          </w:p>
          <w:p w14:paraId="48CF7C5D" w14:textId="71362BC0" w:rsidR="005E20E7" w:rsidRDefault="005E20E7" w:rsidP="00437EE2">
            <w:pPr>
              <w:pStyle w:val="ListParagraph"/>
              <w:numPr>
                <w:ilvl w:val="1"/>
                <w:numId w:val="136"/>
              </w:numPr>
              <w:spacing w:after="0" w:line="240" w:lineRule="auto"/>
            </w:pPr>
            <w:r w:rsidRPr="00650FCB">
              <w:rPr>
                <w:rFonts w:cs="Times New Roman"/>
                <w:b/>
                <w:bCs/>
                <w:szCs w:val="24"/>
              </w:rPr>
              <w:t xml:space="preserve">Biometric Blocking: </w:t>
            </w:r>
            <w:r w:rsidRPr="00650FCB">
              <w:rPr>
                <w:rFonts w:cs="Times New Roman"/>
                <w:szCs w:val="24"/>
              </w:rPr>
              <w:t xml:space="preserve">Biometric Locking/Unlocking is a service that allows an Aadhaar </w:t>
            </w:r>
            <w:r w:rsidRPr="00650FCB">
              <w:rPr>
                <w:rFonts w:cs="Times New Roman"/>
                <w:b/>
                <w:bCs/>
                <w:szCs w:val="24"/>
              </w:rPr>
              <w:t xml:space="preserve">holder to lock and temporarily unlock their biometrics. </w:t>
            </w:r>
            <w:r w:rsidRPr="00650FCB">
              <w:rPr>
                <w:rFonts w:cs="Times New Roman"/>
                <w:szCs w:val="24"/>
              </w:rPr>
              <w:t xml:space="preserve">Any resident with valid Aadhaar should be able to use the service. This facility aims to strengthen privacy and confidentiality of Resident's Biometrics Data. </w:t>
            </w:r>
            <w:r w:rsidRPr="00650FCB">
              <w:rPr>
                <w:rFonts w:cs="Times New Roman"/>
                <w:b/>
                <w:bCs/>
                <w:szCs w:val="24"/>
              </w:rPr>
              <w:t>Hence statement 2 is correct.</w:t>
            </w:r>
          </w:p>
        </w:tc>
      </w:tr>
      <w:tr w:rsidR="005E20E7" w14:paraId="0343C8F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19796" w14:textId="77777777" w:rsidR="005E20E7" w:rsidRDefault="005E20E7" w:rsidP="005E20E7">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13D91" w14:textId="52F33382" w:rsidR="005E20E7" w:rsidRDefault="005E20E7" w:rsidP="005E20E7">
            <w:r>
              <w:t>2</w:t>
            </w:r>
          </w:p>
        </w:tc>
      </w:tr>
      <w:tr w:rsidR="005E20E7" w14:paraId="2EF7153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20ED6"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016CA" w14:textId="570BDE2A" w:rsidR="005E20E7" w:rsidRDefault="005E20E7" w:rsidP="005E20E7">
            <w:r>
              <w:t>0.67</w:t>
            </w:r>
          </w:p>
        </w:tc>
      </w:tr>
    </w:tbl>
    <w:p w14:paraId="57F55337" w14:textId="77777777" w:rsidR="008827AD" w:rsidRDefault="008827AD" w:rsidP="008827AD">
      <w:pPr>
        <w:pStyle w:val="BodyA"/>
        <w:widowControl w:val="0"/>
        <w:ind w:left="108" w:hanging="108"/>
      </w:pPr>
    </w:p>
    <w:p w14:paraId="7986515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49AC7A7"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AD005"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536F5" w14:textId="77777777" w:rsidR="005E20E7" w:rsidRPr="005E20E7" w:rsidRDefault="005E20E7" w:rsidP="005E20E7">
            <w:pPr>
              <w:rPr>
                <w:b/>
              </w:rPr>
            </w:pPr>
            <w:r w:rsidRPr="005E20E7">
              <w:rPr>
                <w:b/>
              </w:rPr>
              <w:t>Consider the following pairs:</w:t>
            </w:r>
          </w:p>
          <w:p w14:paraId="626A52F5" w14:textId="77777777" w:rsidR="005E20E7" w:rsidRPr="00A11A01" w:rsidRDefault="005E20E7" w:rsidP="005E20E7">
            <w:pPr>
              <w:ind w:firstLine="720"/>
              <w:rPr>
                <w:b/>
                <w:i/>
              </w:rPr>
            </w:pPr>
            <w:r w:rsidRPr="00A11A01">
              <w:rPr>
                <w:b/>
                <w:i/>
              </w:rPr>
              <w:t xml:space="preserve">Type of embroidery </w:t>
            </w:r>
            <w:r>
              <w:rPr>
                <w:b/>
                <w:i/>
              </w:rPr>
              <w:tab/>
            </w:r>
            <w:r w:rsidRPr="00A11A01">
              <w:rPr>
                <w:b/>
                <w:i/>
              </w:rPr>
              <w:t>State</w:t>
            </w:r>
          </w:p>
          <w:p w14:paraId="23FD67CF" w14:textId="77777777" w:rsidR="005E20E7" w:rsidRPr="00A11A01" w:rsidRDefault="005E20E7" w:rsidP="00437EE2">
            <w:pPr>
              <w:pStyle w:val="ListParagraph"/>
              <w:numPr>
                <w:ilvl w:val="0"/>
                <w:numId w:val="137"/>
              </w:numPr>
              <w:spacing w:after="0" w:line="240" w:lineRule="auto"/>
              <w:rPr>
                <w:rFonts w:cs="Times New Roman"/>
                <w:szCs w:val="24"/>
              </w:rPr>
            </w:pPr>
            <w:proofErr w:type="spellStart"/>
            <w:r w:rsidRPr="00A11A01">
              <w:rPr>
                <w:rFonts w:cs="Times New Roman"/>
                <w:szCs w:val="24"/>
              </w:rPr>
              <w:t>Kashidakari</w:t>
            </w:r>
            <w:proofErr w:type="spellEnd"/>
            <w:r w:rsidRPr="00A11A01">
              <w:rPr>
                <w:rFonts w:cs="Times New Roman"/>
                <w:szCs w:val="24"/>
              </w:rPr>
              <w:t xml:space="preserve"> </w:t>
            </w:r>
            <w:r>
              <w:rPr>
                <w:rFonts w:cs="Times New Roman"/>
                <w:szCs w:val="24"/>
              </w:rPr>
              <w:tab/>
            </w:r>
            <w:r>
              <w:rPr>
                <w:rFonts w:cs="Times New Roman"/>
                <w:szCs w:val="24"/>
              </w:rPr>
              <w:tab/>
            </w:r>
            <w:r w:rsidRPr="00A11A01">
              <w:rPr>
                <w:rFonts w:cs="Times New Roman"/>
                <w:szCs w:val="24"/>
              </w:rPr>
              <w:t>: Andhra Pradesh</w:t>
            </w:r>
          </w:p>
          <w:p w14:paraId="4B842BC4" w14:textId="77777777" w:rsidR="005E20E7" w:rsidRPr="00A11A01" w:rsidRDefault="005E20E7" w:rsidP="00437EE2">
            <w:pPr>
              <w:pStyle w:val="ListParagraph"/>
              <w:numPr>
                <w:ilvl w:val="0"/>
                <w:numId w:val="137"/>
              </w:numPr>
              <w:spacing w:after="0" w:line="240" w:lineRule="auto"/>
              <w:rPr>
                <w:rFonts w:cs="Times New Roman"/>
                <w:szCs w:val="24"/>
              </w:rPr>
            </w:pPr>
            <w:r w:rsidRPr="00A11A01">
              <w:rPr>
                <w:rFonts w:cs="Times New Roman"/>
                <w:szCs w:val="24"/>
              </w:rPr>
              <w:t xml:space="preserve">Kantha </w:t>
            </w:r>
            <w:r>
              <w:rPr>
                <w:rFonts w:cs="Times New Roman"/>
                <w:szCs w:val="24"/>
              </w:rPr>
              <w:tab/>
            </w:r>
            <w:r>
              <w:rPr>
                <w:rFonts w:cs="Times New Roman"/>
                <w:szCs w:val="24"/>
              </w:rPr>
              <w:tab/>
            </w:r>
            <w:r w:rsidRPr="00A11A01">
              <w:rPr>
                <w:rFonts w:cs="Times New Roman"/>
                <w:szCs w:val="24"/>
              </w:rPr>
              <w:t>: West Bengal</w:t>
            </w:r>
          </w:p>
          <w:p w14:paraId="288FE78E" w14:textId="77777777" w:rsidR="005E20E7" w:rsidRPr="00A11A01" w:rsidRDefault="005E20E7" w:rsidP="00437EE2">
            <w:pPr>
              <w:pStyle w:val="ListParagraph"/>
              <w:numPr>
                <w:ilvl w:val="0"/>
                <w:numId w:val="137"/>
              </w:numPr>
              <w:spacing w:after="0" w:line="240" w:lineRule="auto"/>
              <w:rPr>
                <w:rFonts w:cs="Times New Roman"/>
                <w:szCs w:val="24"/>
              </w:rPr>
            </w:pPr>
            <w:proofErr w:type="spellStart"/>
            <w:r w:rsidRPr="00A11A01">
              <w:rPr>
                <w:rFonts w:cs="Times New Roman"/>
                <w:szCs w:val="24"/>
              </w:rPr>
              <w:t>Chikankari</w:t>
            </w:r>
            <w:proofErr w:type="spellEnd"/>
            <w:r>
              <w:rPr>
                <w:rFonts w:cs="Times New Roman"/>
                <w:szCs w:val="24"/>
              </w:rPr>
              <w:tab/>
            </w:r>
            <w:r>
              <w:rPr>
                <w:rFonts w:cs="Times New Roman"/>
                <w:szCs w:val="24"/>
              </w:rPr>
              <w:tab/>
            </w:r>
            <w:r w:rsidRPr="00A11A01">
              <w:rPr>
                <w:rFonts w:cs="Times New Roman"/>
                <w:szCs w:val="24"/>
              </w:rPr>
              <w:t>: Uttar Pradesh</w:t>
            </w:r>
          </w:p>
          <w:p w14:paraId="3B3B14D3" w14:textId="33B2F4E6" w:rsidR="004E301E" w:rsidRDefault="005E20E7" w:rsidP="005E20E7">
            <w:pPr>
              <w:tabs>
                <w:tab w:val="left" w:pos="567"/>
                <w:tab w:val="left" w:pos="2835"/>
              </w:tabs>
              <w:ind w:left="567" w:hanging="567"/>
              <w:jc w:val="both"/>
            </w:pPr>
            <w:r w:rsidRPr="00765322">
              <w:rPr>
                <w:b/>
              </w:rPr>
              <w:t>Which of the pairs given above is/are correctly matched?</w:t>
            </w:r>
          </w:p>
        </w:tc>
      </w:tr>
      <w:tr w:rsidR="008827AD" w14:paraId="5FBA08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4C2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93383" w14:textId="77777777" w:rsidR="008827AD" w:rsidRDefault="008827AD" w:rsidP="007A14B4">
            <w:pPr>
              <w:pStyle w:val="BodyA"/>
            </w:pPr>
            <w:proofErr w:type="spellStart"/>
            <w:r>
              <w:rPr>
                <w:lang w:val="en-US"/>
              </w:rPr>
              <w:t>multiple_choice</w:t>
            </w:r>
            <w:proofErr w:type="spellEnd"/>
          </w:p>
        </w:tc>
      </w:tr>
      <w:tr w:rsidR="004E301E" w14:paraId="15BB815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F0B27"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C96F" w14:textId="6F7AF35C" w:rsidR="004E301E" w:rsidRDefault="005E20E7" w:rsidP="004E301E">
            <w:pPr>
              <w:pStyle w:val="BodyA"/>
            </w:pPr>
            <w:r w:rsidRPr="00A11A01">
              <w:rPr>
                <w:rFonts w:cs="Times New Roman"/>
              </w:rPr>
              <w:t>1, 2 and 3</w:t>
            </w:r>
          </w:p>
        </w:tc>
      </w:tr>
      <w:tr w:rsidR="004E301E" w14:paraId="33F631D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B9AC" w14:textId="77777777" w:rsidR="004E301E" w:rsidRDefault="004E301E" w:rsidP="004E301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CCA1" w14:textId="49E2CD5E" w:rsidR="004E301E" w:rsidRDefault="005E20E7" w:rsidP="004E301E">
            <w:pPr>
              <w:pStyle w:val="BodyA"/>
            </w:pPr>
            <w:r w:rsidRPr="00A11A01">
              <w:rPr>
                <w:rFonts w:cs="Times New Roman"/>
              </w:rPr>
              <w:t>2 and 3</w:t>
            </w:r>
            <w:r>
              <w:rPr>
                <w:rFonts w:cs="Times New Roman"/>
              </w:rPr>
              <w:t xml:space="preserve"> only</w:t>
            </w:r>
          </w:p>
        </w:tc>
      </w:tr>
      <w:tr w:rsidR="005E20E7" w14:paraId="2D1045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56BB"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E6B4" w14:textId="18EAA612"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t>1 only</w:t>
            </w:r>
          </w:p>
        </w:tc>
      </w:tr>
      <w:tr w:rsidR="005E20E7" w14:paraId="2D62EF2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15B2"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63B6E" w14:textId="56F99477"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A11A01">
              <w:t>3</w:t>
            </w:r>
            <w:r>
              <w:t xml:space="preserve"> only</w:t>
            </w:r>
          </w:p>
        </w:tc>
      </w:tr>
      <w:tr w:rsidR="005E20E7" w14:paraId="7B3F3E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CD513" w14:textId="77777777" w:rsidR="005E20E7" w:rsidRDefault="005E20E7" w:rsidP="005E20E7">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71F0F" w14:textId="1D52ED49" w:rsidR="005E20E7" w:rsidRDefault="005E20E7" w:rsidP="005E20E7">
            <w:pPr>
              <w:pStyle w:val="BodyA"/>
              <w:rPr>
                <w:lang w:val="en-US"/>
              </w:rPr>
            </w:pPr>
            <w:r>
              <w:rPr>
                <w:lang w:val="en-US"/>
              </w:rPr>
              <w:t>2</w:t>
            </w:r>
          </w:p>
        </w:tc>
      </w:tr>
      <w:tr w:rsidR="005E20E7" w14:paraId="19ABE7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C88B" w14:textId="77777777" w:rsidR="005E20E7" w:rsidRDefault="005E20E7" w:rsidP="005E20E7">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5C371" w14:textId="77777777" w:rsidR="005E20E7" w:rsidRPr="00574AE5" w:rsidRDefault="005E20E7" w:rsidP="00437EE2">
            <w:pPr>
              <w:pStyle w:val="ListParagraph"/>
              <w:numPr>
                <w:ilvl w:val="0"/>
                <w:numId w:val="138"/>
              </w:numPr>
              <w:spacing w:after="0" w:line="240" w:lineRule="auto"/>
              <w:rPr>
                <w:rFonts w:cs="Times New Roman"/>
                <w:b/>
                <w:bCs/>
                <w:szCs w:val="24"/>
              </w:rPr>
            </w:pPr>
            <w:proofErr w:type="spellStart"/>
            <w:r w:rsidRPr="00574AE5">
              <w:rPr>
                <w:rFonts w:cs="Times New Roman"/>
                <w:b/>
                <w:bCs/>
                <w:szCs w:val="24"/>
              </w:rPr>
              <w:t>Chikankari</w:t>
            </w:r>
            <w:proofErr w:type="spellEnd"/>
            <w:r w:rsidRPr="00574AE5">
              <w:rPr>
                <w:rFonts w:cs="Times New Roman"/>
                <w:b/>
                <w:bCs/>
                <w:szCs w:val="24"/>
              </w:rPr>
              <w:t xml:space="preserve"> embroidery is a traditional embroidery style from Lucknow, Uttar Pradesh. </w:t>
            </w:r>
            <w:r w:rsidRPr="00574AE5">
              <w:rPr>
                <w:rFonts w:cs="Times New Roman"/>
                <w:szCs w:val="24"/>
              </w:rPr>
              <w:t xml:space="preserve">It is a delicate and intricate embroidery style that is believed to have been introduced by Nur </w:t>
            </w:r>
            <w:proofErr w:type="spellStart"/>
            <w:r w:rsidRPr="00574AE5">
              <w:rPr>
                <w:rFonts w:cs="Times New Roman"/>
                <w:szCs w:val="24"/>
              </w:rPr>
              <w:t>Jehan</w:t>
            </w:r>
            <w:proofErr w:type="spellEnd"/>
            <w:r w:rsidRPr="00574AE5">
              <w:rPr>
                <w:rFonts w:cs="Times New Roman"/>
                <w:szCs w:val="24"/>
              </w:rPr>
              <w:t xml:space="preserve">, the wife of Mughal emperor Jahangir. While the art flourished under the patronage of the Mughals, references to the art have been found as early as the 3rd century BC with </w:t>
            </w:r>
            <w:proofErr w:type="spellStart"/>
            <w:r w:rsidRPr="00574AE5">
              <w:rPr>
                <w:rFonts w:cs="Times New Roman"/>
                <w:szCs w:val="24"/>
              </w:rPr>
              <w:t>Megasthenes</w:t>
            </w:r>
            <w:proofErr w:type="spellEnd"/>
            <w:r w:rsidRPr="00574AE5">
              <w:rPr>
                <w:rFonts w:cs="Times New Roman"/>
                <w:szCs w:val="24"/>
              </w:rPr>
              <w:t xml:space="preserve"> mentioning the use of flowered muslins by Indians. </w:t>
            </w:r>
            <w:r w:rsidRPr="00574AE5">
              <w:rPr>
                <w:rFonts w:cs="Times New Roman"/>
                <w:b/>
                <w:bCs/>
                <w:szCs w:val="24"/>
              </w:rPr>
              <w:t xml:space="preserve">A </w:t>
            </w:r>
            <w:proofErr w:type="spellStart"/>
            <w:r w:rsidRPr="00574AE5">
              <w:rPr>
                <w:rFonts w:cs="Times New Roman"/>
                <w:b/>
                <w:bCs/>
                <w:szCs w:val="24"/>
              </w:rPr>
              <w:t>chikan</w:t>
            </w:r>
            <w:proofErr w:type="spellEnd"/>
            <w:r w:rsidRPr="00574AE5">
              <w:rPr>
                <w:rFonts w:cs="Times New Roman"/>
                <w:b/>
                <w:bCs/>
                <w:szCs w:val="24"/>
              </w:rPr>
              <w:t xml:space="preserve"> piece is created by block printing patterns on it. </w:t>
            </w:r>
            <w:r w:rsidRPr="00574AE5">
              <w:rPr>
                <w:rFonts w:cs="Times New Roman"/>
                <w:szCs w:val="24"/>
              </w:rPr>
              <w:t xml:space="preserve">Craftsmen then embroider stitches along with the pattern, and the finished piece is later washed to remove traces of the prints. Traditionally, </w:t>
            </w:r>
            <w:proofErr w:type="spellStart"/>
            <w:r w:rsidRPr="00574AE5">
              <w:rPr>
                <w:rFonts w:cs="Times New Roman"/>
                <w:szCs w:val="24"/>
              </w:rPr>
              <w:t>Chikankari</w:t>
            </w:r>
            <w:proofErr w:type="spellEnd"/>
            <w:r w:rsidRPr="00574AE5">
              <w:rPr>
                <w:rFonts w:cs="Times New Roman"/>
                <w:szCs w:val="24"/>
              </w:rPr>
              <w:t xml:space="preserve"> began as a type of white-on-white embroidery, but today the craft uses a variety of fabrics and colours. From white thread embroidered on soothing pastels to coloured silk threads, </w:t>
            </w:r>
            <w:proofErr w:type="spellStart"/>
            <w:r w:rsidRPr="00574AE5">
              <w:rPr>
                <w:rFonts w:cs="Times New Roman"/>
                <w:szCs w:val="24"/>
              </w:rPr>
              <w:t>Chikankari</w:t>
            </w:r>
            <w:proofErr w:type="spellEnd"/>
            <w:r w:rsidRPr="00574AE5">
              <w:rPr>
                <w:rFonts w:cs="Times New Roman"/>
                <w:szCs w:val="24"/>
              </w:rPr>
              <w:t xml:space="preserve"> has evolved into art for those with a taste for the finer things. </w:t>
            </w:r>
            <w:r w:rsidRPr="00574AE5">
              <w:rPr>
                <w:rFonts w:cs="Times New Roman"/>
                <w:b/>
                <w:bCs/>
                <w:szCs w:val="24"/>
              </w:rPr>
              <w:t>Hence pair 3 is correctly matched.</w:t>
            </w:r>
          </w:p>
          <w:p w14:paraId="1313B2FD" w14:textId="77777777" w:rsidR="005E20E7" w:rsidRPr="005E20E7" w:rsidRDefault="005E20E7" w:rsidP="00437EE2">
            <w:pPr>
              <w:pStyle w:val="ListParagraph"/>
              <w:numPr>
                <w:ilvl w:val="0"/>
                <w:numId w:val="138"/>
              </w:numPr>
              <w:tabs>
                <w:tab w:val="left" w:pos="1134"/>
              </w:tabs>
              <w:spacing w:after="0" w:line="240" w:lineRule="auto"/>
              <w:jc w:val="both"/>
              <w:rPr>
                <w:rFonts w:ascii="Arial" w:eastAsia="Calibri" w:hAnsi="Arial" w:cs="Arial"/>
                <w:sz w:val="18"/>
                <w:szCs w:val="18"/>
              </w:rPr>
            </w:pPr>
            <w:r w:rsidRPr="005E20E7">
              <w:rPr>
                <w:rFonts w:cs="Times New Roman"/>
                <w:b/>
                <w:bCs/>
                <w:szCs w:val="24"/>
              </w:rPr>
              <w:t xml:space="preserve">One of the traditional embroidery styles practised in Bengal and Odisha, Kantha work is known for its simplicity. </w:t>
            </w:r>
            <w:r w:rsidRPr="00574AE5">
              <w:rPr>
                <w:rFonts w:cs="Times New Roman"/>
                <w:szCs w:val="24"/>
              </w:rPr>
              <w:t xml:space="preserve">Traditionally practised by rural women, Kantha was done on soft dhotis and sarees, with a simple running stitch along the edges. Interestingly, the thread used to do that was drawn from the border threads of the used cloth. Characterised by motifs of birds, animals, flowers and everyday activities in a running stitch format with short gaps, the Kantha embroidery today adorns sarees, dress materials, bed covers, wall hangings, upholstery and a lot more. </w:t>
            </w:r>
            <w:r w:rsidRPr="005E20E7">
              <w:rPr>
                <w:rFonts w:cs="Times New Roman"/>
                <w:b/>
                <w:bCs/>
                <w:szCs w:val="24"/>
              </w:rPr>
              <w:t>Hence pair 2 is correctly matched.</w:t>
            </w:r>
          </w:p>
          <w:p w14:paraId="39F199AA" w14:textId="653A9284" w:rsidR="005E20E7" w:rsidRPr="005E20E7" w:rsidRDefault="005E20E7" w:rsidP="00437EE2">
            <w:pPr>
              <w:pStyle w:val="ListParagraph"/>
              <w:numPr>
                <w:ilvl w:val="0"/>
                <w:numId w:val="138"/>
              </w:numPr>
              <w:tabs>
                <w:tab w:val="left" w:pos="1134"/>
              </w:tabs>
              <w:spacing w:after="0" w:line="240" w:lineRule="auto"/>
              <w:jc w:val="both"/>
              <w:rPr>
                <w:rFonts w:ascii="Arial" w:eastAsia="Calibri" w:hAnsi="Arial" w:cs="Arial"/>
                <w:sz w:val="18"/>
                <w:szCs w:val="18"/>
              </w:rPr>
            </w:pPr>
            <w:proofErr w:type="spellStart"/>
            <w:r w:rsidRPr="005E20E7">
              <w:rPr>
                <w:rFonts w:cs="Times New Roman"/>
                <w:b/>
                <w:bCs/>
                <w:szCs w:val="24"/>
              </w:rPr>
              <w:t>Kashidakari</w:t>
            </w:r>
            <w:proofErr w:type="spellEnd"/>
            <w:r w:rsidRPr="005E20E7">
              <w:rPr>
                <w:rFonts w:cs="Times New Roman"/>
                <w:b/>
                <w:bCs/>
                <w:szCs w:val="24"/>
              </w:rPr>
              <w:t xml:space="preserve">, more popularly known as Kashmiri embroidery, evolved under the patronage of Persian and Mughal rulers. </w:t>
            </w:r>
            <w:r w:rsidRPr="00574AE5">
              <w:rPr>
                <w:rFonts w:cs="Times New Roman"/>
                <w:szCs w:val="24"/>
              </w:rPr>
              <w:t xml:space="preserve">While not much is known about the origins of this craft, legend has it that a Persian Sufi saint brought the skill to Kashmir. What started as a skilled craft, soon became a source of domestic employment as farming in the harsh winters was not possible. Inspired by the scenic locales of Kashmir, </w:t>
            </w:r>
            <w:proofErr w:type="spellStart"/>
            <w:r w:rsidRPr="00574AE5">
              <w:rPr>
                <w:rFonts w:cs="Times New Roman"/>
                <w:szCs w:val="24"/>
              </w:rPr>
              <w:t>Kashidakari</w:t>
            </w:r>
            <w:proofErr w:type="spellEnd"/>
            <w:r w:rsidRPr="00574AE5">
              <w:rPr>
                <w:rFonts w:cs="Times New Roman"/>
                <w:szCs w:val="24"/>
              </w:rPr>
              <w:t xml:space="preserve"> draws heavily from the flora of the state. However, human and animal figures are not part of this style of embroidery. A unique feature of </w:t>
            </w:r>
            <w:proofErr w:type="spellStart"/>
            <w:r w:rsidRPr="00574AE5">
              <w:rPr>
                <w:rFonts w:cs="Times New Roman"/>
                <w:szCs w:val="24"/>
              </w:rPr>
              <w:t>Kashidakari</w:t>
            </w:r>
            <w:proofErr w:type="spellEnd"/>
            <w:r w:rsidRPr="00574AE5">
              <w:rPr>
                <w:rFonts w:cs="Times New Roman"/>
                <w:szCs w:val="24"/>
              </w:rPr>
              <w:t xml:space="preserve"> is the Kashmiri teapot. Known for its simple chain stitches, this embroidery is done mostly on silk and wool is a global rage. </w:t>
            </w:r>
            <w:r w:rsidRPr="005E20E7">
              <w:rPr>
                <w:rFonts w:cs="Times New Roman"/>
                <w:b/>
                <w:bCs/>
                <w:szCs w:val="24"/>
              </w:rPr>
              <w:t>Hence pair 1 is not correctly matched.</w:t>
            </w:r>
          </w:p>
          <w:p w14:paraId="045A5CEF" w14:textId="647694DC" w:rsidR="005E20E7" w:rsidRPr="004E301E" w:rsidRDefault="005E20E7" w:rsidP="005E20E7">
            <w:pPr>
              <w:tabs>
                <w:tab w:val="left" w:pos="1134"/>
              </w:tabs>
              <w:jc w:val="both"/>
              <w:rPr>
                <w:rFonts w:ascii="Arial" w:eastAsia="Calibri" w:hAnsi="Arial" w:cs="Arial"/>
                <w:sz w:val="18"/>
                <w:szCs w:val="18"/>
              </w:rPr>
            </w:pPr>
            <w:r>
              <w:rPr>
                <w:rFonts w:ascii="Arial" w:eastAsia="Calibri" w:hAnsi="Arial" w:cs="Arial"/>
                <w:sz w:val="18"/>
                <w:szCs w:val="18"/>
              </w:rPr>
              <w:tab/>
              <w:t xml:space="preserve"> </w:t>
            </w:r>
          </w:p>
        </w:tc>
      </w:tr>
      <w:tr w:rsidR="005E20E7" w14:paraId="53DB6D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3AC6" w14:textId="77777777" w:rsidR="005E20E7" w:rsidRDefault="005E20E7" w:rsidP="005E20E7">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1AD1F" w14:textId="01EC87A5" w:rsidR="005E20E7" w:rsidRDefault="005E20E7" w:rsidP="005E20E7">
            <w:r>
              <w:t>2</w:t>
            </w:r>
          </w:p>
        </w:tc>
      </w:tr>
      <w:tr w:rsidR="005E20E7" w14:paraId="54613DB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00A64"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B643D" w14:textId="6A1C7E7C" w:rsidR="005E20E7" w:rsidRDefault="005E20E7" w:rsidP="005E20E7">
            <w:r>
              <w:t>0.67</w:t>
            </w:r>
          </w:p>
        </w:tc>
      </w:tr>
    </w:tbl>
    <w:p w14:paraId="31889EB8" w14:textId="77777777" w:rsidR="008827AD" w:rsidRDefault="008827AD" w:rsidP="008827AD">
      <w:pPr>
        <w:pStyle w:val="BodyA"/>
        <w:widowControl w:val="0"/>
        <w:ind w:left="108" w:hanging="108"/>
      </w:pPr>
    </w:p>
    <w:p w14:paraId="613DD68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B6C0B5D"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AEEA7"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243B3" w14:textId="1192A583" w:rsidR="006B6101" w:rsidRDefault="005E20E7" w:rsidP="00931785">
            <w:pPr>
              <w:tabs>
                <w:tab w:val="left" w:pos="567"/>
                <w:tab w:val="left" w:pos="2835"/>
              </w:tabs>
              <w:ind w:left="567" w:hanging="567"/>
              <w:jc w:val="both"/>
            </w:pPr>
            <w:r w:rsidRPr="00095210">
              <w:rPr>
                <w:b/>
              </w:rPr>
              <w:t xml:space="preserve">Recently, which of the following </w:t>
            </w:r>
            <w:proofErr w:type="spellStart"/>
            <w:r w:rsidRPr="00095210">
              <w:rPr>
                <w:b/>
              </w:rPr>
              <w:t>organisations</w:t>
            </w:r>
            <w:proofErr w:type="spellEnd"/>
            <w:r w:rsidRPr="00095210">
              <w:rPr>
                <w:b/>
              </w:rPr>
              <w:t xml:space="preserve"> has launched 'The</w:t>
            </w:r>
            <w:r>
              <w:rPr>
                <w:b/>
              </w:rPr>
              <w:t xml:space="preserve"> </w:t>
            </w:r>
            <w:r w:rsidRPr="00095210">
              <w:rPr>
                <w:b/>
              </w:rPr>
              <w:t>Preparedness and Resilience for Emerging Threats' (PRET)</w:t>
            </w:r>
            <w:r>
              <w:rPr>
                <w:b/>
              </w:rPr>
              <w:t xml:space="preserve"> </w:t>
            </w:r>
            <w:r w:rsidRPr="00095210">
              <w:rPr>
                <w:b/>
              </w:rPr>
              <w:t>Initiative?</w:t>
            </w:r>
          </w:p>
        </w:tc>
      </w:tr>
      <w:tr w:rsidR="008827AD" w14:paraId="541813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A06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1D93E" w14:textId="6E159AA8" w:rsidR="008827AD" w:rsidRDefault="005E20E7" w:rsidP="007A14B4">
            <w:pPr>
              <w:pStyle w:val="BodyA"/>
            </w:pPr>
            <w:proofErr w:type="spellStart"/>
            <w:r>
              <w:rPr>
                <w:lang w:val="en-US"/>
              </w:rPr>
              <w:t>multiple_choice</w:t>
            </w:r>
            <w:proofErr w:type="spellEnd"/>
          </w:p>
        </w:tc>
      </w:tr>
      <w:tr w:rsidR="005E20E7" w14:paraId="0AF4D8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E9D7"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B42D" w14:textId="34867A70" w:rsidR="005E20E7" w:rsidRDefault="005E20E7" w:rsidP="005E20E7">
            <w:pPr>
              <w:pStyle w:val="BodyA"/>
            </w:pPr>
            <w:r w:rsidRPr="00095210">
              <w:rPr>
                <w:rFonts w:cs="Times New Roman"/>
              </w:rPr>
              <w:t>World Health Organisation</w:t>
            </w:r>
          </w:p>
        </w:tc>
      </w:tr>
      <w:tr w:rsidR="005E20E7" w14:paraId="306A99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3F73"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509ED" w14:textId="2613E817" w:rsidR="005E20E7" w:rsidRDefault="005E20E7" w:rsidP="005E20E7">
            <w:pPr>
              <w:pStyle w:val="BodyA"/>
            </w:pPr>
            <w:r w:rsidRPr="00095210">
              <w:rPr>
                <w:rFonts w:cs="Times New Roman"/>
              </w:rPr>
              <w:t>United Nations Framework Convention on Climate Change</w:t>
            </w:r>
          </w:p>
        </w:tc>
      </w:tr>
      <w:tr w:rsidR="005E20E7" w14:paraId="769D2FE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3F3AD" w14:textId="77777777" w:rsidR="005E20E7" w:rsidRDefault="005E20E7" w:rsidP="005E20E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7E586" w14:textId="64BB862E"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095210">
              <w:t>World Bank</w:t>
            </w:r>
          </w:p>
        </w:tc>
      </w:tr>
      <w:tr w:rsidR="005E20E7" w14:paraId="70C93D7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86AB" w14:textId="77777777" w:rsidR="005E20E7" w:rsidRDefault="005E20E7" w:rsidP="005E20E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136D" w14:textId="09178C06" w:rsidR="005E20E7" w:rsidRPr="00457BD7" w:rsidRDefault="005E20E7" w:rsidP="005E20E7">
            <w:pPr>
              <w:tabs>
                <w:tab w:val="left" w:pos="567"/>
                <w:tab w:val="left" w:pos="2835"/>
              </w:tabs>
              <w:autoSpaceDE w:val="0"/>
              <w:autoSpaceDN w:val="0"/>
              <w:adjustRightInd w:val="0"/>
              <w:ind w:left="567" w:hanging="567"/>
              <w:jc w:val="both"/>
              <w:rPr>
                <w:rFonts w:ascii="Arial" w:hAnsi="Arial" w:cs="Arial"/>
                <w:sz w:val="18"/>
                <w:szCs w:val="18"/>
              </w:rPr>
            </w:pPr>
            <w:r w:rsidRPr="00095210">
              <w:t>Food and Agriculture Organization</w:t>
            </w:r>
          </w:p>
        </w:tc>
      </w:tr>
      <w:tr w:rsidR="005E20E7" w14:paraId="1844456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34FA" w14:textId="77777777" w:rsidR="005E20E7" w:rsidRDefault="005E20E7" w:rsidP="005E20E7">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55BEC" w14:textId="3059BAD8" w:rsidR="005E20E7" w:rsidRDefault="000363E2" w:rsidP="005E20E7">
            <w:pPr>
              <w:pStyle w:val="BodyA"/>
              <w:rPr>
                <w:lang w:val="en-US"/>
              </w:rPr>
            </w:pPr>
            <w:r>
              <w:rPr>
                <w:lang w:val="en-US"/>
              </w:rPr>
              <w:t>1</w:t>
            </w:r>
          </w:p>
        </w:tc>
      </w:tr>
      <w:tr w:rsidR="005E20E7" w14:paraId="0109713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64926" w14:textId="77777777" w:rsidR="005E20E7" w:rsidRDefault="005E20E7" w:rsidP="005E20E7">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B36A1" w14:textId="77777777" w:rsidR="000363E2" w:rsidRPr="00095210" w:rsidRDefault="000363E2" w:rsidP="00437EE2">
            <w:pPr>
              <w:pStyle w:val="ListParagraph"/>
              <w:numPr>
                <w:ilvl w:val="0"/>
                <w:numId w:val="139"/>
              </w:numPr>
              <w:spacing w:after="0" w:line="240" w:lineRule="auto"/>
              <w:rPr>
                <w:rFonts w:cs="Times New Roman"/>
                <w:szCs w:val="24"/>
              </w:rPr>
            </w:pPr>
            <w:r w:rsidRPr="00095210">
              <w:rPr>
                <w:rFonts w:cs="Times New Roman"/>
                <w:b/>
                <w:bCs/>
                <w:szCs w:val="24"/>
              </w:rPr>
              <w:t xml:space="preserve">The World Health Organization (WHO) </w:t>
            </w:r>
            <w:r w:rsidRPr="00095210">
              <w:rPr>
                <w:rFonts w:cs="Times New Roman"/>
                <w:szCs w:val="24"/>
              </w:rPr>
              <w:t>has launched the '</w:t>
            </w:r>
            <w:r w:rsidRPr="00095210">
              <w:rPr>
                <w:rFonts w:cs="Times New Roman"/>
                <w:b/>
                <w:bCs/>
                <w:szCs w:val="24"/>
              </w:rPr>
              <w:t xml:space="preserve">Preparedness and Resilience for Emerging Threats' (PRET) </w:t>
            </w:r>
            <w:r w:rsidRPr="00095210">
              <w:rPr>
                <w:rFonts w:cs="Times New Roman"/>
                <w:szCs w:val="24"/>
              </w:rPr>
              <w:t>to better prepare for future outbreaks of a similar scale and devastation as the COVID-19 pandemic.</w:t>
            </w:r>
          </w:p>
          <w:p w14:paraId="03EB8440" w14:textId="77777777" w:rsidR="000363E2" w:rsidRPr="00095210" w:rsidRDefault="000363E2" w:rsidP="00437EE2">
            <w:pPr>
              <w:pStyle w:val="ListParagraph"/>
              <w:numPr>
                <w:ilvl w:val="0"/>
                <w:numId w:val="139"/>
              </w:numPr>
              <w:spacing w:after="0" w:line="240" w:lineRule="auto"/>
              <w:rPr>
                <w:rFonts w:cs="Times New Roman"/>
                <w:szCs w:val="24"/>
              </w:rPr>
            </w:pPr>
            <w:r w:rsidRPr="00095210">
              <w:rPr>
                <w:rFonts w:cs="Times New Roman"/>
                <w:szCs w:val="24"/>
              </w:rPr>
              <w:t>It aims to provide “guidance on integrated planning for responding to any respiratory pathogen such as influenza or coronaviruses”.</w:t>
            </w:r>
          </w:p>
          <w:p w14:paraId="02A609BE" w14:textId="77777777" w:rsidR="000363E2" w:rsidRPr="000363E2" w:rsidRDefault="000363E2" w:rsidP="00437EE2">
            <w:pPr>
              <w:pStyle w:val="ListParagraph"/>
              <w:numPr>
                <w:ilvl w:val="0"/>
                <w:numId w:val="139"/>
              </w:numPr>
              <w:spacing w:after="0" w:line="240" w:lineRule="auto"/>
            </w:pPr>
            <w:r w:rsidRPr="00095210">
              <w:rPr>
                <w:rFonts w:cs="Times New Roman"/>
                <w:szCs w:val="24"/>
              </w:rPr>
              <w:t xml:space="preserve">The initiative was </w:t>
            </w:r>
            <w:r w:rsidRPr="00095210">
              <w:rPr>
                <w:rFonts w:cs="Times New Roman"/>
                <w:b/>
                <w:bCs/>
                <w:szCs w:val="24"/>
              </w:rPr>
              <w:t xml:space="preserve">announced at the Global Meeting for Future Respiratory Pathogen Pandemics </w:t>
            </w:r>
            <w:r w:rsidRPr="00095210">
              <w:rPr>
                <w:rFonts w:cs="Times New Roman"/>
                <w:szCs w:val="24"/>
              </w:rPr>
              <w:t xml:space="preserve">held on </w:t>
            </w:r>
            <w:r w:rsidRPr="00095210">
              <w:rPr>
                <w:rFonts w:cs="Times New Roman"/>
                <w:b/>
                <w:bCs/>
                <w:szCs w:val="24"/>
              </w:rPr>
              <w:t>24-26 April 2023 in Geneva, Switzerland.</w:t>
            </w:r>
          </w:p>
          <w:p w14:paraId="6DD0DF0A" w14:textId="4216E042" w:rsidR="005E20E7" w:rsidRDefault="000363E2" w:rsidP="00437EE2">
            <w:pPr>
              <w:pStyle w:val="ListParagraph"/>
              <w:numPr>
                <w:ilvl w:val="0"/>
                <w:numId w:val="139"/>
              </w:numPr>
              <w:spacing w:after="0" w:line="240" w:lineRule="auto"/>
            </w:pPr>
            <w:r w:rsidRPr="00095210">
              <w:rPr>
                <w:rFonts w:cs="Times New Roman"/>
                <w:b/>
                <w:bCs/>
                <w:szCs w:val="24"/>
              </w:rPr>
              <w:t>Hence, option (a) is the correct answer.</w:t>
            </w:r>
          </w:p>
        </w:tc>
      </w:tr>
      <w:tr w:rsidR="005E20E7" w14:paraId="20E8659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99BCE" w14:textId="77777777" w:rsidR="005E20E7" w:rsidRDefault="005E20E7" w:rsidP="005E20E7">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1098" w14:textId="20B89E5D" w:rsidR="005E20E7" w:rsidRDefault="005E20E7" w:rsidP="005E20E7">
            <w:r>
              <w:t>2</w:t>
            </w:r>
          </w:p>
        </w:tc>
      </w:tr>
      <w:tr w:rsidR="005E20E7" w14:paraId="7DCC39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51E9" w14:textId="77777777" w:rsidR="005E20E7" w:rsidRDefault="005E20E7" w:rsidP="005E20E7">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91B62" w14:textId="65A00776" w:rsidR="005E20E7" w:rsidRDefault="005E20E7" w:rsidP="005E20E7">
            <w:r>
              <w:t>0.67</w:t>
            </w:r>
          </w:p>
        </w:tc>
      </w:tr>
    </w:tbl>
    <w:p w14:paraId="1ED4ED7D" w14:textId="77777777" w:rsidR="008827AD" w:rsidRDefault="008827AD" w:rsidP="008827AD">
      <w:pPr>
        <w:pStyle w:val="BodyA"/>
        <w:widowControl w:val="0"/>
        <w:ind w:left="108" w:hanging="108"/>
      </w:pPr>
    </w:p>
    <w:p w14:paraId="69A7A75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5E8D032"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C2AD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D692" w14:textId="77777777" w:rsidR="000363E2" w:rsidRPr="000363E2" w:rsidRDefault="000363E2" w:rsidP="000363E2">
            <w:pPr>
              <w:rPr>
                <w:b/>
              </w:rPr>
            </w:pPr>
            <w:r w:rsidRPr="000363E2">
              <w:rPr>
                <w:b/>
              </w:rPr>
              <w:t>Consider the following statements:</w:t>
            </w:r>
          </w:p>
          <w:p w14:paraId="35386D44" w14:textId="77777777" w:rsidR="000363E2" w:rsidRPr="00EA5214" w:rsidRDefault="000363E2" w:rsidP="00437EE2">
            <w:pPr>
              <w:pStyle w:val="ListParagraph"/>
              <w:numPr>
                <w:ilvl w:val="0"/>
                <w:numId w:val="140"/>
              </w:numPr>
              <w:spacing w:after="0" w:line="240" w:lineRule="auto"/>
              <w:rPr>
                <w:rFonts w:cs="Times New Roman"/>
                <w:szCs w:val="24"/>
              </w:rPr>
            </w:pPr>
            <w:r w:rsidRPr="00EA5214">
              <w:rPr>
                <w:rFonts w:cs="Times New Roman"/>
                <w:szCs w:val="24"/>
              </w:rPr>
              <w:t>India has more than half of the world's thorium reserves.</w:t>
            </w:r>
          </w:p>
          <w:p w14:paraId="50C49574" w14:textId="77777777" w:rsidR="000363E2" w:rsidRPr="00EA5214" w:rsidRDefault="000363E2" w:rsidP="00437EE2">
            <w:pPr>
              <w:pStyle w:val="ListParagraph"/>
              <w:numPr>
                <w:ilvl w:val="0"/>
                <w:numId w:val="140"/>
              </w:numPr>
              <w:spacing w:after="0" w:line="240" w:lineRule="auto"/>
              <w:rPr>
                <w:rFonts w:cs="Times New Roman"/>
                <w:szCs w:val="24"/>
              </w:rPr>
            </w:pPr>
            <w:r w:rsidRPr="00EA5214">
              <w:rPr>
                <w:rFonts w:cs="Times New Roman"/>
                <w:szCs w:val="24"/>
              </w:rPr>
              <w:t>Unlike Uranium, Thorium alone cannot be directly used as nuclear fuel in a reactor.</w:t>
            </w:r>
          </w:p>
          <w:p w14:paraId="36938F2F" w14:textId="20A6757C" w:rsidR="008827AD" w:rsidRDefault="000363E2" w:rsidP="000363E2">
            <w:pPr>
              <w:tabs>
                <w:tab w:val="left" w:pos="567"/>
                <w:tab w:val="left" w:pos="2835"/>
              </w:tabs>
              <w:ind w:left="567" w:hanging="567"/>
              <w:jc w:val="both"/>
            </w:pPr>
            <w:r w:rsidRPr="00095210">
              <w:rPr>
                <w:b/>
              </w:rPr>
              <w:t>Which of the statements given above is/are correct?</w:t>
            </w:r>
          </w:p>
        </w:tc>
      </w:tr>
      <w:tr w:rsidR="008827AD" w14:paraId="0691FE4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EB0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F3ADC" w14:textId="77777777" w:rsidR="008827AD" w:rsidRDefault="008827AD" w:rsidP="007A14B4">
            <w:pPr>
              <w:pStyle w:val="BodyA"/>
            </w:pPr>
            <w:proofErr w:type="spellStart"/>
            <w:r>
              <w:rPr>
                <w:lang w:val="en-US"/>
              </w:rPr>
              <w:t>multiple_choice</w:t>
            </w:r>
            <w:proofErr w:type="spellEnd"/>
          </w:p>
        </w:tc>
      </w:tr>
      <w:tr w:rsidR="00B51B2E" w14:paraId="7ACE19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8D6CC" w14:textId="77777777" w:rsidR="00B51B2E" w:rsidRDefault="00B51B2E" w:rsidP="00B51B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540A8" w14:textId="32AC658A" w:rsidR="00B51B2E" w:rsidRDefault="000363E2" w:rsidP="00B51B2E">
            <w:pPr>
              <w:pStyle w:val="BodyA"/>
            </w:pPr>
            <w:r w:rsidRPr="00095210">
              <w:rPr>
                <w:rFonts w:cs="Times New Roman"/>
              </w:rPr>
              <w:t>1 only</w:t>
            </w:r>
          </w:p>
        </w:tc>
      </w:tr>
      <w:tr w:rsidR="00B51B2E" w14:paraId="06899C0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F847" w14:textId="77777777" w:rsidR="00B51B2E" w:rsidRDefault="00B51B2E" w:rsidP="00B51B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A6B7" w14:textId="2B7DEA31" w:rsidR="00B51B2E" w:rsidRDefault="000363E2" w:rsidP="00B51B2E">
            <w:pPr>
              <w:pStyle w:val="BodyA"/>
            </w:pPr>
            <w:r w:rsidRPr="00095210">
              <w:rPr>
                <w:rFonts w:cs="Times New Roman"/>
              </w:rPr>
              <w:t>2 only</w:t>
            </w:r>
          </w:p>
        </w:tc>
      </w:tr>
      <w:tr w:rsidR="00B51B2E" w14:paraId="5E07761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3F223" w14:textId="77777777" w:rsidR="00B51B2E" w:rsidRDefault="00B51B2E" w:rsidP="00B51B2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25FF" w14:textId="4BD20FA4" w:rsidR="00B51B2E" w:rsidRPr="00457BD7" w:rsidRDefault="000363E2" w:rsidP="00B51B2E">
            <w:pPr>
              <w:tabs>
                <w:tab w:val="left" w:pos="567"/>
                <w:tab w:val="left" w:pos="2835"/>
              </w:tabs>
              <w:autoSpaceDE w:val="0"/>
              <w:autoSpaceDN w:val="0"/>
              <w:adjustRightInd w:val="0"/>
              <w:ind w:left="567" w:hanging="567"/>
              <w:jc w:val="both"/>
              <w:rPr>
                <w:rFonts w:ascii="Arial" w:hAnsi="Arial" w:cs="Arial"/>
                <w:sz w:val="18"/>
                <w:szCs w:val="18"/>
              </w:rPr>
            </w:pPr>
            <w:r w:rsidRPr="00095210">
              <w:t>Both 1 and 2</w:t>
            </w:r>
          </w:p>
        </w:tc>
      </w:tr>
      <w:tr w:rsidR="00B51B2E" w14:paraId="03B8742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0AA6" w14:textId="77777777" w:rsidR="00B51B2E" w:rsidRDefault="00B51B2E" w:rsidP="00B51B2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76848" w14:textId="6193B7B2" w:rsidR="00B51B2E" w:rsidRPr="00457BD7" w:rsidRDefault="000363E2" w:rsidP="00B51B2E">
            <w:pPr>
              <w:tabs>
                <w:tab w:val="left" w:pos="567"/>
                <w:tab w:val="left" w:pos="2835"/>
              </w:tabs>
              <w:autoSpaceDE w:val="0"/>
              <w:autoSpaceDN w:val="0"/>
              <w:adjustRightInd w:val="0"/>
              <w:ind w:left="567" w:hanging="567"/>
              <w:jc w:val="both"/>
              <w:rPr>
                <w:rFonts w:ascii="Arial" w:hAnsi="Arial" w:cs="Arial"/>
                <w:sz w:val="18"/>
                <w:szCs w:val="18"/>
              </w:rPr>
            </w:pPr>
            <w:r w:rsidRPr="00095210">
              <w:t>Neither 1 and 2</w:t>
            </w:r>
          </w:p>
        </w:tc>
      </w:tr>
      <w:tr w:rsidR="008827AD" w14:paraId="5BD1B5A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D393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B12B" w14:textId="18D37A1D" w:rsidR="008827AD" w:rsidRDefault="000363E2" w:rsidP="007A14B4">
            <w:pPr>
              <w:pStyle w:val="BodyA"/>
              <w:rPr>
                <w:lang w:val="en-US"/>
              </w:rPr>
            </w:pPr>
            <w:r>
              <w:rPr>
                <w:lang w:val="en-US"/>
              </w:rPr>
              <w:t>2</w:t>
            </w:r>
          </w:p>
        </w:tc>
      </w:tr>
      <w:tr w:rsidR="008827AD" w14:paraId="062BFEE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3C62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072C5" w14:textId="77777777" w:rsidR="000363E2" w:rsidRPr="00EA5214" w:rsidRDefault="000363E2" w:rsidP="00437EE2">
            <w:pPr>
              <w:pStyle w:val="ListParagraph"/>
              <w:numPr>
                <w:ilvl w:val="0"/>
                <w:numId w:val="141"/>
              </w:numPr>
              <w:spacing w:after="0" w:line="240" w:lineRule="auto"/>
              <w:rPr>
                <w:rFonts w:cs="Times New Roman"/>
                <w:b/>
                <w:bCs/>
                <w:szCs w:val="24"/>
              </w:rPr>
            </w:pPr>
            <w:r w:rsidRPr="00EA5214">
              <w:rPr>
                <w:rFonts w:cs="Times New Roman"/>
                <w:szCs w:val="24"/>
              </w:rPr>
              <w:t xml:space="preserve">Of the currently known world thorium reserves, India has a mammoth share - </w:t>
            </w:r>
            <w:r w:rsidRPr="00EA5214">
              <w:rPr>
                <w:rFonts w:cs="Times New Roman"/>
                <w:b/>
                <w:bCs/>
                <w:szCs w:val="24"/>
              </w:rPr>
              <w:t xml:space="preserve">ranging from 25-30% of the total global thorium deposits. </w:t>
            </w:r>
            <w:r w:rsidRPr="00EA5214">
              <w:rPr>
                <w:rFonts w:cs="Times New Roman"/>
                <w:szCs w:val="24"/>
              </w:rPr>
              <w:t xml:space="preserve">This coupled with the growing need for energy and restrictions on Uranium trade had made India's inclination towards Thorium reactors obvious. Its main source is the </w:t>
            </w:r>
            <w:r w:rsidRPr="00EA5214">
              <w:rPr>
                <w:rFonts w:cs="Times New Roman"/>
                <w:b/>
                <w:bCs/>
                <w:szCs w:val="24"/>
              </w:rPr>
              <w:t>Monazite deposits</w:t>
            </w:r>
            <w:r w:rsidRPr="00EA5214">
              <w:rPr>
                <w:rFonts w:cs="Times New Roman"/>
                <w:szCs w:val="24"/>
              </w:rPr>
              <w:t xml:space="preserve">, which occur essentially in the entire peninsula. There are also inland resources in the Ranchi plateau. Apart from there are scattered deposits in the Gujrat region, Bihar and inner Tamil Nadu. </w:t>
            </w:r>
            <w:r w:rsidRPr="00EA5214">
              <w:rPr>
                <w:rFonts w:cs="Times New Roman"/>
                <w:b/>
                <w:bCs/>
                <w:szCs w:val="24"/>
              </w:rPr>
              <w:t>Hence statement 1 is not correct.</w:t>
            </w:r>
          </w:p>
          <w:p w14:paraId="203FA6F1" w14:textId="77777777" w:rsidR="000363E2" w:rsidRPr="00EA5214" w:rsidRDefault="000363E2" w:rsidP="00437EE2">
            <w:pPr>
              <w:pStyle w:val="ListParagraph"/>
              <w:numPr>
                <w:ilvl w:val="0"/>
                <w:numId w:val="141"/>
              </w:numPr>
              <w:spacing w:after="0" w:line="240" w:lineRule="auto"/>
              <w:rPr>
                <w:rFonts w:cs="Times New Roman"/>
                <w:b/>
                <w:bCs/>
                <w:szCs w:val="24"/>
              </w:rPr>
            </w:pPr>
            <w:r w:rsidRPr="00EA5214">
              <w:rPr>
                <w:rFonts w:cs="Times New Roman"/>
                <w:szCs w:val="24"/>
              </w:rPr>
              <w:t xml:space="preserve">It is </w:t>
            </w:r>
            <w:r w:rsidRPr="00EA5214">
              <w:rPr>
                <w:rFonts w:cs="Times New Roman"/>
                <w:b/>
                <w:bCs/>
                <w:szCs w:val="24"/>
              </w:rPr>
              <w:t xml:space="preserve">not possible </w:t>
            </w:r>
            <w:r w:rsidRPr="00EA5214">
              <w:rPr>
                <w:rFonts w:cs="Times New Roman"/>
                <w:szCs w:val="24"/>
              </w:rPr>
              <w:t xml:space="preserve">to build a nuclear reactor </w:t>
            </w:r>
            <w:r w:rsidRPr="00EA5214">
              <w:rPr>
                <w:rFonts w:cs="Times New Roman"/>
                <w:b/>
                <w:bCs/>
                <w:szCs w:val="24"/>
              </w:rPr>
              <w:t xml:space="preserve">using Thorium (Thorium-232) alone </w:t>
            </w:r>
            <w:r w:rsidRPr="00EA5214">
              <w:rPr>
                <w:rFonts w:cs="Times New Roman"/>
                <w:szCs w:val="24"/>
              </w:rPr>
              <w:t xml:space="preserve">due to its physics characteristics. </w:t>
            </w:r>
            <w:r w:rsidRPr="00EA5214">
              <w:rPr>
                <w:rFonts w:cs="Times New Roman"/>
                <w:b/>
                <w:bCs/>
                <w:szCs w:val="24"/>
              </w:rPr>
              <w:t xml:space="preserve">Thorium has </w:t>
            </w:r>
            <w:r w:rsidRPr="00EA5214">
              <w:rPr>
                <w:rFonts w:cs="Times New Roman"/>
                <w:b/>
                <w:bCs/>
                <w:szCs w:val="24"/>
              </w:rPr>
              <w:lastRenderedPageBreak/>
              <w:t xml:space="preserve">to be converted to Uranium-233 </w:t>
            </w:r>
            <w:r w:rsidRPr="00EA5214">
              <w:rPr>
                <w:rFonts w:cs="Times New Roman"/>
                <w:szCs w:val="24"/>
              </w:rPr>
              <w:t xml:space="preserve">in a reactor before it can be used as fuel. </w:t>
            </w:r>
            <w:r w:rsidRPr="00EA5214">
              <w:rPr>
                <w:rFonts w:cs="Times New Roman"/>
                <w:b/>
                <w:bCs/>
                <w:szCs w:val="24"/>
              </w:rPr>
              <w:t>Hence statement 2 is correct.</w:t>
            </w:r>
          </w:p>
          <w:p w14:paraId="44F427F1" w14:textId="77777777" w:rsidR="000363E2" w:rsidRPr="00EA5214" w:rsidRDefault="000363E2" w:rsidP="00437EE2">
            <w:pPr>
              <w:pStyle w:val="ListParagraph"/>
              <w:numPr>
                <w:ilvl w:val="0"/>
                <w:numId w:val="141"/>
              </w:numPr>
              <w:spacing w:after="0" w:line="240" w:lineRule="auto"/>
              <w:rPr>
                <w:rFonts w:cs="Times New Roman"/>
                <w:szCs w:val="24"/>
              </w:rPr>
            </w:pPr>
            <w:r w:rsidRPr="00EA5214">
              <w:rPr>
                <w:rFonts w:cs="Times New Roman"/>
                <w:szCs w:val="24"/>
              </w:rPr>
              <w:t>Department of Atomic Energy (</w:t>
            </w:r>
            <w:r w:rsidRPr="00EA5214">
              <w:rPr>
                <w:rFonts w:cs="Times New Roman"/>
                <w:b/>
                <w:bCs/>
                <w:szCs w:val="24"/>
              </w:rPr>
              <w:t>DAE</w:t>
            </w:r>
            <w:r w:rsidRPr="00EA5214">
              <w:rPr>
                <w:rFonts w:cs="Times New Roman"/>
                <w:szCs w:val="24"/>
              </w:rPr>
              <w:t xml:space="preserve">) has planned the use of large deposits of Thorium available in the country as a long-term option. The </w:t>
            </w:r>
            <w:proofErr w:type="gramStart"/>
            <w:r w:rsidRPr="00EA5214">
              <w:rPr>
                <w:rFonts w:cs="Times New Roman"/>
                <w:szCs w:val="24"/>
              </w:rPr>
              <w:t>three stage</w:t>
            </w:r>
            <w:proofErr w:type="gramEnd"/>
            <w:r w:rsidRPr="00EA5214">
              <w:rPr>
                <w:rFonts w:cs="Times New Roman"/>
                <w:szCs w:val="24"/>
              </w:rPr>
              <w:t xml:space="preserve"> nuclear power programme aims to multiply the domestically available fissile resource through the use of natural </w:t>
            </w:r>
            <w:r w:rsidRPr="00EA5214">
              <w:rPr>
                <w:rFonts w:cs="Times New Roman"/>
                <w:b/>
                <w:bCs/>
                <w:szCs w:val="24"/>
              </w:rPr>
              <w:t>Uranium in Pressurised Heavy Water Reactors</w:t>
            </w:r>
            <w:r w:rsidRPr="00EA5214">
              <w:rPr>
                <w:rFonts w:cs="Times New Roman"/>
                <w:szCs w:val="24"/>
              </w:rPr>
              <w:t xml:space="preserve">, followed by use of </w:t>
            </w:r>
            <w:r w:rsidRPr="00EA5214">
              <w:rPr>
                <w:rFonts w:cs="Times New Roman"/>
                <w:b/>
                <w:bCs/>
                <w:szCs w:val="24"/>
              </w:rPr>
              <w:t xml:space="preserve">Plutonium </w:t>
            </w:r>
            <w:r w:rsidRPr="00EA5214">
              <w:rPr>
                <w:rFonts w:cs="Times New Roman"/>
                <w:szCs w:val="24"/>
              </w:rPr>
              <w:t xml:space="preserve">obtained from the spent fuel of Pressurised Heavy Water Reactors in </w:t>
            </w:r>
            <w:r w:rsidRPr="00EA5214">
              <w:rPr>
                <w:rFonts w:cs="Times New Roman"/>
                <w:b/>
                <w:bCs/>
                <w:szCs w:val="24"/>
              </w:rPr>
              <w:t xml:space="preserve">Fast Breeder Reactors. </w:t>
            </w:r>
            <w:r w:rsidRPr="00EA5214">
              <w:rPr>
                <w:rFonts w:cs="Times New Roman"/>
                <w:szCs w:val="24"/>
              </w:rPr>
              <w:t xml:space="preserve">Large scale use of Thorium will subsequently follow making use of the Uranium-233 that will be bred in Reactors. The utilisation of Thorium, as a practically inexhaustible energy source, has been contemplated during the </w:t>
            </w:r>
            <w:r w:rsidRPr="00EA5214">
              <w:rPr>
                <w:rFonts w:cs="Times New Roman"/>
                <w:b/>
                <w:bCs/>
                <w:szCs w:val="24"/>
              </w:rPr>
              <w:t xml:space="preserve">third stage of the Indian Nuclear Programme. </w:t>
            </w:r>
            <w:r w:rsidRPr="00EA5214">
              <w:rPr>
                <w:rFonts w:cs="Times New Roman"/>
                <w:szCs w:val="24"/>
              </w:rPr>
              <w:t xml:space="preserve">As is the case with generation of electricity from Uranium, there will be no emission of </w:t>
            </w:r>
            <w:proofErr w:type="spellStart"/>
            <w:r w:rsidRPr="00EA5214">
              <w:rPr>
                <w:rFonts w:cs="Times New Roman"/>
                <w:szCs w:val="24"/>
              </w:rPr>
              <w:t>green house</w:t>
            </w:r>
            <w:proofErr w:type="spellEnd"/>
            <w:r w:rsidRPr="00EA5214">
              <w:rPr>
                <w:rFonts w:cs="Times New Roman"/>
                <w:szCs w:val="24"/>
              </w:rPr>
              <w:t xml:space="preserve"> gases from Thorium also and therefore, it will be a clean source of energy.</w:t>
            </w:r>
          </w:p>
          <w:p w14:paraId="384690C1" w14:textId="65AD31D3" w:rsidR="008827AD" w:rsidRDefault="000363E2" w:rsidP="000363E2">
            <w:pPr>
              <w:tabs>
                <w:tab w:val="left" w:pos="1134"/>
              </w:tabs>
              <w:autoSpaceDE w:val="0"/>
              <w:autoSpaceDN w:val="0"/>
              <w:adjustRightInd w:val="0"/>
              <w:jc w:val="both"/>
            </w:pPr>
            <w:r w:rsidRPr="00EA5214">
              <w:rPr>
                <w:b/>
                <w:bCs/>
              </w:rPr>
              <w:t>Hence option (b) is the correct answer.</w:t>
            </w:r>
          </w:p>
        </w:tc>
      </w:tr>
      <w:tr w:rsidR="00931785" w14:paraId="767BCAE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DAB25"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B8721" w14:textId="0ED39D3A" w:rsidR="00931785" w:rsidRDefault="00931785" w:rsidP="00931785">
            <w:r>
              <w:t>2</w:t>
            </w:r>
          </w:p>
        </w:tc>
      </w:tr>
      <w:tr w:rsidR="00931785" w14:paraId="5AC71D5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4494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AF8CA" w14:textId="674384B2" w:rsidR="00931785" w:rsidRDefault="00931785" w:rsidP="00931785">
            <w:r>
              <w:t>0.67</w:t>
            </w:r>
          </w:p>
        </w:tc>
      </w:tr>
    </w:tbl>
    <w:p w14:paraId="23BEA400" w14:textId="77777777" w:rsidR="008827AD" w:rsidRDefault="008827AD" w:rsidP="008827AD">
      <w:pPr>
        <w:pStyle w:val="BodyA"/>
        <w:widowControl w:val="0"/>
        <w:ind w:left="108" w:hanging="108"/>
      </w:pPr>
    </w:p>
    <w:p w14:paraId="63A64959"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2445C634"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C1C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14EE" w14:textId="45419153" w:rsidR="008827AD" w:rsidRDefault="000363E2" w:rsidP="00931785">
            <w:pPr>
              <w:tabs>
                <w:tab w:val="left" w:pos="567"/>
                <w:tab w:val="left" w:pos="2835"/>
              </w:tabs>
              <w:ind w:left="567" w:hanging="567"/>
              <w:jc w:val="both"/>
            </w:pPr>
            <w:proofErr w:type="spellStart"/>
            <w:r w:rsidRPr="0038339A">
              <w:rPr>
                <w:b/>
              </w:rPr>
              <w:t>Rashikapriya</w:t>
            </w:r>
            <w:proofErr w:type="spellEnd"/>
            <w:r w:rsidRPr="0038339A">
              <w:rPr>
                <w:b/>
              </w:rPr>
              <w:t xml:space="preserve"> a series of paintings, </w:t>
            </w:r>
            <w:proofErr w:type="spellStart"/>
            <w:r w:rsidRPr="0038339A">
              <w:rPr>
                <w:b/>
              </w:rPr>
              <w:t>characterised</w:t>
            </w:r>
            <w:proofErr w:type="spellEnd"/>
            <w:r w:rsidRPr="0038339A">
              <w:rPr>
                <w:b/>
              </w:rPr>
              <w:t xml:space="preserve"> by rich and glowing </w:t>
            </w:r>
            <w:proofErr w:type="spellStart"/>
            <w:r w:rsidRPr="0038339A">
              <w:rPr>
                <w:b/>
              </w:rPr>
              <w:t>colours</w:t>
            </w:r>
            <w:proofErr w:type="spellEnd"/>
            <w:r w:rsidRPr="0038339A">
              <w:rPr>
                <w:b/>
              </w:rPr>
              <w:t xml:space="preserve">, the rising sun in golden </w:t>
            </w:r>
            <w:proofErr w:type="spellStart"/>
            <w:r w:rsidRPr="0038339A">
              <w:rPr>
                <w:b/>
              </w:rPr>
              <w:t>colour</w:t>
            </w:r>
            <w:proofErr w:type="spellEnd"/>
            <w:r w:rsidRPr="0038339A">
              <w:rPr>
                <w:b/>
              </w:rPr>
              <w:t>, crimson-red horizon and depicting Krishna and his stories belong to which of the following school of painting?</w:t>
            </w:r>
          </w:p>
        </w:tc>
      </w:tr>
      <w:tr w:rsidR="008827AD" w14:paraId="672487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18745"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1565" w14:textId="77777777" w:rsidR="008827AD" w:rsidRDefault="008827AD" w:rsidP="007A14B4">
            <w:pPr>
              <w:pStyle w:val="BodyA"/>
            </w:pPr>
            <w:proofErr w:type="spellStart"/>
            <w:r>
              <w:rPr>
                <w:lang w:val="en-US"/>
              </w:rPr>
              <w:t>multiple_choice</w:t>
            </w:r>
            <w:proofErr w:type="spellEnd"/>
          </w:p>
        </w:tc>
      </w:tr>
      <w:tr w:rsidR="00526DDF" w14:paraId="5F1E23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C423A"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59EE8" w14:textId="5E5343D4" w:rsidR="00526DDF" w:rsidRDefault="000363E2" w:rsidP="00526DDF">
            <w:pPr>
              <w:pStyle w:val="BodyA"/>
            </w:pPr>
            <w:r w:rsidRPr="0038339A">
              <w:rPr>
                <w:rFonts w:cs="Times New Roman"/>
              </w:rPr>
              <w:t>Kota</w:t>
            </w:r>
          </w:p>
        </w:tc>
      </w:tr>
      <w:tr w:rsidR="00526DDF" w14:paraId="560287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834B2"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A462A" w14:textId="043E0971" w:rsidR="00526DDF" w:rsidRDefault="000363E2" w:rsidP="00526DDF">
            <w:pPr>
              <w:pStyle w:val="BodyA"/>
            </w:pPr>
            <w:proofErr w:type="spellStart"/>
            <w:r w:rsidRPr="0038339A">
              <w:rPr>
                <w:rFonts w:cs="Times New Roman"/>
              </w:rPr>
              <w:t>Mewar</w:t>
            </w:r>
            <w:proofErr w:type="spellEnd"/>
          </w:p>
        </w:tc>
      </w:tr>
      <w:tr w:rsidR="00526DDF" w14:paraId="6752F11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888F6"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AF3AD" w14:textId="0142F2E1"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38339A">
              <w:t>Bundi</w:t>
            </w:r>
            <w:proofErr w:type="spellEnd"/>
          </w:p>
        </w:tc>
      </w:tr>
      <w:tr w:rsidR="00526DDF" w14:paraId="59AE52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6DC02" w14:textId="77777777" w:rsidR="00526DDF" w:rsidRDefault="00526DDF" w:rsidP="00526DD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339D4" w14:textId="2B68F083"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38339A">
              <w:t>Kishangarh</w:t>
            </w:r>
            <w:proofErr w:type="spellEnd"/>
          </w:p>
        </w:tc>
      </w:tr>
      <w:tr w:rsidR="008827AD" w14:paraId="74D3F3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CC4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B7492" w14:textId="38FD946D" w:rsidR="008827AD" w:rsidRDefault="000363E2" w:rsidP="007A14B4">
            <w:pPr>
              <w:pStyle w:val="BodyA"/>
              <w:rPr>
                <w:lang w:val="en-US"/>
              </w:rPr>
            </w:pPr>
            <w:r>
              <w:rPr>
                <w:lang w:val="en-US"/>
              </w:rPr>
              <w:t>3</w:t>
            </w:r>
          </w:p>
        </w:tc>
      </w:tr>
      <w:tr w:rsidR="008827AD" w14:paraId="7579060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66B9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F48F" w14:textId="77777777" w:rsidR="000363E2" w:rsidRPr="0038339A" w:rsidRDefault="000363E2" w:rsidP="00437EE2">
            <w:pPr>
              <w:pStyle w:val="ListParagraph"/>
              <w:numPr>
                <w:ilvl w:val="0"/>
                <w:numId w:val="142"/>
              </w:numPr>
              <w:spacing w:after="0" w:line="240" w:lineRule="auto"/>
              <w:rPr>
                <w:rFonts w:cs="Times New Roman"/>
                <w:szCs w:val="24"/>
              </w:rPr>
            </w:pPr>
            <w:r w:rsidRPr="0038339A">
              <w:rPr>
                <w:rFonts w:cs="Times New Roman"/>
                <w:szCs w:val="24"/>
              </w:rPr>
              <w:t xml:space="preserve">The peculiar characteristics of the </w:t>
            </w:r>
            <w:proofErr w:type="spellStart"/>
            <w:r w:rsidRPr="0038339A">
              <w:rPr>
                <w:rFonts w:cs="Times New Roman"/>
                <w:szCs w:val="24"/>
              </w:rPr>
              <w:t>Bundi</w:t>
            </w:r>
            <w:proofErr w:type="spellEnd"/>
            <w:r w:rsidRPr="0038339A">
              <w:rPr>
                <w:rFonts w:cs="Times New Roman"/>
                <w:szCs w:val="24"/>
              </w:rPr>
              <w:t xml:space="preserve"> painting, as evident in this miniature, are the rich and glowing colours, the rising sun in golden colour, crimson-red horizon, overlapping and semi-naturalistic trees.</w:t>
            </w:r>
          </w:p>
          <w:p w14:paraId="52A4CF7E" w14:textId="77777777" w:rsidR="000363E2" w:rsidRPr="000363E2" w:rsidRDefault="000363E2" w:rsidP="00437EE2">
            <w:pPr>
              <w:pStyle w:val="ListParagraph"/>
              <w:numPr>
                <w:ilvl w:val="0"/>
                <w:numId w:val="142"/>
              </w:numPr>
              <w:spacing w:after="0" w:line="240" w:lineRule="auto"/>
            </w:pPr>
            <w:r w:rsidRPr="0038339A">
              <w:rPr>
                <w:rFonts w:cs="Times New Roman"/>
                <w:szCs w:val="24"/>
              </w:rPr>
              <w:t>The Mughal influence is visible in the refined drawing of the faces and an element of naturalism in the treatment of the trees. The text is written in black against the yellow background on the top.</w:t>
            </w:r>
          </w:p>
          <w:p w14:paraId="7CCA3C52" w14:textId="0C632590" w:rsidR="008827AD" w:rsidRDefault="000363E2" w:rsidP="00437EE2">
            <w:pPr>
              <w:pStyle w:val="ListParagraph"/>
              <w:numPr>
                <w:ilvl w:val="0"/>
                <w:numId w:val="142"/>
              </w:numPr>
              <w:spacing w:after="0" w:line="240" w:lineRule="auto"/>
            </w:pPr>
            <w:r w:rsidRPr="0038339A">
              <w:rPr>
                <w:rFonts w:cs="Times New Roman"/>
                <w:b/>
                <w:bCs/>
                <w:szCs w:val="24"/>
              </w:rPr>
              <w:t xml:space="preserve">Example of </w:t>
            </w:r>
            <w:proofErr w:type="spellStart"/>
            <w:r w:rsidRPr="0038339A">
              <w:rPr>
                <w:rFonts w:cs="Times New Roman"/>
                <w:b/>
                <w:bCs/>
                <w:szCs w:val="24"/>
              </w:rPr>
              <w:t>Bundi</w:t>
            </w:r>
            <w:proofErr w:type="spellEnd"/>
            <w:r w:rsidRPr="0038339A">
              <w:rPr>
                <w:rFonts w:cs="Times New Roman"/>
                <w:b/>
                <w:bCs/>
                <w:szCs w:val="24"/>
              </w:rPr>
              <w:t xml:space="preserve"> school: </w:t>
            </w:r>
            <w:r w:rsidRPr="0038339A">
              <w:rPr>
                <w:rFonts w:cs="Times New Roman"/>
                <w:szCs w:val="24"/>
              </w:rPr>
              <w:t xml:space="preserve">A series of the </w:t>
            </w:r>
            <w:proofErr w:type="spellStart"/>
            <w:r w:rsidRPr="0038339A">
              <w:rPr>
                <w:rFonts w:cs="Times New Roman"/>
                <w:b/>
                <w:bCs/>
                <w:szCs w:val="24"/>
              </w:rPr>
              <w:t>Rasikapriya</w:t>
            </w:r>
            <w:proofErr w:type="spellEnd"/>
            <w:r w:rsidRPr="0038339A">
              <w:rPr>
                <w:rFonts w:cs="Times New Roman"/>
                <w:b/>
                <w:bCs/>
                <w:szCs w:val="24"/>
              </w:rPr>
              <w:t xml:space="preserve"> </w:t>
            </w:r>
            <w:r w:rsidRPr="0038339A">
              <w:rPr>
                <w:rFonts w:cs="Times New Roman"/>
                <w:szCs w:val="24"/>
              </w:rPr>
              <w:t xml:space="preserve">of the late 17th century has a scene which represents Krishna trying to collect butter from a Gopi, but finding that the pot contains a piece of cloth and some other objects and no butter he </w:t>
            </w:r>
            <w:proofErr w:type="spellStart"/>
            <w:r w:rsidRPr="0038339A">
              <w:rPr>
                <w:rFonts w:cs="Times New Roman"/>
                <w:szCs w:val="24"/>
              </w:rPr>
              <w:t>realised</w:t>
            </w:r>
            <w:proofErr w:type="spellEnd"/>
            <w:r w:rsidRPr="0038339A">
              <w:rPr>
                <w:rFonts w:cs="Times New Roman"/>
                <w:szCs w:val="24"/>
              </w:rPr>
              <w:t xml:space="preserve"> that he has been duped by the Gopi. </w:t>
            </w:r>
            <w:r w:rsidRPr="0038339A">
              <w:rPr>
                <w:rFonts w:cs="Times New Roman"/>
                <w:b/>
                <w:bCs/>
                <w:szCs w:val="24"/>
              </w:rPr>
              <w:t>Hence option (c) is correct.</w:t>
            </w:r>
          </w:p>
        </w:tc>
      </w:tr>
      <w:tr w:rsidR="00931785" w14:paraId="314EA4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95592"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94D6" w14:textId="69DF7337" w:rsidR="00931785" w:rsidRDefault="00931785" w:rsidP="00931785">
            <w:r>
              <w:t>2</w:t>
            </w:r>
          </w:p>
        </w:tc>
      </w:tr>
      <w:tr w:rsidR="00931785" w14:paraId="14E003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C2BD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99BEF" w14:textId="3C53FF57" w:rsidR="00931785" w:rsidRDefault="00931785" w:rsidP="00931785">
            <w:r>
              <w:t>0.67</w:t>
            </w:r>
          </w:p>
        </w:tc>
      </w:tr>
    </w:tbl>
    <w:p w14:paraId="70FAEF19" w14:textId="77777777" w:rsidR="008827AD" w:rsidRDefault="008827AD" w:rsidP="008827AD">
      <w:pPr>
        <w:pStyle w:val="BodyA"/>
        <w:widowControl w:val="0"/>
        <w:ind w:left="108" w:hanging="108"/>
      </w:pPr>
    </w:p>
    <w:p w14:paraId="65B382B3"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B685EBD"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9E72B"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57AE" w14:textId="77777777" w:rsidR="000363E2" w:rsidRPr="000363E2" w:rsidRDefault="000363E2" w:rsidP="000363E2">
            <w:pPr>
              <w:rPr>
                <w:b/>
              </w:rPr>
            </w:pPr>
            <w:r w:rsidRPr="000363E2">
              <w:rPr>
                <w:b/>
              </w:rPr>
              <w:t>Consider the following statements:</w:t>
            </w:r>
          </w:p>
          <w:p w14:paraId="6DBB6834" w14:textId="77777777" w:rsidR="000363E2" w:rsidRPr="0038339A" w:rsidRDefault="000363E2" w:rsidP="00437EE2">
            <w:pPr>
              <w:pStyle w:val="ListParagraph"/>
              <w:numPr>
                <w:ilvl w:val="0"/>
                <w:numId w:val="143"/>
              </w:numPr>
              <w:spacing w:after="0" w:line="240" w:lineRule="auto"/>
              <w:rPr>
                <w:rFonts w:cs="Times New Roman"/>
                <w:szCs w:val="24"/>
              </w:rPr>
            </w:pPr>
            <w:r w:rsidRPr="0038339A">
              <w:rPr>
                <w:rFonts w:cs="Times New Roman"/>
                <w:szCs w:val="24"/>
              </w:rPr>
              <w:t>A thick cuticle on leaves surface</w:t>
            </w:r>
          </w:p>
          <w:p w14:paraId="4999835C" w14:textId="77777777" w:rsidR="000363E2" w:rsidRPr="0038339A" w:rsidRDefault="000363E2" w:rsidP="00437EE2">
            <w:pPr>
              <w:pStyle w:val="ListParagraph"/>
              <w:numPr>
                <w:ilvl w:val="0"/>
                <w:numId w:val="143"/>
              </w:numPr>
              <w:spacing w:after="0" w:line="240" w:lineRule="auto"/>
              <w:rPr>
                <w:rFonts w:cs="Times New Roman"/>
                <w:szCs w:val="24"/>
              </w:rPr>
            </w:pPr>
            <w:r w:rsidRPr="0038339A">
              <w:rPr>
                <w:rFonts w:cs="Times New Roman"/>
                <w:szCs w:val="24"/>
              </w:rPr>
              <w:t>Stomata remain closed during day time.</w:t>
            </w:r>
          </w:p>
          <w:p w14:paraId="21512CA0" w14:textId="77777777" w:rsidR="000363E2" w:rsidRPr="0038339A" w:rsidRDefault="000363E2" w:rsidP="00437EE2">
            <w:pPr>
              <w:pStyle w:val="ListParagraph"/>
              <w:numPr>
                <w:ilvl w:val="0"/>
                <w:numId w:val="143"/>
              </w:numPr>
              <w:spacing w:after="0" w:line="240" w:lineRule="auto"/>
              <w:rPr>
                <w:rFonts w:cs="Times New Roman"/>
                <w:szCs w:val="24"/>
              </w:rPr>
            </w:pPr>
            <w:r w:rsidRPr="0038339A">
              <w:rPr>
                <w:rFonts w:cs="Times New Roman"/>
                <w:szCs w:val="24"/>
              </w:rPr>
              <w:t>The photosynthetic function is performed by the flattened stem.</w:t>
            </w:r>
          </w:p>
          <w:p w14:paraId="3B1623CE" w14:textId="4229C58D" w:rsidR="008827AD" w:rsidRDefault="000363E2" w:rsidP="000363E2">
            <w:pPr>
              <w:tabs>
                <w:tab w:val="left" w:pos="567"/>
                <w:tab w:val="left" w:pos="2835"/>
              </w:tabs>
              <w:ind w:left="567" w:hanging="567"/>
              <w:jc w:val="both"/>
            </w:pPr>
            <w:r w:rsidRPr="0038339A">
              <w:rPr>
                <w:b/>
              </w:rPr>
              <w:t>The above adaptations can be seen in plants belonging to which of the following ecosystems?</w:t>
            </w:r>
          </w:p>
        </w:tc>
      </w:tr>
      <w:tr w:rsidR="008827AD" w14:paraId="74AEC4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76EB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0796B" w14:textId="77777777" w:rsidR="008827AD" w:rsidRDefault="008827AD" w:rsidP="007A14B4">
            <w:pPr>
              <w:pStyle w:val="BodyA"/>
            </w:pPr>
            <w:proofErr w:type="spellStart"/>
            <w:r>
              <w:rPr>
                <w:lang w:val="en-US"/>
              </w:rPr>
              <w:t>multiple_choice</w:t>
            </w:r>
            <w:proofErr w:type="spellEnd"/>
          </w:p>
        </w:tc>
      </w:tr>
      <w:tr w:rsidR="00526DDF" w14:paraId="2C54BD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F48A"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5363" w14:textId="4F646016" w:rsidR="00526DDF" w:rsidRDefault="000363E2" w:rsidP="00526DDF">
            <w:pPr>
              <w:pStyle w:val="BodyA"/>
            </w:pPr>
            <w:r w:rsidRPr="0038339A">
              <w:rPr>
                <w:rFonts w:cs="Times New Roman"/>
              </w:rPr>
              <w:t>Desert</w:t>
            </w:r>
          </w:p>
        </w:tc>
      </w:tr>
      <w:tr w:rsidR="00526DDF" w14:paraId="41F0AD8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4D6AF"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CB7B6" w14:textId="6A78AEE5" w:rsidR="00526DDF" w:rsidRDefault="000363E2" w:rsidP="00526DDF">
            <w:pPr>
              <w:pStyle w:val="BodyA"/>
            </w:pPr>
            <w:r w:rsidRPr="0038339A">
              <w:rPr>
                <w:rFonts w:cs="Times New Roman"/>
              </w:rPr>
              <w:t>Tropical rain forest</w:t>
            </w:r>
          </w:p>
        </w:tc>
      </w:tr>
      <w:tr w:rsidR="00526DDF" w14:paraId="7ECC5CA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E5A9A" w14:textId="77777777" w:rsidR="00526DDF" w:rsidRDefault="00526DDF" w:rsidP="00526DD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6AD1E" w14:textId="6C080705"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r w:rsidRPr="0038339A">
              <w:t>Deciduous forest</w:t>
            </w:r>
          </w:p>
        </w:tc>
      </w:tr>
      <w:tr w:rsidR="00526DDF" w14:paraId="139F405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073C" w14:textId="77777777" w:rsidR="00526DDF" w:rsidRDefault="00526DDF" w:rsidP="00526DD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26B1" w14:textId="4BDEF1FE" w:rsidR="00526DDF" w:rsidRPr="00457BD7" w:rsidRDefault="000363E2" w:rsidP="00526DDF">
            <w:pPr>
              <w:tabs>
                <w:tab w:val="left" w:pos="567"/>
                <w:tab w:val="left" w:pos="2835"/>
              </w:tabs>
              <w:autoSpaceDE w:val="0"/>
              <w:autoSpaceDN w:val="0"/>
              <w:adjustRightInd w:val="0"/>
              <w:ind w:left="567" w:hanging="567"/>
              <w:jc w:val="both"/>
              <w:rPr>
                <w:rFonts w:ascii="Arial" w:hAnsi="Arial" w:cs="Arial"/>
                <w:sz w:val="18"/>
                <w:szCs w:val="18"/>
              </w:rPr>
            </w:pPr>
            <w:r w:rsidRPr="0038339A">
              <w:t>Coastal regions</w:t>
            </w:r>
          </w:p>
        </w:tc>
      </w:tr>
      <w:tr w:rsidR="008827AD" w14:paraId="5586AC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478C9"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AAAC9" w14:textId="3A27ED72" w:rsidR="008827AD" w:rsidRDefault="000363E2" w:rsidP="007A14B4">
            <w:pPr>
              <w:pStyle w:val="BodyA"/>
              <w:rPr>
                <w:lang w:val="en-US"/>
              </w:rPr>
            </w:pPr>
            <w:r>
              <w:rPr>
                <w:lang w:val="en-US"/>
              </w:rPr>
              <w:t>1</w:t>
            </w:r>
          </w:p>
        </w:tc>
      </w:tr>
      <w:tr w:rsidR="008827AD" w14:paraId="2E602BF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D3C7"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D12BF" w14:textId="77777777" w:rsidR="000363E2" w:rsidRPr="0038339A" w:rsidRDefault="000363E2" w:rsidP="00437EE2">
            <w:pPr>
              <w:pStyle w:val="ListParagraph"/>
              <w:numPr>
                <w:ilvl w:val="0"/>
                <w:numId w:val="144"/>
              </w:numPr>
              <w:spacing w:after="0" w:line="240" w:lineRule="auto"/>
              <w:rPr>
                <w:rFonts w:cs="Times New Roman"/>
                <w:b/>
                <w:bCs/>
                <w:szCs w:val="24"/>
              </w:rPr>
            </w:pPr>
            <w:r w:rsidRPr="0038339A">
              <w:rPr>
                <w:rFonts w:cs="Times New Roman"/>
                <w:b/>
                <w:bCs/>
                <w:szCs w:val="24"/>
              </w:rPr>
              <w:t xml:space="preserve">Adaptation is an attribute of the organism (morphological, physiological, </w:t>
            </w:r>
            <w:proofErr w:type="spellStart"/>
            <w:r w:rsidRPr="0038339A">
              <w:rPr>
                <w:rFonts w:cs="Times New Roman"/>
                <w:b/>
                <w:bCs/>
                <w:szCs w:val="24"/>
              </w:rPr>
              <w:t>behavioral</w:t>
            </w:r>
            <w:proofErr w:type="spellEnd"/>
            <w:r w:rsidRPr="0038339A">
              <w:rPr>
                <w:rFonts w:cs="Times New Roman"/>
                <w:b/>
                <w:bCs/>
                <w:szCs w:val="24"/>
              </w:rPr>
              <w:t>) that enables the organism to survive and reproduce in its habitat.</w:t>
            </w:r>
          </w:p>
          <w:p w14:paraId="5E54E52E" w14:textId="77777777" w:rsidR="000363E2" w:rsidRPr="0038339A" w:rsidRDefault="000363E2" w:rsidP="00437EE2">
            <w:pPr>
              <w:pStyle w:val="ListParagraph"/>
              <w:numPr>
                <w:ilvl w:val="0"/>
                <w:numId w:val="144"/>
              </w:numPr>
              <w:spacing w:after="0" w:line="240" w:lineRule="auto"/>
              <w:rPr>
                <w:rFonts w:cs="Times New Roman"/>
                <w:szCs w:val="24"/>
              </w:rPr>
            </w:pPr>
            <w:r w:rsidRPr="0038339A">
              <w:rPr>
                <w:rFonts w:cs="Times New Roman"/>
                <w:szCs w:val="24"/>
              </w:rPr>
              <w:t>Many adaptations have evolved over a long evolutionary time and are genetically fixed.</w:t>
            </w:r>
          </w:p>
          <w:p w14:paraId="79E8ED99" w14:textId="77777777" w:rsidR="000363E2" w:rsidRPr="0038339A" w:rsidRDefault="000363E2" w:rsidP="00437EE2">
            <w:pPr>
              <w:pStyle w:val="ListParagraph"/>
              <w:numPr>
                <w:ilvl w:val="0"/>
                <w:numId w:val="144"/>
              </w:numPr>
              <w:spacing w:after="0" w:line="240" w:lineRule="auto"/>
              <w:rPr>
                <w:rFonts w:cs="Times New Roman"/>
                <w:b/>
                <w:bCs/>
                <w:szCs w:val="24"/>
              </w:rPr>
            </w:pPr>
            <w:r w:rsidRPr="0038339A">
              <w:rPr>
                <w:rFonts w:cs="Times New Roman"/>
                <w:b/>
                <w:bCs/>
                <w:szCs w:val="24"/>
              </w:rPr>
              <w:t>Examples:</w:t>
            </w:r>
          </w:p>
          <w:p w14:paraId="77F00941" w14:textId="77777777" w:rsidR="000363E2" w:rsidRPr="0038339A" w:rsidRDefault="000363E2" w:rsidP="00437EE2">
            <w:pPr>
              <w:pStyle w:val="ListParagraph"/>
              <w:numPr>
                <w:ilvl w:val="1"/>
                <w:numId w:val="144"/>
              </w:numPr>
              <w:spacing w:after="0" w:line="240" w:lineRule="auto"/>
              <w:rPr>
                <w:rFonts w:cs="Times New Roman"/>
                <w:szCs w:val="24"/>
              </w:rPr>
            </w:pPr>
            <w:r w:rsidRPr="0038339A">
              <w:rPr>
                <w:rFonts w:cs="Times New Roman"/>
                <w:szCs w:val="24"/>
              </w:rPr>
              <w:t>In the absence of an external source of water, the kangaroo rat in North American deserts is capable of meeting all its water requirements through its internal fat oxidation (in which water is a by-product).</w:t>
            </w:r>
          </w:p>
          <w:p w14:paraId="4E9FFA6C" w14:textId="77777777" w:rsidR="000363E2" w:rsidRPr="0038339A" w:rsidRDefault="000363E2" w:rsidP="00437EE2">
            <w:pPr>
              <w:pStyle w:val="ListParagraph"/>
              <w:numPr>
                <w:ilvl w:val="1"/>
                <w:numId w:val="144"/>
              </w:numPr>
              <w:spacing w:after="0" w:line="240" w:lineRule="auto"/>
              <w:rPr>
                <w:rFonts w:cs="Times New Roman"/>
                <w:b/>
                <w:bCs/>
                <w:szCs w:val="24"/>
              </w:rPr>
            </w:pPr>
            <w:r w:rsidRPr="0038339A">
              <w:rPr>
                <w:rFonts w:cs="Times New Roman"/>
                <w:b/>
                <w:bCs/>
                <w:szCs w:val="24"/>
              </w:rPr>
              <w:t xml:space="preserve">Many desert plants have a thick cuticle on their leaf surfaces and have their stomata arranged in deep pits (sunken) to minimize water loss through transpiration. </w:t>
            </w:r>
            <w:r w:rsidRPr="0038339A">
              <w:rPr>
                <w:rFonts w:cs="Times New Roman"/>
                <w:b/>
                <w:bCs/>
                <w:szCs w:val="24"/>
              </w:rPr>
              <w:lastRenderedPageBreak/>
              <w:t>They also have a special photosynthetic pathway (CAM) that enables their stomata to remain closed during day time.</w:t>
            </w:r>
          </w:p>
          <w:p w14:paraId="7E819E56" w14:textId="77777777" w:rsidR="000363E2" w:rsidRDefault="000363E2" w:rsidP="000363E2">
            <w:pPr>
              <w:pStyle w:val="ListParagraph"/>
              <w:spacing w:after="0" w:line="240" w:lineRule="auto"/>
              <w:ind w:left="1080"/>
              <w:rPr>
                <w:rFonts w:cs="Times New Roman"/>
                <w:b/>
                <w:bCs/>
                <w:szCs w:val="24"/>
              </w:rPr>
            </w:pPr>
            <w:r w:rsidRPr="0038339A">
              <w:rPr>
                <w:rFonts w:cs="Times New Roman"/>
                <w:b/>
                <w:bCs/>
                <w:szCs w:val="24"/>
              </w:rPr>
              <w:t xml:space="preserve">Some desert plants like Opuntia, have no leaves </w:t>
            </w:r>
            <w:r w:rsidRPr="0038339A">
              <w:rPr>
                <w:rFonts w:cs="Times New Roman" w:hint="eastAsia"/>
                <w:b/>
                <w:bCs/>
                <w:szCs w:val="24"/>
              </w:rPr>
              <w:t>–</w:t>
            </w:r>
            <w:r w:rsidRPr="0038339A">
              <w:rPr>
                <w:rFonts w:cs="Times New Roman"/>
                <w:b/>
                <w:bCs/>
                <w:szCs w:val="24"/>
              </w:rPr>
              <w:t xml:space="preserve"> they are reduced to spines</w:t>
            </w:r>
            <w:r w:rsidRPr="0038339A">
              <w:rPr>
                <w:rFonts w:cs="Times New Roman" w:hint="eastAsia"/>
                <w:b/>
                <w:bCs/>
                <w:szCs w:val="24"/>
              </w:rPr>
              <w:t>–</w:t>
            </w:r>
            <w:r w:rsidRPr="0038339A">
              <w:rPr>
                <w:rFonts w:cs="Times New Roman"/>
                <w:b/>
                <w:bCs/>
                <w:szCs w:val="24"/>
              </w:rPr>
              <w:t xml:space="preserve"> and the photosynthetic function is taken over by the flattened stems. Hence the correct answer is option (a).</w:t>
            </w:r>
          </w:p>
          <w:p w14:paraId="1D46560E" w14:textId="29A6C934" w:rsidR="008827AD" w:rsidRDefault="000363E2" w:rsidP="00437EE2">
            <w:pPr>
              <w:pStyle w:val="ListParagraph"/>
              <w:numPr>
                <w:ilvl w:val="1"/>
                <w:numId w:val="144"/>
              </w:numPr>
              <w:spacing w:after="0" w:line="240" w:lineRule="auto"/>
            </w:pPr>
            <w:r w:rsidRPr="0038339A">
              <w:rPr>
                <w:rFonts w:cs="Times New Roman"/>
                <w:szCs w:val="24"/>
              </w:rPr>
              <w:t>Mammals from colder climates generally have shorter ears and limbs to minimize heat loss. (This is called the Allen’s Rule.) In the polar seas aquatic mammals like seals have a thick layer of fat (blubber) below their skin that acts as an insulator and reduces the loss of body heat.</w:t>
            </w:r>
          </w:p>
        </w:tc>
      </w:tr>
      <w:tr w:rsidR="00931785" w14:paraId="79F1AAD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0E4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5A32B" w14:textId="6DD9465B" w:rsidR="00931785" w:rsidRDefault="00931785" w:rsidP="00931785">
            <w:r>
              <w:t>2</w:t>
            </w:r>
          </w:p>
        </w:tc>
      </w:tr>
      <w:tr w:rsidR="00931785" w14:paraId="434F88D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414FB"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CC68" w14:textId="436D01D3" w:rsidR="00931785" w:rsidRDefault="00931785" w:rsidP="00931785">
            <w:r>
              <w:t>0.67</w:t>
            </w:r>
          </w:p>
        </w:tc>
      </w:tr>
    </w:tbl>
    <w:p w14:paraId="5D41C938" w14:textId="77777777" w:rsidR="008827AD" w:rsidRDefault="008827AD" w:rsidP="008827AD">
      <w:pPr>
        <w:pStyle w:val="BodyA"/>
        <w:widowControl w:val="0"/>
        <w:ind w:left="108" w:hanging="108"/>
      </w:pPr>
    </w:p>
    <w:p w14:paraId="3FD141C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66D34FAA"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4963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23DA" w14:textId="4CBF1A39" w:rsidR="008827AD" w:rsidRDefault="000363E2" w:rsidP="007A14B4">
            <w:pPr>
              <w:autoSpaceDE w:val="0"/>
              <w:autoSpaceDN w:val="0"/>
              <w:adjustRightInd w:val="0"/>
              <w:jc w:val="both"/>
            </w:pPr>
            <w:r w:rsidRPr="00AC23AD">
              <w:rPr>
                <w:b/>
              </w:rPr>
              <w:t xml:space="preserve">"It is found at an altitude of 12000 feet onwards in parts of Pithoragarh, </w:t>
            </w:r>
            <w:proofErr w:type="spellStart"/>
            <w:r w:rsidRPr="00AC23AD">
              <w:rPr>
                <w:b/>
              </w:rPr>
              <w:t>Bageshwar</w:t>
            </w:r>
            <w:proofErr w:type="spellEnd"/>
            <w:r w:rsidRPr="00AC23AD">
              <w:rPr>
                <w:b/>
              </w:rPr>
              <w:t xml:space="preserve"> and </w:t>
            </w:r>
            <w:proofErr w:type="spellStart"/>
            <w:r w:rsidRPr="00AC23AD">
              <w:rPr>
                <w:b/>
              </w:rPr>
              <w:t>Chamoli</w:t>
            </w:r>
            <w:proofErr w:type="spellEnd"/>
            <w:r w:rsidRPr="00AC23AD">
              <w:rPr>
                <w:b/>
              </w:rPr>
              <w:t xml:space="preserve"> districts in Uttarakhand. </w:t>
            </w:r>
            <w:proofErr w:type="spellStart"/>
            <w:r w:rsidRPr="00AC23AD">
              <w:rPr>
                <w:b/>
              </w:rPr>
              <w:t>Ophiocordyceps</w:t>
            </w:r>
            <w:proofErr w:type="spellEnd"/>
            <w:r w:rsidRPr="00AC23AD">
              <w:rPr>
                <w:b/>
              </w:rPr>
              <w:t xml:space="preserve"> </w:t>
            </w:r>
            <w:proofErr w:type="spellStart"/>
            <w:r w:rsidRPr="00AC23AD">
              <w:rPr>
                <w:b/>
              </w:rPr>
              <w:t>sinensis</w:t>
            </w:r>
            <w:proofErr w:type="spellEnd"/>
            <w:r w:rsidRPr="00AC23AD">
              <w:rPr>
                <w:b/>
              </w:rPr>
              <w:t xml:space="preserve">, locally known as </w:t>
            </w:r>
            <w:proofErr w:type="spellStart"/>
            <w:r w:rsidRPr="00AC23AD">
              <w:rPr>
                <w:b/>
              </w:rPr>
              <w:t>Keeda</w:t>
            </w:r>
            <w:proofErr w:type="spellEnd"/>
            <w:r w:rsidRPr="00AC23AD">
              <w:rPr>
                <w:b/>
              </w:rPr>
              <w:t xml:space="preserve"> </w:t>
            </w:r>
            <w:proofErr w:type="spellStart"/>
            <w:r w:rsidRPr="00AC23AD">
              <w:rPr>
                <w:b/>
              </w:rPr>
              <w:t>Jadi</w:t>
            </w:r>
            <w:proofErr w:type="spellEnd"/>
            <w:r w:rsidRPr="00AC23AD">
              <w:rPr>
                <w:b/>
              </w:rPr>
              <w:t xml:space="preserve"> or </w:t>
            </w:r>
            <w:proofErr w:type="spellStart"/>
            <w:r w:rsidRPr="00AC23AD">
              <w:rPr>
                <w:b/>
              </w:rPr>
              <w:t>Yartsa</w:t>
            </w:r>
            <w:proofErr w:type="spellEnd"/>
            <w:r w:rsidRPr="00AC23AD">
              <w:rPr>
                <w:b/>
              </w:rPr>
              <w:t xml:space="preserve"> </w:t>
            </w:r>
            <w:proofErr w:type="spellStart"/>
            <w:r w:rsidRPr="00AC23AD">
              <w:rPr>
                <w:b/>
              </w:rPr>
              <w:t>gunbu</w:t>
            </w:r>
            <w:proofErr w:type="spellEnd"/>
            <w:r w:rsidRPr="00AC23AD">
              <w:rPr>
                <w:b/>
              </w:rPr>
              <w:t xml:space="preserve">, is also popularly known as Himalayan Viagra. It is extremely valuable and can be sold commercially at a value to Rs 20 lakh per kilograms." To which of the following kingdoms does the </w:t>
            </w:r>
            <w:proofErr w:type="gramStart"/>
            <w:r w:rsidRPr="00AC23AD">
              <w:rPr>
                <w:b/>
              </w:rPr>
              <w:t>above mentioned</w:t>
            </w:r>
            <w:proofErr w:type="gramEnd"/>
            <w:r w:rsidRPr="00AC23AD">
              <w:rPr>
                <w:b/>
              </w:rPr>
              <w:t xml:space="preserve"> species belong?</w:t>
            </w:r>
          </w:p>
        </w:tc>
      </w:tr>
      <w:tr w:rsidR="008827AD" w14:paraId="26B984E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4150F"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B44B" w14:textId="77777777" w:rsidR="008827AD" w:rsidRDefault="008827AD" w:rsidP="007A14B4">
            <w:pPr>
              <w:pStyle w:val="BodyA"/>
            </w:pPr>
            <w:proofErr w:type="spellStart"/>
            <w:r>
              <w:rPr>
                <w:lang w:val="en-US"/>
              </w:rPr>
              <w:t>multiple_choice</w:t>
            </w:r>
            <w:proofErr w:type="spellEnd"/>
          </w:p>
        </w:tc>
      </w:tr>
      <w:tr w:rsidR="00E459A1" w14:paraId="2B24DD9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C5BB9" w14:textId="77777777" w:rsidR="00E459A1" w:rsidRDefault="00E459A1" w:rsidP="00E459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79ED3" w14:textId="067D340A" w:rsidR="00E459A1" w:rsidRDefault="000363E2" w:rsidP="00E459A1">
            <w:pPr>
              <w:pStyle w:val="BodyA"/>
            </w:pPr>
            <w:r w:rsidRPr="00AC23AD">
              <w:rPr>
                <w:rFonts w:cs="Times New Roman"/>
              </w:rPr>
              <w:t>Monera</w:t>
            </w:r>
          </w:p>
        </w:tc>
      </w:tr>
      <w:tr w:rsidR="00E459A1" w14:paraId="11B020B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8D23" w14:textId="77777777" w:rsidR="00E459A1" w:rsidRDefault="00E459A1" w:rsidP="00E459A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B54C7" w14:textId="7CDFACFB" w:rsidR="00E459A1" w:rsidRDefault="000363E2" w:rsidP="00E459A1">
            <w:pPr>
              <w:pStyle w:val="BodyA"/>
            </w:pPr>
            <w:r w:rsidRPr="00AC23AD">
              <w:rPr>
                <w:rFonts w:cs="Times New Roman"/>
              </w:rPr>
              <w:t>Fungi</w:t>
            </w:r>
          </w:p>
        </w:tc>
      </w:tr>
      <w:tr w:rsidR="00E459A1" w14:paraId="70D6327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334AB" w14:textId="77777777" w:rsidR="00E459A1" w:rsidRDefault="00E459A1" w:rsidP="00E459A1">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83C18" w14:textId="53BE012D" w:rsidR="00E459A1" w:rsidRPr="00457BD7" w:rsidRDefault="000363E2" w:rsidP="00E459A1">
            <w:pPr>
              <w:tabs>
                <w:tab w:val="left" w:pos="567"/>
                <w:tab w:val="left" w:pos="2835"/>
              </w:tabs>
              <w:autoSpaceDE w:val="0"/>
              <w:autoSpaceDN w:val="0"/>
              <w:adjustRightInd w:val="0"/>
              <w:ind w:left="567" w:hanging="567"/>
              <w:jc w:val="both"/>
              <w:rPr>
                <w:rFonts w:ascii="Arial" w:hAnsi="Arial" w:cs="Arial"/>
                <w:sz w:val="18"/>
                <w:szCs w:val="18"/>
              </w:rPr>
            </w:pPr>
            <w:r w:rsidRPr="00AC23AD">
              <w:t>Protista</w:t>
            </w:r>
          </w:p>
        </w:tc>
      </w:tr>
      <w:tr w:rsidR="00E459A1" w14:paraId="1C1D9B9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FA71" w14:textId="77777777" w:rsidR="00E459A1" w:rsidRDefault="00E459A1" w:rsidP="00E459A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3A5D5" w14:textId="34BFD562" w:rsidR="00E459A1" w:rsidRPr="00457BD7" w:rsidRDefault="000363E2" w:rsidP="00E459A1">
            <w:pPr>
              <w:tabs>
                <w:tab w:val="left" w:pos="567"/>
                <w:tab w:val="left" w:pos="2835"/>
              </w:tabs>
              <w:autoSpaceDE w:val="0"/>
              <w:autoSpaceDN w:val="0"/>
              <w:adjustRightInd w:val="0"/>
              <w:ind w:left="567" w:hanging="567"/>
              <w:jc w:val="both"/>
              <w:rPr>
                <w:rFonts w:ascii="Arial" w:hAnsi="Arial" w:cs="Arial"/>
                <w:sz w:val="18"/>
                <w:szCs w:val="18"/>
              </w:rPr>
            </w:pPr>
            <w:r w:rsidRPr="00AC23AD">
              <w:t>Plantae</w:t>
            </w:r>
          </w:p>
        </w:tc>
      </w:tr>
      <w:tr w:rsidR="008827AD" w14:paraId="567252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E1ED"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31FA7" w14:textId="1B18C599" w:rsidR="008827AD" w:rsidRDefault="000363E2" w:rsidP="007A14B4">
            <w:pPr>
              <w:pStyle w:val="BodyA"/>
              <w:rPr>
                <w:lang w:val="en-US"/>
              </w:rPr>
            </w:pPr>
            <w:r>
              <w:rPr>
                <w:lang w:val="en-US"/>
              </w:rPr>
              <w:t>2</w:t>
            </w:r>
          </w:p>
        </w:tc>
      </w:tr>
      <w:tr w:rsidR="008827AD" w14:paraId="1A5F46C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F27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4E4F" w14:textId="77777777" w:rsidR="000363E2" w:rsidRPr="00784051" w:rsidRDefault="000363E2" w:rsidP="00437EE2">
            <w:pPr>
              <w:pStyle w:val="ListParagraph"/>
              <w:numPr>
                <w:ilvl w:val="0"/>
                <w:numId w:val="145"/>
              </w:numPr>
              <w:spacing w:after="0" w:line="240" w:lineRule="auto"/>
              <w:rPr>
                <w:rFonts w:cs="Times New Roman"/>
                <w:b/>
                <w:bCs/>
                <w:szCs w:val="24"/>
              </w:rPr>
            </w:pPr>
            <w:r w:rsidRPr="00784051">
              <w:rPr>
                <w:rFonts w:cs="Times New Roman"/>
                <w:szCs w:val="24"/>
              </w:rPr>
              <w:t xml:space="preserve">The </w:t>
            </w:r>
            <w:r w:rsidRPr="00784051">
              <w:rPr>
                <w:rFonts w:cs="Times New Roman"/>
                <w:b/>
                <w:bCs/>
                <w:szCs w:val="24"/>
              </w:rPr>
              <w:t>world</w:t>
            </w:r>
            <w:r w:rsidRPr="00784051">
              <w:rPr>
                <w:rFonts w:cs="Times New Roman" w:hint="eastAsia"/>
                <w:b/>
                <w:bCs/>
                <w:szCs w:val="24"/>
              </w:rPr>
              <w:t>’</w:t>
            </w:r>
            <w:r w:rsidRPr="00784051">
              <w:rPr>
                <w:rFonts w:cs="Times New Roman"/>
                <w:b/>
                <w:bCs/>
                <w:szCs w:val="24"/>
              </w:rPr>
              <w:t xml:space="preserve">s costliest fungus </w:t>
            </w:r>
            <w:r w:rsidRPr="00784051">
              <w:rPr>
                <w:rFonts w:cs="Times New Roman"/>
                <w:szCs w:val="24"/>
              </w:rPr>
              <w:t xml:space="preserve">— </w:t>
            </w:r>
            <w:proofErr w:type="spellStart"/>
            <w:r w:rsidRPr="00784051">
              <w:rPr>
                <w:rFonts w:cs="Times New Roman"/>
                <w:szCs w:val="24"/>
              </w:rPr>
              <w:t>Ophiocordyceps</w:t>
            </w:r>
            <w:proofErr w:type="spellEnd"/>
            <w:r w:rsidRPr="00784051">
              <w:rPr>
                <w:rFonts w:cs="Times New Roman"/>
                <w:szCs w:val="24"/>
              </w:rPr>
              <w:t xml:space="preserve"> </w:t>
            </w:r>
            <w:proofErr w:type="spellStart"/>
            <w:r w:rsidRPr="00784051">
              <w:rPr>
                <w:rFonts w:cs="Times New Roman"/>
                <w:szCs w:val="24"/>
              </w:rPr>
              <w:t>sinensis</w:t>
            </w:r>
            <w:proofErr w:type="spellEnd"/>
            <w:r w:rsidRPr="00784051">
              <w:rPr>
                <w:rFonts w:cs="Times New Roman"/>
                <w:szCs w:val="24"/>
              </w:rPr>
              <w:t xml:space="preserve"> — also known as Himalayan Viagra, which sells in international markets for upwards of Rs 20 lakh per kg, has entered the International Union for Conservation of Nature’s </w:t>
            </w:r>
            <w:r w:rsidRPr="00784051">
              <w:rPr>
                <w:rFonts w:cs="Times New Roman"/>
                <w:b/>
                <w:bCs/>
                <w:szCs w:val="24"/>
              </w:rPr>
              <w:t>(IUCN) Red List of Threatened Species.</w:t>
            </w:r>
          </w:p>
          <w:p w14:paraId="5005EA5D" w14:textId="77777777" w:rsidR="000363E2" w:rsidRPr="00784051" w:rsidRDefault="000363E2" w:rsidP="00437EE2">
            <w:pPr>
              <w:pStyle w:val="ListParagraph"/>
              <w:numPr>
                <w:ilvl w:val="0"/>
                <w:numId w:val="145"/>
              </w:numPr>
              <w:spacing w:after="0" w:line="240" w:lineRule="auto"/>
              <w:rPr>
                <w:rFonts w:cs="Times New Roman"/>
                <w:szCs w:val="24"/>
              </w:rPr>
            </w:pPr>
            <w:r w:rsidRPr="00784051">
              <w:rPr>
                <w:rFonts w:cs="Times New Roman"/>
                <w:b/>
                <w:bCs/>
                <w:szCs w:val="24"/>
              </w:rPr>
              <w:t xml:space="preserve">The fungus </w:t>
            </w:r>
            <w:r w:rsidRPr="00784051">
              <w:rPr>
                <w:rFonts w:cs="Times New Roman"/>
                <w:szCs w:val="24"/>
              </w:rPr>
              <w:t xml:space="preserve">is also known as </w:t>
            </w:r>
            <w:proofErr w:type="spellStart"/>
            <w:r w:rsidRPr="00784051">
              <w:rPr>
                <w:rFonts w:cs="Times New Roman"/>
                <w:b/>
                <w:bCs/>
                <w:szCs w:val="24"/>
              </w:rPr>
              <w:t>keeda</w:t>
            </w:r>
            <w:proofErr w:type="spellEnd"/>
            <w:r w:rsidRPr="00784051">
              <w:rPr>
                <w:rFonts w:cs="Times New Roman"/>
                <w:b/>
                <w:bCs/>
                <w:szCs w:val="24"/>
              </w:rPr>
              <w:t xml:space="preserve"> </w:t>
            </w:r>
            <w:proofErr w:type="spellStart"/>
            <w:r w:rsidRPr="00784051">
              <w:rPr>
                <w:rFonts w:cs="Times New Roman"/>
                <w:b/>
                <w:bCs/>
                <w:szCs w:val="24"/>
              </w:rPr>
              <w:t>jadi</w:t>
            </w:r>
            <w:proofErr w:type="spellEnd"/>
            <w:r w:rsidRPr="00784051">
              <w:rPr>
                <w:rFonts w:cs="Times New Roman"/>
                <w:b/>
                <w:bCs/>
                <w:szCs w:val="24"/>
              </w:rPr>
              <w:t xml:space="preserve"> in Uttarakhand </w:t>
            </w:r>
            <w:r w:rsidRPr="00784051">
              <w:rPr>
                <w:rFonts w:cs="Times New Roman"/>
                <w:szCs w:val="24"/>
              </w:rPr>
              <w:t>because of its caterpillar-like appearance.</w:t>
            </w:r>
          </w:p>
          <w:p w14:paraId="0DFCDE6F" w14:textId="77777777" w:rsidR="000363E2" w:rsidRPr="00784051" w:rsidRDefault="000363E2" w:rsidP="00437EE2">
            <w:pPr>
              <w:pStyle w:val="ListParagraph"/>
              <w:numPr>
                <w:ilvl w:val="0"/>
                <w:numId w:val="145"/>
              </w:numPr>
              <w:spacing w:after="0" w:line="240" w:lineRule="auto"/>
              <w:rPr>
                <w:rFonts w:cs="Times New Roman"/>
                <w:b/>
                <w:bCs/>
                <w:szCs w:val="24"/>
              </w:rPr>
            </w:pPr>
            <w:proofErr w:type="spellStart"/>
            <w:r w:rsidRPr="00784051">
              <w:rPr>
                <w:rFonts w:cs="Times New Roman"/>
                <w:szCs w:val="24"/>
              </w:rPr>
              <w:t>Ophiocordyceps</w:t>
            </w:r>
            <w:proofErr w:type="spellEnd"/>
            <w:r w:rsidRPr="00784051">
              <w:rPr>
                <w:rFonts w:cs="Times New Roman"/>
                <w:szCs w:val="24"/>
              </w:rPr>
              <w:t xml:space="preserve"> </w:t>
            </w:r>
            <w:proofErr w:type="spellStart"/>
            <w:r w:rsidRPr="00784051">
              <w:rPr>
                <w:rFonts w:cs="Times New Roman"/>
                <w:szCs w:val="24"/>
              </w:rPr>
              <w:t>sinensis</w:t>
            </w:r>
            <w:proofErr w:type="spellEnd"/>
            <w:r w:rsidRPr="00784051">
              <w:rPr>
                <w:rFonts w:cs="Times New Roman"/>
                <w:szCs w:val="24"/>
              </w:rPr>
              <w:t xml:space="preserve">, a genus of ascomycete fungi, which parasitize mainly on insects and other arthropods, has been intensively studied in various disease models. This fungus is found naturally in the Tibetan Plateau and </w:t>
            </w:r>
            <w:proofErr w:type="spellStart"/>
            <w:r w:rsidRPr="00784051">
              <w:rPr>
                <w:rFonts w:cs="Times New Roman"/>
                <w:szCs w:val="24"/>
              </w:rPr>
              <w:t>neighboring</w:t>
            </w:r>
            <w:proofErr w:type="spellEnd"/>
            <w:r w:rsidRPr="00784051">
              <w:rPr>
                <w:rFonts w:cs="Times New Roman"/>
                <w:szCs w:val="24"/>
              </w:rPr>
              <w:t xml:space="preserve"> regions, including China, Nepal, Tibet, and India. </w:t>
            </w:r>
            <w:r w:rsidRPr="00784051">
              <w:rPr>
                <w:rFonts w:cs="Times New Roman"/>
                <w:b/>
                <w:bCs/>
                <w:szCs w:val="24"/>
              </w:rPr>
              <w:t>Hence option (b) is the correct answer.</w:t>
            </w:r>
          </w:p>
          <w:p w14:paraId="78F191A5" w14:textId="77777777" w:rsidR="000363E2" w:rsidRPr="000363E2" w:rsidRDefault="000363E2" w:rsidP="00437EE2">
            <w:pPr>
              <w:pStyle w:val="ListParagraph"/>
              <w:numPr>
                <w:ilvl w:val="0"/>
                <w:numId w:val="145"/>
              </w:numPr>
              <w:spacing w:after="0" w:line="240" w:lineRule="auto"/>
            </w:pPr>
            <w:r w:rsidRPr="00784051">
              <w:rPr>
                <w:rFonts w:cs="Times New Roman"/>
                <w:szCs w:val="24"/>
              </w:rPr>
              <w:t xml:space="preserve">It is </w:t>
            </w:r>
            <w:r w:rsidRPr="00784051">
              <w:rPr>
                <w:rFonts w:cs="Times New Roman"/>
                <w:b/>
                <w:bCs/>
                <w:szCs w:val="24"/>
              </w:rPr>
              <w:t xml:space="preserve">endemic to the Himalayan and Tibetan plateau </w:t>
            </w:r>
            <w:r w:rsidRPr="00784051">
              <w:rPr>
                <w:rFonts w:cs="Times New Roman"/>
                <w:szCs w:val="24"/>
              </w:rPr>
              <w:t xml:space="preserve">and is found in China, Bhutan, Nepal and India. In India, it is primarily found in </w:t>
            </w:r>
            <w:r w:rsidRPr="00784051">
              <w:rPr>
                <w:rFonts w:cs="Times New Roman"/>
                <w:b/>
                <w:bCs/>
                <w:szCs w:val="24"/>
              </w:rPr>
              <w:t xml:space="preserve">Uttarakhand </w:t>
            </w:r>
            <w:r w:rsidRPr="00784051">
              <w:rPr>
                <w:rFonts w:cs="Times New Roman"/>
                <w:szCs w:val="24"/>
              </w:rPr>
              <w:t xml:space="preserve">in the higher reaches of districts like Pithoragarh, </w:t>
            </w:r>
            <w:proofErr w:type="spellStart"/>
            <w:r w:rsidRPr="00784051">
              <w:rPr>
                <w:rFonts w:cs="Times New Roman"/>
                <w:szCs w:val="24"/>
              </w:rPr>
              <w:t>Bageshwar</w:t>
            </w:r>
            <w:proofErr w:type="spellEnd"/>
            <w:r w:rsidRPr="00784051">
              <w:rPr>
                <w:rFonts w:cs="Times New Roman"/>
                <w:szCs w:val="24"/>
              </w:rPr>
              <w:t xml:space="preserve"> and </w:t>
            </w:r>
            <w:proofErr w:type="spellStart"/>
            <w:r w:rsidRPr="00784051">
              <w:rPr>
                <w:rFonts w:cs="Times New Roman"/>
                <w:szCs w:val="24"/>
              </w:rPr>
              <w:t>Chamoli.</w:t>
            </w:r>
            <w:proofErr w:type="spellEnd"/>
          </w:p>
          <w:p w14:paraId="62F2DEEE" w14:textId="666D51A3" w:rsidR="008827AD" w:rsidRDefault="000363E2" w:rsidP="00437EE2">
            <w:pPr>
              <w:pStyle w:val="ListParagraph"/>
              <w:numPr>
                <w:ilvl w:val="0"/>
                <w:numId w:val="145"/>
              </w:numPr>
              <w:spacing w:after="0" w:line="240" w:lineRule="auto"/>
            </w:pPr>
            <w:r w:rsidRPr="000363E2">
              <w:t>Recently in a list released by International Union for Conservation of Nature’s (IUCN) Red List of Threatened Species placed the fungal herb in the ‘vulnerable’ category. Believed to be a remedy for sexual impotency, according to traditional Chinese medicine (TCM), the fungus when boiled and added to tea or soup can act as an aphrodisiac, cure cancer and fight fatigue.</w:t>
            </w:r>
          </w:p>
        </w:tc>
      </w:tr>
      <w:tr w:rsidR="00931785" w14:paraId="11D3442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AEC80"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CAC9" w14:textId="6DF6A3A4" w:rsidR="00931785" w:rsidRDefault="00931785" w:rsidP="00931785">
            <w:r>
              <w:t>2</w:t>
            </w:r>
          </w:p>
        </w:tc>
      </w:tr>
      <w:tr w:rsidR="00931785" w14:paraId="1A4AF49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A82C7"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FABC" w14:textId="29F0BCEC" w:rsidR="00931785" w:rsidRDefault="00931785" w:rsidP="00931785">
            <w:r>
              <w:t>0.67</w:t>
            </w:r>
          </w:p>
        </w:tc>
      </w:tr>
    </w:tbl>
    <w:p w14:paraId="4896D751" w14:textId="77777777" w:rsidR="008827AD" w:rsidRDefault="008827AD" w:rsidP="008827AD">
      <w:pPr>
        <w:pStyle w:val="BodyA"/>
        <w:widowControl w:val="0"/>
        <w:ind w:left="108" w:hanging="108"/>
      </w:pPr>
    </w:p>
    <w:p w14:paraId="5DCF25AD"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95E938"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4339"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8ECDD" w14:textId="77777777" w:rsidR="000363E2" w:rsidRPr="000363E2" w:rsidRDefault="000363E2" w:rsidP="000363E2">
            <w:pPr>
              <w:rPr>
                <w:b/>
              </w:rPr>
            </w:pPr>
            <w:r w:rsidRPr="000363E2">
              <w:rPr>
                <w:b/>
              </w:rPr>
              <w:t>Which of the following indices are published by the World Bank?</w:t>
            </w:r>
          </w:p>
          <w:p w14:paraId="2B13A9B6"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World Economic Outlook</w:t>
            </w:r>
          </w:p>
          <w:p w14:paraId="2C627346"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Global Economic Prospect (GEP) Report</w:t>
            </w:r>
          </w:p>
          <w:p w14:paraId="57ED1B32"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World Development Report</w:t>
            </w:r>
          </w:p>
          <w:p w14:paraId="3E39340B" w14:textId="77777777" w:rsidR="000363E2" w:rsidRPr="00547E90" w:rsidRDefault="000363E2" w:rsidP="00437EE2">
            <w:pPr>
              <w:pStyle w:val="ListParagraph"/>
              <w:numPr>
                <w:ilvl w:val="0"/>
                <w:numId w:val="146"/>
              </w:numPr>
              <w:spacing w:after="0" w:line="240" w:lineRule="auto"/>
              <w:rPr>
                <w:rFonts w:cs="Times New Roman"/>
                <w:szCs w:val="24"/>
              </w:rPr>
            </w:pPr>
            <w:r w:rsidRPr="00547E90">
              <w:rPr>
                <w:rFonts w:cs="Times New Roman"/>
                <w:szCs w:val="24"/>
              </w:rPr>
              <w:t>Global Financial Stability Report</w:t>
            </w:r>
          </w:p>
          <w:p w14:paraId="6C50D8B1" w14:textId="338E4C89" w:rsidR="008827AD" w:rsidRDefault="000363E2" w:rsidP="000363E2">
            <w:pPr>
              <w:tabs>
                <w:tab w:val="left" w:pos="567"/>
                <w:tab w:val="left" w:pos="2835"/>
              </w:tabs>
              <w:jc w:val="both"/>
            </w:pPr>
            <w:r w:rsidRPr="00CB7467">
              <w:rPr>
                <w:b/>
              </w:rPr>
              <w:t>Select the correct answer using the code given below.</w:t>
            </w:r>
          </w:p>
        </w:tc>
      </w:tr>
      <w:tr w:rsidR="008827AD" w14:paraId="61E34C4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11157"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0428" w14:textId="77777777" w:rsidR="008827AD" w:rsidRDefault="008827AD" w:rsidP="007A14B4">
            <w:pPr>
              <w:pStyle w:val="BodyA"/>
            </w:pPr>
            <w:proofErr w:type="spellStart"/>
            <w:r>
              <w:rPr>
                <w:lang w:val="en-US"/>
              </w:rPr>
              <w:t>multiple_choice</w:t>
            </w:r>
            <w:proofErr w:type="spellEnd"/>
          </w:p>
        </w:tc>
      </w:tr>
      <w:tr w:rsidR="007933F3" w14:paraId="3648A14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2CA50"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3C92" w14:textId="162B78B4" w:rsidR="007933F3" w:rsidRDefault="000363E2" w:rsidP="007933F3">
            <w:pPr>
              <w:pStyle w:val="BodyA"/>
            </w:pPr>
            <w:r w:rsidRPr="00784051">
              <w:rPr>
                <w:rFonts w:cs="Times New Roman"/>
              </w:rPr>
              <w:t>1, 2 and 4 only</w:t>
            </w:r>
          </w:p>
        </w:tc>
      </w:tr>
      <w:tr w:rsidR="007933F3" w14:paraId="01EC3A9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1547"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80E60" w14:textId="2C950535" w:rsidR="007933F3" w:rsidRDefault="000363E2" w:rsidP="007933F3">
            <w:pPr>
              <w:pStyle w:val="BodyA"/>
            </w:pPr>
            <w:r w:rsidRPr="00784051">
              <w:rPr>
                <w:rFonts w:cs="Times New Roman"/>
              </w:rPr>
              <w:t>1, 3 and 4 only</w:t>
            </w:r>
          </w:p>
        </w:tc>
      </w:tr>
      <w:tr w:rsidR="007933F3" w14:paraId="1B4206E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071CB"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68C4" w14:textId="1408EF45" w:rsidR="007933F3" w:rsidRPr="00457BD7" w:rsidRDefault="000363E2" w:rsidP="007933F3">
            <w:pPr>
              <w:tabs>
                <w:tab w:val="left" w:pos="567"/>
                <w:tab w:val="left" w:pos="2835"/>
              </w:tabs>
              <w:autoSpaceDE w:val="0"/>
              <w:autoSpaceDN w:val="0"/>
              <w:adjustRightInd w:val="0"/>
              <w:ind w:left="567" w:hanging="567"/>
              <w:jc w:val="both"/>
              <w:rPr>
                <w:rFonts w:ascii="Arial" w:hAnsi="Arial" w:cs="Arial"/>
                <w:sz w:val="18"/>
                <w:szCs w:val="18"/>
              </w:rPr>
            </w:pPr>
            <w:r w:rsidRPr="00784051">
              <w:t>3 and 4 only</w:t>
            </w:r>
          </w:p>
        </w:tc>
      </w:tr>
      <w:tr w:rsidR="007933F3" w14:paraId="509948A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0A94" w14:textId="77777777" w:rsidR="007933F3" w:rsidRDefault="007933F3" w:rsidP="007933F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5C0FC" w14:textId="3BAD9054" w:rsidR="007933F3" w:rsidRPr="00457BD7" w:rsidRDefault="000363E2" w:rsidP="007933F3">
            <w:pPr>
              <w:tabs>
                <w:tab w:val="left" w:pos="567"/>
                <w:tab w:val="left" w:pos="2835"/>
              </w:tabs>
              <w:autoSpaceDE w:val="0"/>
              <w:autoSpaceDN w:val="0"/>
              <w:adjustRightInd w:val="0"/>
              <w:ind w:left="567" w:hanging="567"/>
              <w:jc w:val="both"/>
              <w:rPr>
                <w:rFonts w:ascii="Arial" w:hAnsi="Arial" w:cs="Arial"/>
                <w:sz w:val="18"/>
                <w:szCs w:val="18"/>
              </w:rPr>
            </w:pPr>
            <w:r>
              <w:t>2</w:t>
            </w:r>
            <w:r w:rsidRPr="00784051">
              <w:t xml:space="preserve"> and </w:t>
            </w:r>
            <w:r>
              <w:t>3</w:t>
            </w:r>
            <w:r w:rsidRPr="00784051">
              <w:t xml:space="preserve"> only</w:t>
            </w:r>
          </w:p>
        </w:tc>
      </w:tr>
      <w:tr w:rsidR="008827AD" w14:paraId="45279E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4347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62E5" w14:textId="3613B4A3" w:rsidR="008827AD" w:rsidRDefault="00CA0123" w:rsidP="007A14B4">
            <w:pPr>
              <w:pStyle w:val="BodyA"/>
              <w:rPr>
                <w:lang w:val="en-US"/>
              </w:rPr>
            </w:pPr>
            <w:r>
              <w:rPr>
                <w:lang w:val="en-US"/>
              </w:rPr>
              <w:t>4</w:t>
            </w:r>
          </w:p>
        </w:tc>
      </w:tr>
      <w:tr w:rsidR="008827AD" w14:paraId="61A8AC2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3585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A00B" w14:textId="77777777" w:rsidR="00CA0123" w:rsidRPr="00CB7467" w:rsidRDefault="00CA0123" w:rsidP="00CA0123">
            <w:r w:rsidRPr="00CB7467">
              <w:t>Ease of doing business is an index published by the World Bank. It is an aggregate figure that includes</w:t>
            </w:r>
            <w:r>
              <w:t xml:space="preserve"> </w:t>
            </w:r>
            <w:r w:rsidRPr="00CB7467">
              <w:t>different parameters which define the ease of doing business in a country.</w:t>
            </w:r>
          </w:p>
          <w:p w14:paraId="4BD9883B" w14:textId="77777777" w:rsidR="00CA0123" w:rsidRPr="00CB7467" w:rsidRDefault="00CA0123" w:rsidP="00CA0123">
            <w:pPr>
              <w:rPr>
                <w:b/>
                <w:bCs/>
              </w:rPr>
            </w:pPr>
            <w:r w:rsidRPr="00CB7467">
              <w:rPr>
                <w:b/>
                <w:bCs/>
              </w:rPr>
              <w:t xml:space="preserve">World Economic Outlook - </w:t>
            </w:r>
            <w:r w:rsidRPr="00CB7467">
              <w:t>A Survey by the IMF staff usually published twice a year. It presents IMF</w:t>
            </w:r>
            <w:r>
              <w:t xml:space="preserve"> </w:t>
            </w:r>
            <w:r w:rsidRPr="00CB7467">
              <w:t>staff economists' analyses of global economic developments during the near and medium term. It gives an</w:t>
            </w:r>
            <w:r>
              <w:t xml:space="preserve"> </w:t>
            </w:r>
            <w:r w:rsidRPr="00CB7467">
              <w:t>overview as well as a more detailed analysis of the world economy; considers issues affecting industrial</w:t>
            </w:r>
            <w:r>
              <w:t xml:space="preserve"> </w:t>
            </w:r>
            <w:r w:rsidRPr="00CB7467">
              <w:t>countries, developing countries, and economies in transition to market; and addresses topics of pressing</w:t>
            </w:r>
            <w:r>
              <w:t xml:space="preserve"> </w:t>
            </w:r>
            <w:r w:rsidRPr="00CB7467">
              <w:t xml:space="preserve">current interest. </w:t>
            </w:r>
            <w:r w:rsidRPr="00CB7467">
              <w:rPr>
                <w:b/>
                <w:bCs/>
              </w:rPr>
              <w:t>Hence, option 1 is not correct.</w:t>
            </w:r>
          </w:p>
          <w:p w14:paraId="734C2F26" w14:textId="77777777" w:rsidR="00CA0123" w:rsidRPr="00CB7467" w:rsidRDefault="00CA0123" w:rsidP="00CA0123">
            <w:pPr>
              <w:rPr>
                <w:b/>
                <w:bCs/>
              </w:rPr>
            </w:pPr>
            <w:r w:rsidRPr="00CB7467">
              <w:rPr>
                <w:b/>
                <w:bCs/>
              </w:rPr>
              <w:t>Global Economic Prospects (GEP) is a flagship report of the World Bank Group</w:t>
            </w:r>
            <w:r w:rsidRPr="00CB7467">
              <w:t>, which examines</w:t>
            </w:r>
            <w:r>
              <w:t xml:space="preserve"> </w:t>
            </w:r>
            <w:r w:rsidRPr="00CB7467">
              <w:t>global economic developments and prospects, with a special focus on emerging markets and developing</w:t>
            </w:r>
            <w:r>
              <w:t xml:space="preserve"> </w:t>
            </w:r>
            <w:r w:rsidRPr="00CB7467">
              <w:t>economies, on a semi-annual basis (in January and June</w:t>
            </w:r>
            <w:proofErr w:type="gramStart"/>
            <w:r w:rsidRPr="00CB7467">
              <w:t>).Each</w:t>
            </w:r>
            <w:proofErr w:type="gramEnd"/>
            <w:r w:rsidRPr="00CB7467">
              <w:t xml:space="preserve"> edi</w:t>
            </w:r>
            <w:r w:rsidRPr="00CB7467">
              <w:lastRenderedPageBreak/>
              <w:t>tion includes analytical pieces on topical</w:t>
            </w:r>
            <w:r>
              <w:t xml:space="preserve"> </w:t>
            </w:r>
            <w:r w:rsidRPr="00CB7467">
              <w:t xml:space="preserve">policy challenges faced by these economies. </w:t>
            </w:r>
            <w:r w:rsidRPr="00CB7467">
              <w:rPr>
                <w:b/>
                <w:bCs/>
              </w:rPr>
              <w:t>Hence, option 2 is correct.</w:t>
            </w:r>
          </w:p>
          <w:p w14:paraId="4CB9BE57" w14:textId="77777777" w:rsidR="00CA0123" w:rsidRPr="00CB7467" w:rsidRDefault="00CA0123" w:rsidP="00CA0123">
            <w:pPr>
              <w:rPr>
                <w:b/>
                <w:bCs/>
              </w:rPr>
            </w:pPr>
            <w:r w:rsidRPr="00CB7467">
              <w:rPr>
                <w:b/>
                <w:bCs/>
              </w:rPr>
              <w:t>The World Development Report (WDR) is an annual report published since 1978 by the</w:t>
            </w:r>
            <w:r>
              <w:rPr>
                <w:b/>
                <w:bCs/>
              </w:rPr>
              <w:t xml:space="preserve"> </w:t>
            </w:r>
            <w:r w:rsidRPr="00CB7467">
              <w:rPr>
                <w:b/>
                <w:bCs/>
              </w:rPr>
              <w:t xml:space="preserve">International Bank for Reconstruction and Development (IBRD) or World Bank. </w:t>
            </w:r>
            <w:r w:rsidRPr="00CB7467">
              <w:t>Each WDR</w:t>
            </w:r>
            <w:r>
              <w:t xml:space="preserve"> </w:t>
            </w:r>
            <w:r w:rsidRPr="00CB7467">
              <w:t>provides an in-depth analysis of a specific aspect of economic development. Past reports have considered</w:t>
            </w:r>
            <w:r>
              <w:t xml:space="preserve"> </w:t>
            </w:r>
            <w:r w:rsidRPr="00CB7467">
              <w:t>such topics as agriculture, youth, equity, public services delivery, the role of the state, transition</w:t>
            </w:r>
            <w:r>
              <w:t xml:space="preserve"> </w:t>
            </w:r>
            <w:r w:rsidRPr="00CB7467">
              <w:t xml:space="preserve">economies, </w:t>
            </w:r>
            <w:proofErr w:type="spellStart"/>
            <w:r w:rsidRPr="00CB7467">
              <w:t>labour</w:t>
            </w:r>
            <w:proofErr w:type="spellEnd"/>
            <w:r w:rsidRPr="00CB7467">
              <w:t>, infrastructure, health, the environment, risk management, and poverty. The reports are</w:t>
            </w:r>
            <w:r>
              <w:t xml:space="preserve"> </w:t>
            </w:r>
            <w:r w:rsidRPr="00CB7467">
              <w:t xml:space="preserve">the Bank's best-known contribution to thinking about development. </w:t>
            </w:r>
            <w:r w:rsidRPr="00CB7467">
              <w:rPr>
                <w:b/>
                <w:bCs/>
              </w:rPr>
              <w:t>Hence, option 3 is correct.</w:t>
            </w:r>
          </w:p>
          <w:p w14:paraId="618FB892" w14:textId="0CC7DB10" w:rsidR="008827AD" w:rsidRDefault="00CA0123" w:rsidP="00CA0123">
            <w:pPr>
              <w:tabs>
                <w:tab w:val="left" w:pos="1134"/>
              </w:tabs>
              <w:autoSpaceDE w:val="0"/>
              <w:autoSpaceDN w:val="0"/>
              <w:adjustRightInd w:val="0"/>
              <w:jc w:val="both"/>
            </w:pPr>
            <w:r w:rsidRPr="00CB7467">
              <w:t xml:space="preserve">The </w:t>
            </w:r>
            <w:r w:rsidRPr="00CB7467">
              <w:rPr>
                <w:b/>
                <w:bCs/>
              </w:rPr>
              <w:t xml:space="preserve">Global Financial Stability Report by IMF </w:t>
            </w:r>
            <w:r w:rsidRPr="00CB7467">
              <w:t>provides an assessment of the global financial system</w:t>
            </w:r>
            <w:r>
              <w:t xml:space="preserve"> </w:t>
            </w:r>
            <w:r w:rsidRPr="00CB7467">
              <w:t>and markets and addresses emerging market financing in a global context. It focuses on current market</w:t>
            </w:r>
            <w:r>
              <w:t xml:space="preserve"> </w:t>
            </w:r>
            <w:r w:rsidRPr="00CB7467">
              <w:t>conditions, highlighting systemic issues that could pose a risk to financial stability and sustained market</w:t>
            </w:r>
            <w:r>
              <w:t xml:space="preserve"> </w:t>
            </w:r>
            <w:r w:rsidRPr="00CB7467">
              <w:t xml:space="preserve">access by emerging market borrowers. </w:t>
            </w:r>
            <w:r w:rsidRPr="00CB7467">
              <w:rPr>
                <w:b/>
                <w:bCs/>
              </w:rPr>
              <w:t>Hence, option 4 is not correct.</w:t>
            </w:r>
          </w:p>
        </w:tc>
      </w:tr>
      <w:tr w:rsidR="00931785" w14:paraId="6420765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047D4"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61B1" w14:textId="19932CEC" w:rsidR="00931785" w:rsidRDefault="00931785" w:rsidP="00931785">
            <w:r>
              <w:t>2</w:t>
            </w:r>
          </w:p>
        </w:tc>
      </w:tr>
      <w:tr w:rsidR="00931785" w14:paraId="4DD6244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842BE"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53EC6" w14:textId="3E2F080A" w:rsidR="00931785" w:rsidRDefault="00931785" w:rsidP="00931785">
            <w:r>
              <w:t>0.67</w:t>
            </w:r>
          </w:p>
        </w:tc>
      </w:tr>
    </w:tbl>
    <w:p w14:paraId="2B3A4BF3" w14:textId="77777777" w:rsidR="008827AD" w:rsidRDefault="008827AD" w:rsidP="008827AD">
      <w:pPr>
        <w:pStyle w:val="BodyA"/>
        <w:widowControl w:val="0"/>
        <w:ind w:left="108" w:hanging="108"/>
      </w:pPr>
    </w:p>
    <w:p w14:paraId="76807DCB"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CB1DCAA"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D0C1"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56B9" w14:textId="77777777" w:rsidR="00CA0123" w:rsidRPr="00CA0123" w:rsidRDefault="00CA0123" w:rsidP="00CA0123">
            <w:pPr>
              <w:rPr>
                <w:b/>
              </w:rPr>
            </w:pPr>
            <w:r w:rsidRPr="00CA0123">
              <w:rPr>
                <w:b/>
              </w:rPr>
              <w:t>With respect to the absence of a member of a House, consider the following statements:</w:t>
            </w:r>
          </w:p>
          <w:p w14:paraId="469ED085" w14:textId="77777777" w:rsidR="00CA0123" w:rsidRPr="00547E90" w:rsidRDefault="00CA0123" w:rsidP="00437EE2">
            <w:pPr>
              <w:pStyle w:val="ListParagraph"/>
              <w:numPr>
                <w:ilvl w:val="0"/>
                <w:numId w:val="147"/>
              </w:numPr>
              <w:spacing w:after="0" w:line="240" w:lineRule="auto"/>
              <w:rPr>
                <w:rFonts w:cs="Times New Roman"/>
                <w:szCs w:val="24"/>
              </w:rPr>
            </w:pPr>
            <w:r w:rsidRPr="00547E90">
              <w:rPr>
                <w:rFonts w:cs="Times New Roman"/>
                <w:szCs w:val="24"/>
              </w:rPr>
              <w:t>The seat of a member is declared vacant if she/he is absent from all its meetings for a period of sixty days without its permission.</w:t>
            </w:r>
          </w:p>
          <w:p w14:paraId="55B26BEF" w14:textId="77777777" w:rsidR="00CA0123" w:rsidRPr="00547E90" w:rsidRDefault="00CA0123" w:rsidP="00437EE2">
            <w:pPr>
              <w:pStyle w:val="ListParagraph"/>
              <w:numPr>
                <w:ilvl w:val="0"/>
                <w:numId w:val="147"/>
              </w:numPr>
              <w:spacing w:after="0" w:line="240" w:lineRule="auto"/>
              <w:rPr>
                <w:rFonts w:cs="Times New Roman"/>
                <w:szCs w:val="24"/>
              </w:rPr>
            </w:pPr>
            <w:r w:rsidRPr="00547E90">
              <w:rPr>
                <w:rFonts w:cs="Times New Roman"/>
                <w:szCs w:val="24"/>
              </w:rPr>
              <w:t>Rajya Sabha being a permanent house, no action is taken against its members for being absent from its sessions.</w:t>
            </w:r>
          </w:p>
          <w:p w14:paraId="15634745" w14:textId="38E3A610" w:rsidR="008827AD" w:rsidRDefault="00CA0123" w:rsidP="00CA0123">
            <w:pPr>
              <w:tabs>
                <w:tab w:val="left" w:pos="567"/>
                <w:tab w:val="left" w:pos="2835"/>
              </w:tabs>
              <w:ind w:left="567" w:hanging="567"/>
              <w:jc w:val="both"/>
            </w:pPr>
            <w:r w:rsidRPr="00547E90">
              <w:rPr>
                <w:b/>
              </w:rPr>
              <w:t>Which of the statements given above is/are correct?</w:t>
            </w:r>
          </w:p>
        </w:tc>
      </w:tr>
      <w:tr w:rsidR="008827AD" w14:paraId="135DC29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B1AE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321A0" w14:textId="77777777" w:rsidR="008827AD" w:rsidRDefault="008827AD" w:rsidP="007A14B4">
            <w:pPr>
              <w:pStyle w:val="BodyA"/>
            </w:pPr>
            <w:proofErr w:type="spellStart"/>
            <w:r>
              <w:rPr>
                <w:lang w:val="en-US"/>
              </w:rPr>
              <w:t>multiple_choice</w:t>
            </w:r>
            <w:proofErr w:type="spellEnd"/>
          </w:p>
        </w:tc>
      </w:tr>
      <w:tr w:rsidR="007933F3" w14:paraId="589C217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E7E3C" w14:textId="77777777" w:rsidR="007933F3" w:rsidRDefault="007933F3" w:rsidP="007933F3">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D8ECD" w14:textId="34EDFDB7" w:rsidR="007933F3" w:rsidRDefault="00CA0123" w:rsidP="007933F3">
            <w:pPr>
              <w:pStyle w:val="BodyA"/>
            </w:pPr>
            <w:r w:rsidRPr="00547E90">
              <w:rPr>
                <w:rFonts w:cs="Times New Roman"/>
              </w:rPr>
              <w:t>1 only</w:t>
            </w:r>
          </w:p>
        </w:tc>
      </w:tr>
      <w:tr w:rsidR="007933F3" w14:paraId="2B9C4A6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992D"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125C" w14:textId="2FC1ADF3" w:rsidR="007933F3" w:rsidRDefault="00CA0123" w:rsidP="007933F3">
            <w:pPr>
              <w:pStyle w:val="BodyA"/>
            </w:pPr>
            <w:r>
              <w:rPr>
                <w:rFonts w:cs="Times New Roman"/>
              </w:rPr>
              <w:t>2</w:t>
            </w:r>
            <w:r w:rsidRPr="00547E90">
              <w:rPr>
                <w:rFonts w:cs="Times New Roman"/>
              </w:rPr>
              <w:t xml:space="preserve"> only</w:t>
            </w:r>
          </w:p>
        </w:tc>
      </w:tr>
      <w:tr w:rsidR="007933F3" w14:paraId="28C554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F62B5" w14:textId="77777777" w:rsidR="007933F3" w:rsidRDefault="007933F3" w:rsidP="007933F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A74F3" w14:textId="197542B4" w:rsidR="007933F3" w:rsidRPr="00457BD7" w:rsidRDefault="00CA0123" w:rsidP="007933F3">
            <w:pPr>
              <w:tabs>
                <w:tab w:val="left" w:pos="567"/>
                <w:tab w:val="left" w:pos="2835"/>
              </w:tabs>
              <w:autoSpaceDE w:val="0"/>
              <w:autoSpaceDN w:val="0"/>
              <w:adjustRightInd w:val="0"/>
              <w:ind w:left="567" w:hanging="567"/>
              <w:jc w:val="both"/>
              <w:rPr>
                <w:rFonts w:ascii="Arial" w:hAnsi="Arial" w:cs="Arial"/>
                <w:sz w:val="18"/>
                <w:szCs w:val="18"/>
              </w:rPr>
            </w:pPr>
            <w:r w:rsidRPr="00547E90">
              <w:t>Both 1 and 2</w:t>
            </w:r>
          </w:p>
        </w:tc>
      </w:tr>
      <w:tr w:rsidR="007933F3" w14:paraId="4130DFD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79F0" w14:textId="77777777" w:rsidR="007933F3" w:rsidRDefault="007933F3" w:rsidP="007933F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CBAA3" w14:textId="279D328A" w:rsidR="007933F3" w:rsidRPr="00457BD7" w:rsidRDefault="00CA0123" w:rsidP="007933F3">
            <w:pPr>
              <w:tabs>
                <w:tab w:val="left" w:pos="567"/>
                <w:tab w:val="left" w:pos="2835"/>
              </w:tabs>
              <w:autoSpaceDE w:val="0"/>
              <w:autoSpaceDN w:val="0"/>
              <w:adjustRightInd w:val="0"/>
              <w:ind w:left="567" w:hanging="567"/>
              <w:jc w:val="both"/>
              <w:rPr>
                <w:rFonts w:ascii="Arial" w:hAnsi="Arial" w:cs="Arial"/>
                <w:sz w:val="18"/>
                <w:szCs w:val="18"/>
              </w:rPr>
            </w:pPr>
            <w:r w:rsidRPr="00547E90">
              <w:t>Neither 1 nor 2</w:t>
            </w:r>
          </w:p>
        </w:tc>
      </w:tr>
      <w:tr w:rsidR="008827AD" w14:paraId="005EEB5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953FE"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7F2EA" w14:textId="61C1804F" w:rsidR="008827AD" w:rsidRDefault="00CA0123" w:rsidP="007A14B4">
            <w:pPr>
              <w:pStyle w:val="BodyA"/>
              <w:rPr>
                <w:lang w:val="en-US"/>
              </w:rPr>
            </w:pPr>
            <w:r>
              <w:rPr>
                <w:lang w:val="en-US"/>
              </w:rPr>
              <w:t>1</w:t>
            </w:r>
          </w:p>
        </w:tc>
      </w:tr>
      <w:tr w:rsidR="008827AD" w14:paraId="54E060F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B3C8"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44032"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szCs w:val="24"/>
              </w:rPr>
              <w:t xml:space="preserve">The Constitution (Article 101(4)) provides that </w:t>
            </w:r>
            <w:r w:rsidRPr="0047414B">
              <w:rPr>
                <w:rFonts w:cs="Times New Roman"/>
                <w:b/>
                <w:bCs/>
                <w:szCs w:val="24"/>
              </w:rPr>
              <w:t xml:space="preserve">if for a period of sixty days a member of either House of Parliament </w:t>
            </w:r>
            <w:r w:rsidRPr="0047414B">
              <w:rPr>
                <w:rFonts w:cs="Times New Roman"/>
                <w:szCs w:val="24"/>
              </w:rPr>
              <w:t xml:space="preserve">is </w:t>
            </w:r>
            <w:r w:rsidRPr="0047414B">
              <w:rPr>
                <w:rFonts w:cs="Times New Roman"/>
                <w:b/>
                <w:bCs/>
                <w:szCs w:val="24"/>
              </w:rPr>
              <w:t>without permission of the House absent from all meetings thereof, the House may declare his seat vacant. Hence statement 1 is correct and statement 2 is not correct.</w:t>
            </w:r>
          </w:p>
          <w:p w14:paraId="3BFFB4C7"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In computing the said period of sixty days, however, no account is taken of any period during which the House is prorogued or is adjourned for more than four consecutive days.</w:t>
            </w:r>
          </w:p>
          <w:p w14:paraId="5BC6FE5F"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The period of sixty days referred to in the Constitution means a single unbroken period of sixty days and for invoking the provision of the Constitution, the absence has to be continuous.</w:t>
            </w:r>
          </w:p>
          <w:p w14:paraId="7C1978AC"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The period of absence is calculated from the day a member is absent from the sitting of the House till the day he next attends, whether in the same or subsequent session(s). The intervening days in session on which the House does not sit are counted but any period of prorogation or adjournment of the House for more than four consecutive days is excluded.</w:t>
            </w:r>
          </w:p>
          <w:p w14:paraId="7837497B"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b/>
                <w:bCs/>
                <w:szCs w:val="24"/>
              </w:rPr>
              <w:t>The constitutional provision is only directory and not mandatory; being an enabling power, it is within the competence of the House to condone the absence of a member exceeding sixty days.</w:t>
            </w:r>
          </w:p>
          <w:p w14:paraId="7C0ADC35"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 xml:space="preserve">A member wishing to obtain permission of the House for remaining absent from meetings thereof under </w:t>
            </w:r>
            <w:r w:rsidRPr="0047414B">
              <w:rPr>
                <w:rFonts w:cs="Times New Roman"/>
                <w:b/>
                <w:bCs/>
                <w:szCs w:val="24"/>
              </w:rPr>
              <w:t xml:space="preserve">clause (4) of article 101 of the Constitution </w:t>
            </w:r>
            <w:r w:rsidRPr="0047414B">
              <w:rPr>
                <w:rFonts w:cs="Times New Roman"/>
                <w:szCs w:val="24"/>
              </w:rPr>
              <w:t>is required to make an application stating the period for which he may be permitted to be absent from the meetings of the House.</w:t>
            </w:r>
          </w:p>
          <w:p w14:paraId="47AEC614"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The member is required specifically to ask for leave. No action is taken on a communication of a member which merely intimates that he will not attend the session but does not ask for leave.</w:t>
            </w:r>
          </w:p>
          <w:p w14:paraId="16F1CB9A" w14:textId="77777777"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b/>
                <w:bCs/>
                <w:szCs w:val="24"/>
              </w:rPr>
              <w:t>The current practice is that generally leave is granted for the entire session</w:t>
            </w:r>
            <w:r w:rsidRPr="0047414B">
              <w:rPr>
                <w:rFonts w:cs="Times New Roman"/>
                <w:szCs w:val="24"/>
              </w:rPr>
              <w:t>. Only in case where leave asked for is for a period exceeding ten days in a session, the leave application is placed before the House.</w:t>
            </w:r>
          </w:p>
          <w:p w14:paraId="551CA0B8" w14:textId="7BB00C51"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In case a member asks for leave of absence for a part of the session, it is not put to the House if the member has already attended the session for a day or days or his absence is not going to reach the total of sixty or more days.</w:t>
            </w:r>
          </w:p>
          <w:p w14:paraId="464EA183" w14:textId="3EBD0226"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lastRenderedPageBreak/>
              <w:t>In case the leave of absence is asked for a part of the session, sometimes the application is kept pending and put to the House only when the member does not attend after the specified period.</w:t>
            </w:r>
          </w:p>
          <w:p w14:paraId="5197034B" w14:textId="7C33BECF" w:rsidR="00CA0123" w:rsidRPr="0047414B" w:rsidRDefault="00CA0123" w:rsidP="00437EE2">
            <w:pPr>
              <w:pStyle w:val="ListParagraph"/>
              <w:numPr>
                <w:ilvl w:val="0"/>
                <w:numId w:val="148"/>
              </w:numPr>
              <w:spacing w:after="0" w:line="240" w:lineRule="auto"/>
              <w:rPr>
                <w:rFonts w:cs="Times New Roman"/>
                <w:szCs w:val="24"/>
              </w:rPr>
            </w:pPr>
            <w:r w:rsidRPr="0047414B">
              <w:rPr>
                <w:rFonts w:cs="Times New Roman"/>
                <w:szCs w:val="24"/>
              </w:rPr>
              <w:t>If a member asks for conditional leave i.e. leave in case he is not able to attend by a particular date during the session, the application is kept pending until he attends by the date specified or a further communication is received from him and if he fails to attend, his leave application is placed before the House towards the end of the session for grant of leave.</w:t>
            </w:r>
          </w:p>
          <w:p w14:paraId="296632E2"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b/>
                <w:bCs/>
                <w:szCs w:val="24"/>
              </w:rPr>
              <w:t>In the Lok Sabha, procedure for granting leave:</w:t>
            </w:r>
          </w:p>
          <w:p w14:paraId="50BACB63" w14:textId="77777777" w:rsidR="00CA0123" w:rsidRPr="0047414B" w:rsidRDefault="00CA0123" w:rsidP="00437EE2">
            <w:pPr>
              <w:pStyle w:val="ListParagraph"/>
              <w:numPr>
                <w:ilvl w:val="1"/>
                <w:numId w:val="148"/>
              </w:numPr>
              <w:spacing w:after="0" w:line="240" w:lineRule="auto"/>
              <w:rPr>
                <w:rFonts w:cs="Times New Roman"/>
                <w:b/>
                <w:bCs/>
                <w:szCs w:val="24"/>
              </w:rPr>
            </w:pPr>
            <w:r w:rsidRPr="0047414B">
              <w:rPr>
                <w:rFonts w:cs="Times New Roman"/>
                <w:szCs w:val="24"/>
              </w:rPr>
              <w:t xml:space="preserve">A member desiring permission of the House to remain absent from the sittings thereof under clause (4) of article 101 of the Constitution shall make an application </w:t>
            </w:r>
            <w:r w:rsidRPr="0047414B">
              <w:rPr>
                <w:rFonts w:cs="Times New Roman"/>
                <w:b/>
                <w:bCs/>
                <w:szCs w:val="24"/>
              </w:rPr>
              <w:t>in writing to the Speaker.</w:t>
            </w:r>
          </w:p>
          <w:p w14:paraId="29197327"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An application shall specify the period for which leave of absence is required, indicating also the date of commencement and of termination of such leave of absence and the grounds for it: Provided that leave of absence applied for at any one time shall not exceed a period of sixty days.</w:t>
            </w:r>
          </w:p>
          <w:p w14:paraId="50635F02"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All applications for the said purpose shall stand referred to the Committee on Absence of Members from the Sittings of the House.</w:t>
            </w:r>
          </w:p>
          <w:p w14:paraId="0F40A047"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The Secretary-General shall, as soon as may be, after a decision has been signified by the House on the recommendations of the Committee in respect of an application for leave of absence, communicate it to the member.</w:t>
            </w:r>
          </w:p>
          <w:p w14:paraId="3D518162"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If a member who has been granted leave of absence under these rules attends the session of the House during the period for which the leave of absence has been granted to such member, the unexpired portion of the leave from the date on which the member resumed attendance shall lapse.</w:t>
            </w:r>
          </w:p>
          <w:p w14:paraId="7ADD7247" w14:textId="77777777" w:rsidR="00CA0123" w:rsidRPr="0047414B" w:rsidRDefault="00CA0123" w:rsidP="00437EE2">
            <w:pPr>
              <w:pStyle w:val="ListParagraph"/>
              <w:numPr>
                <w:ilvl w:val="0"/>
                <w:numId w:val="148"/>
              </w:numPr>
              <w:spacing w:after="0" w:line="240" w:lineRule="auto"/>
              <w:rPr>
                <w:rFonts w:cs="Times New Roman"/>
                <w:b/>
                <w:bCs/>
                <w:szCs w:val="24"/>
              </w:rPr>
            </w:pPr>
            <w:r w:rsidRPr="0047414B">
              <w:rPr>
                <w:rFonts w:cs="Times New Roman"/>
                <w:b/>
                <w:bCs/>
                <w:szCs w:val="24"/>
              </w:rPr>
              <w:t>In the Rajya Sabha, procedure for granting leave:</w:t>
            </w:r>
          </w:p>
          <w:p w14:paraId="1C75FA4B" w14:textId="77777777" w:rsidR="00CA0123" w:rsidRPr="0047414B" w:rsidRDefault="00CA0123" w:rsidP="00437EE2">
            <w:pPr>
              <w:pStyle w:val="ListParagraph"/>
              <w:numPr>
                <w:ilvl w:val="1"/>
                <w:numId w:val="148"/>
              </w:numPr>
              <w:spacing w:after="0" w:line="240" w:lineRule="auto"/>
              <w:rPr>
                <w:rFonts w:cs="Times New Roman"/>
                <w:szCs w:val="24"/>
              </w:rPr>
            </w:pPr>
            <w:r w:rsidRPr="0047414B">
              <w:rPr>
                <w:rFonts w:cs="Times New Roman"/>
                <w:szCs w:val="24"/>
              </w:rPr>
              <w:t xml:space="preserve">An application for leave of absence is required to be made </w:t>
            </w:r>
            <w:r w:rsidRPr="0047414B">
              <w:rPr>
                <w:rFonts w:cs="Times New Roman"/>
                <w:b/>
                <w:bCs/>
                <w:szCs w:val="24"/>
              </w:rPr>
              <w:t xml:space="preserve">in writing addressed to the Chairman of the Rajya Sabha. </w:t>
            </w:r>
            <w:r w:rsidRPr="0047414B">
              <w:rPr>
                <w:rFonts w:cs="Times New Roman"/>
                <w:szCs w:val="24"/>
              </w:rPr>
              <w:t>It is necessary that the application should be made and signed by the member himself and it should be addressed to the Chairman.</w:t>
            </w:r>
          </w:p>
          <w:p w14:paraId="750FC351" w14:textId="77777777" w:rsidR="00CA0123" w:rsidRPr="0047414B" w:rsidRDefault="00CA0123" w:rsidP="00437EE2">
            <w:pPr>
              <w:pStyle w:val="ListParagraph"/>
              <w:numPr>
                <w:ilvl w:val="1"/>
                <w:numId w:val="148"/>
              </w:numPr>
              <w:spacing w:after="0" w:line="240" w:lineRule="auto"/>
              <w:rPr>
                <w:rFonts w:cs="Times New Roman"/>
                <w:b/>
                <w:bCs/>
                <w:szCs w:val="24"/>
              </w:rPr>
            </w:pPr>
            <w:r w:rsidRPr="0047414B">
              <w:rPr>
                <w:rFonts w:cs="Times New Roman"/>
                <w:b/>
                <w:bCs/>
                <w:szCs w:val="24"/>
              </w:rPr>
              <w:t>Sometimes the leave application has also been entertained when the member has addressed it to the Secretary-General instead of the Chairman.</w:t>
            </w:r>
          </w:p>
          <w:p w14:paraId="5AC237D2" w14:textId="77777777" w:rsidR="00CA0123" w:rsidRPr="00CA0123" w:rsidRDefault="00CA0123" w:rsidP="00437EE2">
            <w:pPr>
              <w:pStyle w:val="ListParagraph"/>
              <w:numPr>
                <w:ilvl w:val="1"/>
                <w:numId w:val="148"/>
              </w:numPr>
              <w:spacing w:after="0" w:line="240" w:lineRule="auto"/>
            </w:pPr>
            <w:r w:rsidRPr="0047414B">
              <w:rPr>
                <w:rFonts w:cs="Times New Roman"/>
                <w:szCs w:val="24"/>
              </w:rPr>
              <w:t>If a member is unable to apply himself in writing for reasons of health and another member has applied on his behalf, such an application has also been entertained and leave granted to the member on that basis.</w:t>
            </w:r>
          </w:p>
          <w:p w14:paraId="68DBD752" w14:textId="26C12557" w:rsidR="008827AD" w:rsidRDefault="00CA0123" w:rsidP="00437EE2">
            <w:pPr>
              <w:pStyle w:val="ListParagraph"/>
              <w:numPr>
                <w:ilvl w:val="1"/>
                <w:numId w:val="148"/>
              </w:numPr>
              <w:spacing w:after="0" w:line="240" w:lineRule="auto"/>
            </w:pPr>
            <w:r w:rsidRPr="0047414B">
              <w:rPr>
                <w:rFonts w:cs="Times New Roman"/>
                <w:szCs w:val="24"/>
              </w:rPr>
              <w:t xml:space="preserve">In a case, however, where an adviser of a member who </w:t>
            </w:r>
            <w:r w:rsidRPr="0047414B">
              <w:rPr>
                <w:rFonts w:cs="Times New Roman"/>
                <w:szCs w:val="24"/>
              </w:rPr>
              <w:lastRenderedPageBreak/>
              <w:t>was unwell requested for leave of absence on behalf of the member, the adviser concerned was informed that the leave application should be sent under the member's own signature.</w:t>
            </w:r>
          </w:p>
        </w:tc>
      </w:tr>
      <w:tr w:rsidR="00931785" w14:paraId="40B6B9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3FCE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0835" w14:textId="74AB207D" w:rsidR="00931785" w:rsidRDefault="00931785" w:rsidP="00931785">
            <w:r>
              <w:t>2</w:t>
            </w:r>
          </w:p>
        </w:tc>
      </w:tr>
      <w:tr w:rsidR="00931785" w14:paraId="3160BC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8624"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5DF35" w14:textId="640A4009" w:rsidR="00931785" w:rsidRDefault="00931785" w:rsidP="00931785">
            <w:r>
              <w:t>0.67</w:t>
            </w:r>
          </w:p>
        </w:tc>
      </w:tr>
    </w:tbl>
    <w:p w14:paraId="67345E64" w14:textId="77777777" w:rsidR="008827AD" w:rsidRDefault="008827AD" w:rsidP="008827AD">
      <w:pPr>
        <w:pStyle w:val="BodyA"/>
        <w:widowControl w:val="0"/>
        <w:ind w:left="108" w:hanging="108"/>
      </w:pPr>
    </w:p>
    <w:p w14:paraId="5F161F1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AF7BF01"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5306"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86D85" w14:textId="77777777" w:rsidR="00CA0123" w:rsidRPr="00CA0123" w:rsidRDefault="00CA0123" w:rsidP="00CA0123">
            <w:pPr>
              <w:rPr>
                <w:b/>
              </w:rPr>
            </w:pPr>
            <w:r w:rsidRPr="00CA0123">
              <w:rPr>
                <w:b/>
              </w:rPr>
              <w:t>"It is a genus of flowering plants and is indigenous to South America. It produces a number of alkaloids and bark contains quinine, which is a medicine used to treat malaria. It also contains quinidine which is a medicine used to treat heart palpitations."</w:t>
            </w:r>
          </w:p>
          <w:p w14:paraId="70850AAF" w14:textId="38AE89B1" w:rsidR="008827AD" w:rsidRDefault="00CA0123" w:rsidP="00CA0123">
            <w:pPr>
              <w:tabs>
                <w:tab w:val="left" w:pos="567"/>
                <w:tab w:val="left" w:pos="2835"/>
              </w:tabs>
              <w:ind w:left="567" w:hanging="567"/>
              <w:jc w:val="both"/>
            </w:pPr>
            <w:r w:rsidRPr="00C72A69">
              <w:rPr>
                <w:b/>
              </w:rPr>
              <w:t>Which of the following plants has been described in the above passage?</w:t>
            </w:r>
          </w:p>
        </w:tc>
      </w:tr>
      <w:tr w:rsidR="008827AD" w14:paraId="158B1A8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64B3"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10FB" w14:textId="77777777" w:rsidR="008827AD" w:rsidRDefault="008827AD" w:rsidP="007A14B4">
            <w:pPr>
              <w:pStyle w:val="BodyA"/>
            </w:pPr>
            <w:proofErr w:type="spellStart"/>
            <w:r>
              <w:rPr>
                <w:lang w:val="en-US"/>
              </w:rPr>
              <w:t>multiple_choice</w:t>
            </w:r>
            <w:proofErr w:type="spellEnd"/>
          </w:p>
        </w:tc>
      </w:tr>
      <w:tr w:rsidR="00CF1671" w14:paraId="3C42364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0FAD" w14:textId="77777777" w:rsidR="00CF1671" w:rsidRDefault="00CF1671" w:rsidP="00CF167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70B88" w14:textId="50E93F35" w:rsidR="00CF1671" w:rsidRDefault="00CA0123" w:rsidP="00CF1671">
            <w:pPr>
              <w:pStyle w:val="BodyA"/>
            </w:pPr>
            <w:r w:rsidRPr="00C72A69">
              <w:rPr>
                <w:rFonts w:cs="Times New Roman"/>
              </w:rPr>
              <w:t>Raspberry</w:t>
            </w:r>
          </w:p>
        </w:tc>
      </w:tr>
      <w:tr w:rsidR="00CF1671" w14:paraId="590D20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89E93" w14:textId="77777777" w:rsidR="00CF1671" w:rsidRDefault="00CF1671" w:rsidP="00CF167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84B49" w14:textId="79DE6EC5" w:rsidR="00CF1671" w:rsidRDefault="00CA0123" w:rsidP="00CF1671">
            <w:pPr>
              <w:pStyle w:val="BodyA"/>
            </w:pPr>
            <w:r w:rsidRPr="00C72A69">
              <w:rPr>
                <w:rFonts w:cs="Times New Roman"/>
              </w:rPr>
              <w:t>Oak</w:t>
            </w:r>
          </w:p>
        </w:tc>
      </w:tr>
      <w:tr w:rsidR="00CF1671" w14:paraId="377DD8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98A6" w14:textId="77777777" w:rsidR="00CF1671" w:rsidRDefault="00CF1671" w:rsidP="00CF167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FAC4" w14:textId="5DB7FBD1" w:rsidR="00CF1671" w:rsidRPr="00457BD7" w:rsidRDefault="00CA0123" w:rsidP="00CF1671">
            <w:pPr>
              <w:tabs>
                <w:tab w:val="left" w:pos="567"/>
                <w:tab w:val="left" w:pos="2835"/>
              </w:tabs>
              <w:autoSpaceDE w:val="0"/>
              <w:autoSpaceDN w:val="0"/>
              <w:adjustRightInd w:val="0"/>
              <w:ind w:left="567" w:hanging="567"/>
              <w:jc w:val="both"/>
              <w:rPr>
                <w:rFonts w:ascii="Arial" w:hAnsi="Arial" w:cs="Arial"/>
                <w:sz w:val="18"/>
                <w:szCs w:val="18"/>
              </w:rPr>
            </w:pPr>
            <w:r w:rsidRPr="00C72A69">
              <w:t>Willow tree</w:t>
            </w:r>
          </w:p>
        </w:tc>
      </w:tr>
      <w:tr w:rsidR="00CF1671" w14:paraId="4638A16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D8E59" w14:textId="77777777" w:rsidR="00CF1671" w:rsidRDefault="00CF1671" w:rsidP="00CF167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E5A4" w14:textId="2082790F" w:rsidR="00CF1671" w:rsidRPr="00457BD7" w:rsidRDefault="00CA0123" w:rsidP="00CF1671">
            <w:pPr>
              <w:tabs>
                <w:tab w:val="left" w:pos="567"/>
                <w:tab w:val="left" w:pos="2835"/>
              </w:tabs>
              <w:autoSpaceDE w:val="0"/>
              <w:autoSpaceDN w:val="0"/>
              <w:adjustRightInd w:val="0"/>
              <w:ind w:left="567" w:hanging="567"/>
              <w:jc w:val="both"/>
              <w:rPr>
                <w:rFonts w:ascii="Arial" w:hAnsi="Arial" w:cs="Arial"/>
                <w:sz w:val="18"/>
                <w:szCs w:val="18"/>
              </w:rPr>
            </w:pPr>
            <w:r w:rsidRPr="00C72A69">
              <w:t>Cinchona</w:t>
            </w:r>
          </w:p>
        </w:tc>
      </w:tr>
      <w:tr w:rsidR="008827AD" w14:paraId="0B2973C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3B6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37983" w14:textId="3FCCA853" w:rsidR="008827AD" w:rsidRDefault="00CA0123" w:rsidP="007A14B4">
            <w:pPr>
              <w:pStyle w:val="BodyA"/>
              <w:rPr>
                <w:lang w:val="en-US"/>
              </w:rPr>
            </w:pPr>
            <w:r>
              <w:rPr>
                <w:lang w:val="en-US"/>
              </w:rPr>
              <w:t>4</w:t>
            </w:r>
          </w:p>
        </w:tc>
      </w:tr>
      <w:tr w:rsidR="008827AD" w14:paraId="54E676D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57D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244E1" w14:textId="77777777" w:rsidR="00CA0123" w:rsidRPr="00A124FA" w:rsidRDefault="00CA0123" w:rsidP="00437EE2">
            <w:pPr>
              <w:pStyle w:val="ListParagraph"/>
              <w:numPr>
                <w:ilvl w:val="0"/>
                <w:numId w:val="149"/>
              </w:numPr>
              <w:spacing w:after="0" w:line="240" w:lineRule="auto"/>
              <w:rPr>
                <w:rFonts w:cs="Times New Roman"/>
                <w:szCs w:val="24"/>
              </w:rPr>
            </w:pPr>
            <w:r w:rsidRPr="00A124FA">
              <w:rPr>
                <w:rFonts w:cs="Times New Roman"/>
                <w:b/>
                <w:bCs/>
                <w:szCs w:val="24"/>
              </w:rPr>
              <w:t xml:space="preserve">Cinchona </w:t>
            </w:r>
            <w:r w:rsidRPr="00A124FA">
              <w:rPr>
                <w:rFonts w:cs="Times New Roman"/>
                <w:szCs w:val="24"/>
              </w:rPr>
              <w:t xml:space="preserve">is a genus of flowering </w:t>
            </w:r>
            <w:proofErr w:type="gramStart"/>
            <w:r w:rsidRPr="00A124FA">
              <w:rPr>
                <w:rFonts w:cs="Times New Roman"/>
                <w:szCs w:val="24"/>
              </w:rPr>
              <w:t>plants .The</w:t>
            </w:r>
            <w:proofErr w:type="gramEnd"/>
            <w:r w:rsidRPr="00A124FA">
              <w:rPr>
                <w:rFonts w:cs="Times New Roman"/>
                <w:szCs w:val="24"/>
              </w:rPr>
              <w:t xml:space="preserve"> cinchona - a large shrub or small tree - is </w:t>
            </w:r>
            <w:r w:rsidRPr="00A124FA">
              <w:rPr>
                <w:rFonts w:cs="Times New Roman"/>
                <w:b/>
                <w:bCs/>
                <w:szCs w:val="24"/>
              </w:rPr>
              <w:t xml:space="preserve">indigenous to </w:t>
            </w:r>
            <w:proofErr w:type="spellStart"/>
            <w:r w:rsidRPr="00A124FA">
              <w:rPr>
                <w:rFonts w:cs="Times New Roman"/>
                <w:b/>
                <w:bCs/>
                <w:szCs w:val="24"/>
              </w:rPr>
              <w:t>outh</w:t>
            </w:r>
            <w:proofErr w:type="spellEnd"/>
            <w:r w:rsidRPr="00A124FA">
              <w:rPr>
                <w:rFonts w:cs="Times New Roman"/>
                <w:b/>
                <w:bCs/>
                <w:szCs w:val="24"/>
              </w:rPr>
              <w:t xml:space="preserve"> America</w:t>
            </w:r>
            <w:r w:rsidRPr="00A124FA">
              <w:rPr>
                <w:rFonts w:cs="Times New Roman"/>
                <w:szCs w:val="24"/>
              </w:rPr>
              <w:t xml:space="preserve">. In the 19th century it could be found along the west coast from Venezuela in </w:t>
            </w:r>
            <w:r w:rsidRPr="00A124FA">
              <w:rPr>
                <w:rFonts w:cs="Times New Roman"/>
                <w:szCs w:val="24"/>
              </w:rPr>
              <w:lastRenderedPageBreak/>
              <w:t>the north to Bolivia in the south. Its bark, also known as Peruvian Bark or Jesuit’s Bark, is renowned for its medicinal properties.</w:t>
            </w:r>
          </w:p>
          <w:p w14:paraId="39F94594" w14:textId="77777777" w:rsidR="00CA0123" w:rsidRPr="00A124FA" w:rsidRDefault="00CA0123" w:rsidP="00437EE2">
            <w:pPr>
              <w:pStyle w:val="ListParagraph"/>
              <w:numPr>
                <w:ilvl w:val="0"/>
                <w:numId w:val="149"/>
              </w:numPr>
              <w:spacing w:after="0" w:line="240" w:lineRule="auto"/>
              <w:rPr>
                <w:rFonts w:cs="Times New Roman"/>
                <w:szCs w:val="24"/>
              </w:rPr>
            </w:pPr>
            <w:r w:rsidRPr="00A124FA">
              <w:rPr>
                <w:rFonts w:cs="Times New Roman"/>
                <w:szCs w:val="24"/>
              </w:rPr>
              <w:t xml:space="preserve">Cinchona is used for </w:t>
            </w:r>
            <w:r w:rsidRPr="00A124FA">
              <w:rPr>
                <w:rFonts w:cs="Times New Roman"/>
                <w:b/>
                <w:bCs/>
                <w:szCs w:val="24"/>
              </w:rPr>
              <w:t>increasing appetite</w:t>
            </w:r>
            <w:r w:rsidRPr="00A124FA">
              <w:rPr>
                <w:rFonts w:cs="Times New Roman"/>
                <w:szCs w:val="24"/>
              </w:rPr>
              <w:t xml:space="preserve">; promoting the release of </w:t>
            </w:r>
            <w:r w:rsidRPr="00A124FA">
              <w:rPr>
                <w:rFonts w:cs="Times New Roman"/>
                <w:b/>
                <w:bCs/>
                <w:szCs w:val="24"/>
              </w:rPr>
              <w:t>digestive juices</w:t>
            </w:r>
            <w:r w:rsidRPr="00A124FA">
              <w:rPr>
                <w:rFonts w:cs="Times New Roman"/>
                <w:szCs w:val="24"/>
              </w:rPr>
              <w:t xml:space="preserve">; and </w:t>
            </w:r>
            <w:r w:rsidRPr="00A124FA">
              <w:rPr>
                <w:rFonts w:cs="Times New Roman"/>
                <w:b/>
                <w:bCs/>
                <w:szCs w:val="24"/>
              </w:rPr>
              <w:t>treating bloating</w:t>
            </w:r>
            <w:r w:rsidRPr="00A124FA">
              <w:rPr>
                <w:rFonts w:cs="Times New Roman"/>
                <w:szCs w:val="24"/>
              </w:rPr>
              <w:t xml:space="preserve">, fullness, and other stomach problems. It is also </w:t>
            </w:r>
            <w:r w:rsidRPr="00A124FA">
              <w:rPr>
                <w:rFonts w:cs="Times New Roman"/>
                <w:b/>
                <w:bCs/>
                <w:szCs w:val="24"/>
              </w:rPr>
              <w:t xml:space="preserve">used for blood vessel disorders </w:t>
            </w:r>
            <w:r w:rsidRPr="00A124FA">
              <w:rPr>
                <w:rFonts w:cs="Times New Roman"/>
                <w:szCs w:val="24"/>
              </w:rPr>
              <w:t xml:space="preserve">including </w:t>
            </w:r>
            <w:proofErr w:type="spellStart"/>
            <w:r w:rsidRPr="00A124FA">
              <w:rPr>
                <w:rFonts w:cs="Times New Roman"/>
                <w:szCs w:val="24"/>
              </w:rPr>
              <w:t>hemorrhoids</w:t>
            </w:r>
            <w:proofErr w:type="spellEnd"/>
            <w:r w:rsidRPr="00A124FA">
              <w:rPr>
                <w:rFonts w:cs="Times New Roman"/>
                <w:szCs w:val="24"/>
              </w:rPr>
              <w:t>, varicose veins, and leg cramps. Some people use cinchona for mild influenza, swine flu, the common cold, malaria, and fever. Other uses are for cancer, mouth and throat diseases, enlarged spleen, and muscle cramps.</w:t>
            </w:r>
          </w:p>
          <w:p w14:paraId="2AEF1070" w14:textId="77777777" w:rsidR="00CA0123" w:rsidRPr="00A124FA" w:rsidRDefault="00CA0123" w:rsidP="00437EE2">
            <w:pPr>
              <w:pStyle w:val="ListParagraph"/>
              <w:numPr>
                <w:ilvl w:val="0"/>
                <w:numId w:val="149"/>
              </w:numPr>
              <w:spacing w:after="0" w:line="240" w:lineRule="auto"/>
              <w:rPr>
                <w:rFonts w:cs="Times New Roman"/>
                <w:szCs w:val="24"/>
              </w:rPr>
            </w:pPr>
            <w:r w:rsidRPr="00A124FA">
              <w:rPr>
                <w:rFonts w:cs="Times New Roman"/>
                <w:szCs w:val="24"/>
              </w:rPr>
              <w:t xml:space="preserve">Cinchona is used in eye lotions to numb pain, kill germs, and as an astringent. Cinchona extract is also applied to the skin for </w:t>
            </w:r>
            <w:proofErr w:type="spellStart"/>
            <w:r w:rsidRPr="00A124FA">
              <w:rPr>
                <w:rFonts w:cs="Times New Roman"/>
                <w:szCs w:val="24"/>
              </w:rPr>
              <w:t>hemorrhoids</w:t>
            </w:r>
            <w:proofErr w:type="spellEnd"/>
            <w:r w:rsidRPr="00A124FA">
              <w:rPr>
                <w:rFonts w:cs="Times New Roman"/>
                <w:szCs w:val="24"/>
              </w:rPr>
              <w:t>, ulcers, stimulating hair growth, and managing varicose veins.</w:t>
            </w:r>
          </w:p>
          <w:p w14:paraId="7399F391" w14:textId="77777777" w:rsidR="00CA0123" w:rsidRPr="00CA0123" w:rsidRDefault="00CA0123" w:rsidP="00437EE2">
            <w:pPr>
              <w:pStyle w:val="ListParagraph"/>
              <w:numPr>
                <w:ilvl w:val="0"/>
                <w:numId w:val="149"/>
              </w:numPr>
              <w:spacing w:after="0" w:line="240" w:lineRule="auto"/>
            </w:pPr>
            <w:r w:rsidRPr="00A124FA">
              <w:rPr>
                <w:rFonts w:cs="Times New Roman"/>
                <w:szCs w:val="24"/>
              </w:rPr>
              <w:t xml:space="preserve">In foods, cinchona is used as a bitter </w:t>
            </w:r>
            <w:proofErr w:type="spellStart"/>
            <w:r w:rsidRPr="00A124FA">
              <w:rPr>
                <w:rFonts w:cs="Times New Roman"/>
                <w:szCs w:val="24"/>
              </w:rPr>
              <w:t>flavoring</w:t>
            </w:r>
            <w:proofErr w:type="spellEnd"/>
            <w:r w:rsidRPr="00A124FA">
              <w:rPr>
                <w:rFonts w:cs="Times New Roman"/>
                <w:szCs w:val="24"/>
              </w:rPr>
              <w:t xml:space="preserve"> in tonic water and alcoholic beverages.</w:t>
            </w:r>
          </w:p>
          <w:p w14:paraId="1BD1A653" w14:textId="76D20F18" w:rsidR="008827AD" w:rsidRDefault="00CA0123" w:rsidP="00437EE2">
            <w:pPr>
              <w:pStyle w:val="ListParagraph"/>
              <w:numPr>
                <w:ilvl w:val="0"/>
                <w:numId w:val="149"/>
              </w:numPr>
              <w:spacing w:after="0" w:line="240" w:lineRule="auto"/>
            </w:pPr>
            <w:r w:rsidRPr="00A124FA">
              <w:rPr>
                <w:rFonts w:cs="Times New Roman"/>
                <w:szCs w:val="24"/>
              </w:rPr>
              <w:t xml:space="preserve">Cinchona </w:t>
            </w:r>
            <w:r w:rsidRPr="00A124FA">
              <w:rPr>
                <w:rFonts w:cs="Times New Roman"/>
                <w:b/>
                <w:bCs/>
                <w:szCs w:val="24"/>
              </w:rPr>
              <w:t>produces a number of alkaloids</w:t>
            </w:r>
            <w:r w:rsidRPr="00A124FA">
              <w:rPr>
                <w:rFonts w:cs="Times New Roman"/>
                <w:szCs w:val="24"/>
              </w:rPr>
              <w:t xml:space="preserve">, namely </w:t>
            </w:r>
            <w:r w:rsidRPr="00A124FA">
              <w:rPr>
                <w:rFonts w:cs="Times New Roman"/>
                <w:b/>
                <w:bCs/>
                <w:szCs w:val="24"/>
              </w:rPr>
              <w:t xml:space="preserve">cinchonine, </w:t>
            </w:r>
            <w:proofErr w:type="spellStart"/>
            <w:r w:rsidRPr="00A124FA">
              <w:rPr>
                <w:rFonts w:cs="Times New Roman"/>
                <w:b/>
                <w:bCs/>
                <w:szCs w:val="24"/>
              </w:rPr>
              <w:t>cinchonidine</w:t>
            </w:r>
            <w:proofErr w:type="spellEnd"/>
            <w:r w:rsidRPr="00A124FA">
              <w:rPr>
                <w:rFonts w:cs="Times New Roman"/>
                <w:b/>
                <w:bCs/>
                <w:szCs w:val="24"/>
              </w:rPr>
              <w:t>, quinine, quinidine and quinamine</w:t>
            </w:r>
            <w:r w:rsidRPr="00A124FA">
              <w:rPr>
                <w:rFonts w:cs="Times New Roman"/>
                <w:szCs w:val="24"/>
              </w:rPr>
              <w:t xml:space="preserve">. By far the most valuable of these is </w:t>
            </w:r>
            <w:r w:rsidRPr="00A124FA">
              <w:rPr>
                <w:rFonts w:cs="Times New Roman"/>
                <w:b/>
                <w:bCs/>
                <w:szCs w:val="24"/>
              </w:rPr>
              <w:t>quinine, a drug used to treat malaria</w:t>
            </w:r>
            <w:r w:rsidRPr="00A124FA">
              <w:rPr>
                <w:rFonts w:cs="Times New Roman"/>
                <w:szCs w:val="24"/>
              </w:rPr>
              <w:t xml:space="preserve">. All the alkaloids, with the exception of sulphate of cinchonine, are known for their febrifugal properties. </w:t>
            </w:r>
            <w:r w:rsidRPr="00A124FA">
              <w:rPr>
                <w:rFonts w:cs="Times New Roman"/>
                <w:b/>
                <w:bCs/>
                <w:szCs w:val="24"/>
              </w:rPr>
              <w:t>Cinchona bark contains quinine</w:t>
            </w:r>
            <w:r w:rsidRPr="00A124FA">
              <w:rPr>
                <w:rFonts w:cs="Times New Roman"/>
                <w:szCs w:val="24"/>
              </w:rPr>
              <w:t xml:space="preserve">, which is a medicine used to treat malaria. It also contains </w:t>
            </w:r>
            <w:r w:rsidRPr="00A124FA">
              <w:rPr>
                <w:rFonts w:cs="Times New Roman"/>
                <w:b/>
                <w:bCs/>
                <w:szCs w:val="24"/>
              </w:rPr>
              <w:t xml:space="preserve">quinidine </w:t>
            </w:r>
            <w:r w:rsidRPr="00A124FA">
              <w:rPr>
                <w:rFonts w:cs="Times New Roman"/>
                <w:szCs w:val="24"/>
              </w:rPr>
              <w:t xml:space="preserve">which is a medicine used </w:t>
            </w:r>
            <w:r w:rsidRPr="00A124FA">
              <w:rPr>
                <w:rFonts w:cs="Times New Roman"/>
                <w:b/>
                <w:bCs/>
                <w:szCs w:val="24"/>
              </w:rPr>
              <w:t xml:space="preserve">to treat heart palpitations </w:t>
            </w:r>
            <w:r w:rsidRPr="00A124FA">
              <w:rPr>
                <w:rFonts w:cs="Times New Roman"/>
                <w:szCs w:val="24"/>
              </w:rPr>
              <w:t xml:space="preserve">(arrhythmias). </w:t>
            </w:r>
            <w:r w:rsidRPr="00A124FA">
              <w:rPr>
                <w:rFonts w:cs="Times New Roman"/>
                <w:b/>
                <w:bCs/>
                <w:szCs w:val="24"/>
              </w:rPr>
              <w:t>Hence option (d) is the correct answer.</w:t>
            </w:r>
          </w:p>
        </w:tc>
      </w:tr>
      <w:tr w:rsidR="00931785" w14:paraId="220429F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361C"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95A2" w14:textId="22BF73C9" w:rsidR="00931785" w:rsidRDefault="00931785" w:rsidP="00931785">
            <w:r>
              <w:t>2</w:t>
            </w:r>
          </w:p>
        </w:tc>
      </w:tr>
      <w:tr w:rsidR="00931785" w14:paraId="2EF87B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BDF9"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AE82" w14:textId="25C99D78" w:rsidR="00931785" w:rsidRDefault="00931785" w:rsidP="00931785">
            <w:r>
              <w:t>0.67</w:t>
            </w:r>
          </w:p>
        </w:tc>
      </w:tr>
    </w:tbl>
    <w:p w14:paraId="0DB1773C" w14:textId="77777777" w:rsidR="008827AD" w:rsidRDefault="008827AD" w:rsidP="008827AD">
      <w:pPr>
        <w:pStyle w:val="BodyA"/>
        <w:widowControl w:val="0"/>
        <w:ind w:left="108" w:hanging="108"/>
      </w:pPr>
    </w:p>
    <w:p w14:paraId="6C37E88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4A5DED5"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5192"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A3B43" w14:textId="77777777" w:rsidR="00CA0123" w:rsidRPr="00CA0123" w:rsidRDefault="00CA0123" w:rsidP="00CA0123">
            <w:pPr>
              <w:rPr>
                <w:b/>
              </w:rPr>
            </w:pPr>
            <w:r w:rsidRPr="00CA0123">
              <w:rPr>
                <w:b/>
              </w:rPr>
              <w:t>While calculating Gross Value Addition (GVA), which of the following is/are categorized as production tax or a subsidy?</w:t>
            </w:r>
          </w:p>
          <w:p w14:paraId="21E07DF7" w14:textId="77777777" w:rsidR="00CA0123" w:rsidRPr="00037DA4" w:rsidRDefault="00CA0123" w:rsidP="00437EE2">
            <w:pPr>
              <w:pStyle w:val="ListParagraph"/>
              <w:numPr>
                <w:ilvl w:val="0"/>
                <w:numId w:val="150"/>
              </w:numPr>
              <w:spacing w:after="0" w:line="240" w:lineRule="auto"/>
              <w:rPr>
                <w:rFonts w:cs="Times New Roman"/>
                <w:szCs w:val="24"/>
              </w:rPr>
            </w:pPr>
            <w:r w:rsidRPr="00037DA4">
              <w:rPr>
                <w:rFonts w:cs="Times New Roman"/>
                <w:szCs w:val="24"/>
              </w:rPr>
              <w:t>Land revenue</w:t>
            </w:r>
          </w:p>
          <w:p w14:paraId="3C4D33B0" w14:textId="77777777" w:rsidR="00CA0123" w:rsidRPr="00037DA4" w:rsidRDefault="00CA0123" w:rsidP="00437EE2">
            <w:pPr>
              <w:pStyle w:val="ListParagraph"/>
              <w:numPr>
                <w:ilvl w:val="0"/>
                <w:numId w:val="150"/>
              </w:numPr>
              <w:spacing w:after="0" w:line="240" w:lineRule="auto"/>
              <w:rPr>
                <w:rFonts w:cs="Times New Roman"/>
                <w:szCs w:val="24"/>
              </w:rPr>
            </w:pPr>
            <w:r w:rsidRPr="00037DA4">
              <w:rPr>
                <w:rFonts w:cs="Times New Roman"/>
                <w:szCs w:val="24"/>
              </w:rPr>
              <w:t>Export duties</w:t>
            </w:r>
          </w:p>
          <w:p w14:paraId="78C4C14C" w14:textId="77777777" w:rsidR="00CA0123" w:rsidRPr="00037DA4" w:rsidRDefault="00CA0123" w:rsidP="00437EE2">
            <w:pPr>
              <w:pStyle w:val="ListParagraph"/>
              <w:numPr>
                <w:ilvl w:val="0"/>
                <w:numId w:val="150"/>
              </w:numPr>
              <w:spacing w:after="0" w:line="240" w:lineRule="auto"/>
              <w:rPr>
                <w:rFonts w:cs="Times New Roman"/>
                <w:szCs w:val="24"/>
              </w:rPr>
            </w:pPr>
            <w:r w:rsidRPr="00037DA4">
              <w:rPr>
                <w:rFonts w:cs="Times New Roman"/>
                <w:szCs w:val="24"/>
              </w:rPr>
              <w:t>Fertilizer subsidies</w:t>
            </w:r>
          </w:p>
          <w:p w14:paraId="33A60F4D" w14:textId="2F388310" w:rsidR="008827AD" w:rsidRDefault="00CA0123" w:rsidP="00CA0123">
            <w:pPr>
              <w:autoSpaceDE w:val="0"/>
              <w:autoSpaceDN w:val="0"/>
              <w:adjustRightInd w:val="0"/>
              <w:jc w:val="both"/>
            </w:pPr>
            <w:r w:rsidRPr="00A124FA">
              <w:rPr>
                <w:b/>
              </w:rPr>
              <w:t>Select the correct answer using the code given below.</w:t>
            </w:r>
          </w:p>
        </w:tc>
      </w:tr>
      <w:tr w:rsidR="008827AD" w14:paraId="2B9273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24D65"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0087C" w14:textId="77777777" w:rsidR="008827AD" w:rsidRDefault="008827AD" w:rsidP="007A14B4">
            <w:pPr>
              <w:pStyle w:val="BodyA"/>
            </w:pPr>
            <w:proofErr w:type="spellStart"/>
            <w:r>
              <w:rPr>
                <w:lang w:val="en-US"/>
              </w:rPr>
              <w:t>multiple_choice</w:t>
            </w:r>
            <w:proofErr w:type="spellEnd"/>
          </w:p>
        </w:tc>
      </w:tr>
      <w:tr w:rsidR="006B7890" w14:paraId="2A4A531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062FF" w14:textId="77777777" w:rsidR="006B7890" w:rsidRDefault="006B7890" w:rsidP="006B789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28A8F" w14:textId="6B85E218" w:rsidR="006B7890" w:rsidRDefault="00CA0123" w:rsidP="006B7890">
            <w:pPr>
              <w:pStyle w:val="BodyA"/>
            </w:pPr>
            <w:r w:rsidRPr="00A124FA">
              <w:rPr>
                <w:rFonts w:cs="Times New Roman"/>
              </w:rPr>
              <w:t>1 and 2 only</w:t>
            </w:r>
          </w:p>
        </w:tc>
      </w:tr>
      <w:tr w:rsidR="006B7890" w14:paraId="383D792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61831" w14:textId="77777777" w:rsidR="006B7890" w:rsidRDefault="006B7890" w:rsidP="006B789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AF388" w14:textId="321D46B1" w:rsidR="006B7890" w:rsidRDefault="00CA0123" w:rsidP="006B7890">
            <w:pPr>
              <w:pStyle w:val="BodyA"/>
            </w:pPr>
            <w:r>
              <w:rPr>
                <w:rFonts w:cs="Times New Roman"/>
              </w:rPr>
              <w:t>2</w:t>
            </w:r>
            <w:r w:rsidRPr="00A124FA">
              <w:rPr>
                <w:rFonts w:cs="Times New Roman"/>
              </w:rPr>
              <w:t xml:space="preserve"> and </w:t>
            </w:r>
            <w:r>
              <w:rPr>
                <w:rFonts w:cs="Times New Roman"/>
              </w:rPr>
              <w:t>3</w:t>
            </w:r>
            <w:r w:rsidRPr="00A124FA">
              <w:rPr>
                <w:rFonts w:cs="Times New Roman"/>
              </w:rPr>
              <w:t xml:space="preserve"> only</w:t>
            </w:r>
          </w:p>
        </w:tc>
      </w:tr>
      <w:tr w:rsidR="006B7890" w14:paraId="3BFD164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EAC35" w14:textId="77777777" w:rsidR="006B7890" w:rsidRDefault="006B7890" w:rsidP="006B789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4692" w14:textId="0984A232" w:rsidR="006B7890" w:rsidRPr="00457BD7" w:rsidRDefault="00CA0123" w:rsidP="006B7890">
            <w:pPr>
              <w:tabs>
                <w:tab w:val="left" w:pos="567"/>
                <w:tab w:val="left" w:pos="2835"/>
              </w:tabs>
              <w:autoSpaceDE w:val="0"/>
              <w:autoSpaceDN w:val="0"/>
              <w:adjustRightInd w:val="0"/>
              <w:ind w:left="567" w:hanging="567"/>
              <w:jc w:val="both"/>
              <w:rPr>
                <w:rFonts w:ascii="Arial" w:hAnsi="Arial" w:cs="Arial"/>
                <w:sz w:val="18"/>
                <w:szCs w:val="18"/>
              </w:rPr>
            </w:pPr>
            <w:r w:rsidRPr="00A124FA">
              <w:t>1 only</w:t>
            </w:r>
          </w:p>
        </w:tc>
      </w:tr>
      <w:tr w:rsidR="006B7890" w14:paraId="55941DC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317B" w14:textId="77777777" w:rsidR="006B7890" w:rsidRDefault="006B7890" w:rsidP="006B789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02DA6" w14:textId="1C5B38F6" w:rsidR="006B7890" w:rsidRPr="00457BD7" w:rsidRDefault="00CA0123" w:rsidP="006B7890">
            <w:pPr>
              <w:tabs>
                <w:tab w:val="left" w:pos="567"/>
                <w:tab w:val="left" w:pos="2835"/>
              </w:tabs>
              <w:autoSpaceDE w:val="0"/>
              <w:autoSpaceDN w:val="0"/>
              <w:adjustRightInd w:val="0"/>
              <w:ind w:left="567" w:hanging="567"/>
              <w:jc w:val="both"/>
              <w:rPr>
                <w:rFonts w:ascii="Arial" w:hAnsi="Arial" w:cs="Arial"/>
                <w:sz w:val="18"/>
                <w:szCs w:val="18"/>
              </w:rPr>
            </w:pPr>
            <w:r w:rsidRPr="00A124FA">
              <w:t>1, 2 and 3</w:t>
            </w:r>
          </w:p>
        </w:tc>
      </w:tr>
      <w:tr w:rsidR="008827AD" w14:paraId="08DA001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71C0"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A267" w14:textId="723DAB97" w:rsidR="008827AD" w:rsidRDefault="00CA0123" w:rsidP="007A14B4">
            <w:pPr>
              <w:pStyle w:val="BodyA"/>
              <w:rPr>
                <w:lang w:val="en-US"/>
              </w:rPr>
            </w:pPr>
            <w:r>
              <w:rPr>
                <w:lang w:val="en-US"/>
              </w:rPr>
              <w:t>3</w:t>
            </w:r>
          </w:p>
        </w:tc>
      </w:tr>
      <w:tr w:rsidR="008827AD" w14:paraId="0A928CC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3494E"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CC514"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szCs w:val="24"/>
              </w:rPr>
              <w:t>Gross value added (GVA) is defined as the value of output less the value of intermediate consumption. Value added represents the contribution of labour and capital to the production process. When the value of taxes on products (less subsidies on products) is added, the sum of value added for all resident units gives the value of gross domestic product (GDP). Thus, Gross Domestic Product (GDP) of any nation represents the sum total of gross value added (GVA) (</w:t>
            </w:r>
            <w:proofErr w:type="spellStart"/>
            <w:r w:rsidRPr="00037DA4">
              <w:rPr>
                <w:rFonts w:cs="Times New Roman"/>
                <w:szCs w:val="24"/>
              </w:rPr>
              <w:t>i.e</w:t>
            </w:r>
            <w:proofErr w:type="spellEnd"/>
            <w:r w:rsidRPr="00037DA4">
              <w:rPr>
                <w:rFonts w:cs="Times New Roman"/>
                <w:szCs w:val="24"/>
              </w:rPr>
              <w:t>, without discounting for capital consumption or depreciation) in all the sectors of that economy during the said year after adjusting for taxes and subsidies.</w:t>
            </w:r>
          </w:p>
          <w:p w14:paraId="1051689C" w14:textId="77777777" w:rsidR="00CA0123" w:rsidRPr="00037DA4" w:rsidRDefault="00CA0123" w:rsidP="00437EE2">
            <w:pPr>
              <w:pStyle w:val="ListParagraph"/>
              <w:numPr>
                <w:ilvl w:val="1"/>
                <w:numId w:val="151"/>
              </w:numPr>
              <w:spacing w:after="0" w:line="240" w:lineRule="auto"/>
              <w:rPr>
                <w:rFonts w:cs="Times New Roman"/>
                <w:szCs w:val="24"/>
              </w:rPr>
            </w:pPr>
            <w:r w:rsidRPr="00037DA4">
              <w:rPr>
                <w:rFonts w:cs="Times New Roman"/>
                <w:szCs w:val="24"/>
              </w:rPr>
              <w:t>GVA at factor cost + (Production taxes less Production subsidies) = GVA at basic prices</w:t>
            </w:r>
          </w:p>
          <w:p w14:paraId="1E26E212" w14:textId="77777777" w:rsidR="00CA0123" w:rsidRPr="00037DA4" w:rsidRDefault="00CA0123" w:rsidP="00437EE2">
            <w:pPr>
              <w:pStyle w:val="ListParagraph"/>
              <w:numPr>
                <w:ilvl w:val="1"/>
                <w:numId w:val="151"/>
              </w:numPr>
              <w:spacing w:after="0" w:line="240" w:lineRule="auto"/>
              <w:rPr>
                <w:rFonts w:cs="Times New Roman"/>
                <w:szCs w:val="24"/>
              </w:rPr>
            </w:pPr>
            <w:r w:rsidRPr="00037DA4">
              <w:rPr>
                <w:rFonts w:cs="Times New Roman"/>
                <w:szCs w:val="24"/>
              </w:rPr>
              <w:t>GDP at market prices = GVA at basic prices + Product taxes- Product subsidies</w:t>
            </w:r>
          </w:p>
          <w:p w14:paraId="54BB8542"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szCs w:val="24"/>
              </w:rPr>
              <w:lastRenderedPageBreak/>
              <w:t>GVA at basic prices will include production taxes and exclude production subsidies available on the commodity. On the other hand, GVA at factor cost includes no taxes and excludes no subsidies and GDP at market prices include both production and product taxes and excludes both production and product subsidies.</w:t>
            </w:r>
          </w:p>
          <w:p w14:paraId="38F42213"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b/>
                <w:bCs/>
                <w:szCs w:val="24"/>
              </w:rPr>
              <w:t xml:space="preserve">Production taxes or production subsidies </w:t>
            </w:r>
            <w:r w:rsidRPr="00037DA4">
              <w:rPr>
                <w:rFonts w:cs="Times New Roman"/>
                <w:szCs w:val="24"/>
              </w:rPr>
              <w:t xml:space="preserve">are paid or received with relation to production and are independent of the volume of actual production. Some examples of production taxes are </w:t>
            </w:r>
            <w:r w:rsidRPr="00037DA4">
              <w:rPr>
                <w:rFonts w:cs="Times New Roman"/>
                <w:b/>
                <w:bCs/>
                <w:szCs w:val="24"/>
              </w:rPr>
              <w:t>land revenues</w:t>
            </w:r>
            <w:r w:rsidRPr="00037DA4">
              <w:rPr>
                <w:rFonts w:cs="Times New Roman"/>
                <w:szCs w:val="24"/>
              </w:rPr>
              <w:t>, stamps and registration fees and tax on profession. Some production subsidies include subsidies to Railways, input subsidies to farmers, subsidies to village and small industries, administrative subsidies to corporations or cooperatives, etc.</w:t>
            </w:r>
          </w:p>
          <w:p w14:paraId="08CBF85D" w14:textId="77777777" w:rsidR="00CA0123" w:rsidRPr="00037DA4" w:rsidRDefault="00CA0123" w:rsidP="00437EE2">
            <w:pPr>
              <w:pStyle w:val="ListParagraph"/>
              <w:numPr>
                <w:ilvl w:val="0"/>
                <w:numId w:val="151"/>
              </w:numPr>
              <w:spacing w:after="0" w:line="240" w:lineRule="auto"/>
              <w:rPr>
                <w:rFonts w:cs="Times New Roman"/>
                <w:szCs w:val="24"/>
              </w:rPr>
            </w:pPr>
            <w:r w:rsidRPr="00037DA4">
              <w:rPr>
                <w:rFonts w:cs="Times New Roman"/>
                <w:b/>
                <w:bCs/>
                <w:szCs w:val="24"/>
              </w:rPr>
              <w:t xml:space="preserve">Product taxes or subsidies </w:t>
            </w:r>
            <w:r w:rsidRPr="00037DA4">
              <w:rPr>
                <w:rFonts w:cs="Times New Roman"/>
                <w:szCs w:val="24"/>
              </w:rPr>
              <w:t xml:space="preserve">are paid or received on per unit of product. Some examples of product taxes are excise tax, sales tax, service tax and import and </w:t>
            </w:r>
            <w:r w:rsidRPr="00037DA4">
              <w:rPr>
                <w:rFonts w:cs="Times New Roman"/>
                <w:b/>
                <w:bCs/>
                <w:szCs w:val="24"/>
              </w:rPr>
              <w:t>export duties</w:t>
            </w:r>
            <w:r w:rsidRPr="00037DA4">
              <w:rPr>
                <w:rFonts w:cs="Times New Roman"/>
                <w:szCs w:val="24"/>
              </w:rPr>
              <w:t xml:space="preserve">. Product subsidies include food, petroleum and </w:t>
            </w:r>
            <w:r w:rsidRPr="00037DA4">
              <w:rPr>
                <w:rFonts w:cs="Times New Roman"/>
                <w:b/>
                <w:bCs/>
                <w:szCs w:val="24"/>
              </w:rPr>
              <w:t>fertilizer subsidies</w:t>
            </w:r>
            <w:r w:rsidRPr="00037DA4">
              <w:rPr>
                <w:rFonts w:cs="Times New Roman"/>
                <w:szCs w:val="24"/>
              </w:rPr>
              <w:t>, interest subsidies given to farmers, households, etc. through banks.</w:t>
            </w:r>
          </w:p>
          <w:p w14:paraId="665FF6F9" w14:textId="1403C9E0" w:rsidR="008827AD" w:rsidRDefault="00CA0123" w:rsidP="00CA0123">
            <w:pPr>
              <w:tabs>
                <w:tab w:val="left" w:pos="1134"/>
              </w:tabs>
              <w:autoSpaceDE w:val="0"/>
              <w:autoSpaceDN w:val="0"/>
              <w:adjustRightInd w:val="0"/>
              <w:jc w:val="both"/>
            </w:pPr>
            <w:r w:rsidRPr="00037DA4">
              <w:rPr>
                <w:b/>
                <w:bCs/>
              </w:rPr>
              <w:t>Hence, option (c) is the correct answer.</w:t>
            </w:r>
          </w:p>
        </w:tc>
      </w:tr>
      <w:tr w:rsidR="00931785" w14:paraId="320C114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1586"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7DFC" w14:textId="378EB67F" w:rsidR="00931785" w:rsidRDefault="00931785" w:rsidP="00931785">
            <w:r>
              <w:t>2</w:t>
            </w:r>
          </w:p>
        </w:tc>
      </w:tr>
      <w:tr w:rsidR="00931785" w14:paraId="7B3920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EA2E3"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A1C1" w14:textId="78FBEE84" w:rsidR="00931785" w:rsidRDefault="00931785" w:rsidP="00931785">
            <w:r>
              <w:t>0.67</w:t>
            </w:r>
          </w:p>
        </w:tc>
      </w:tr>
    </w:tbl>
    <w:p w14:paraId="59B15706" w14:textId="77777777" w:rsidR="008827AD" w:rsidRDefault="008827AD" w:rsidP="008827AD">
      <w:pPr>
        <w:pStyle w:val="BodyA"/>
        <w:widowControl w:val="0"/>
        <w:ind w:left="108" w:hanging="108"/>
      </w:pPr>
    </w:p>
    <w:p w14:paraId="0364781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0F077960"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EE4F"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21C23" w14:textId="77777777" w:rsidR="00CA0123" w:rsidRPr="00CA0123" w:rsidRDefault="00CA0123" w:rsidP="00CA0123">
            <w:pPr>
              <w:rPr>
                <w:b/>
              </w:rPr>
            </w:pPr>
            <w:r w:rsidRPr="00CA0123">
              <w:rPr>
                <w:b/>
              </w:rPr>
              <w:t>The Finance Commission is constituted by the President under Article 280 of the Constitution. It is required to make recommendations regarding which of the following aspects?</w:t>
            </w:r>
          </w:p>
          <w:p w14:paraId="64AE4D18"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Distribution of net proceeds of taxes between the Centre and the States.</w:t>
            </w:r>
          </w:p>
          <w:p w14:paraId="0DD07E98"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Principles governing the grants-in-aid to the States from the Consolidated Fund of India.</w:t>
            </w:r>
          </w:p>
          <w:p w14:paraId="12953DC6"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Measures to augment the Consolidated Fund of a State to supplement resources.</w:t>
            </w:r>
          </w:p>
          <w:p w14:paraId="026FA362" w14:textId="77777777" w:rsidR="00CA0123" w:rsidRPr="001C0519" w:rsidRDefault="00CA0123" w:rsidP="00437EE2">
            <w:pPr>
              <w:pStyle w:val="ListParagraph"/>
              <w:numPr>
                <w:ilvl w:val="0"/>
                <w:numId w:val="152"/>
              </w:numPr>
              <w:spacing w:after="0" w:line="240" w:lineRule="auto"/>
              <w:rPr>
                <w:rFonts w:cs="Times New Roman"/>
                <w:szCs w:val="24"/>
              </w:rPr>
            </w:pPr>
            <w:r w:rsidRPr="001C0519">
              <w:rPr>
                <w:rFonts w:cs="Times New Roman"/>
                <w:szCs w:val="24"/>
              </w:rPr>
              <w:t>Principles determining the grants for the local bodies.</w:t>
            </w:r>
          </w:p>
          <w:p w14:paraId="3B463261" w14:textId="0FDBA0E6" w:rsidR="008827AD" w:rsidRDefault="00CA0123" w:rsidP="00CA0123">
            <w:pPr>
              <w:tabs>
                <w:tab w:val="left" w:pos="567"/>
                <w:tab w:val="left" w:pos="2835"/>
              </w:tabs>
              <w:ind w:left="567" w:hanging="567"/>
              <w:jc w:val="both"/>
            </w:pPr>
            <w:r w:rsidRPr="001C0519">
              <w:rPr>
                <w:b/>
              </w:rPr>
              <w:t>How many of the above statements is/are correct?</w:t>
            </w:r>
          </w:p>
        </w:tc>
      </w:tr>
      <w:tr w:rsidR="008827AD" w14:paraId="5BA037A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80BF4" w14:textId="77777777" w:rsidR="008827AD" w:rsidRDefault="008827AD" w:rsidP="007A14B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F4C56" w14:textId="77777777" w:rsidR="008827AD" w:rsidRDefault="008827AD" w:rsidP="007A14B4">
            <w:pPr>
              <w:pStyle w:val="BodyA"/>
            </w:pPr>
            <w:proofErr w:type="spellStart"/>
            <w:r>
              <w:rPr>
                <w:lang w:val="en-US"/>
              </w:rPr>
              <w:t>multiple_choice</w:t>
            </w:r>
            <w:proofErr w:type="spellEnd"/>
          </w:p>
        </w:tc>
      </w:tr>
      <w:tr w:rsidR="008D0B46" w14:paraId="7C9F066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4546" w14:textId="77777777" w:rsidR="008D0B46" w:rsidRDefault="008D0B46" w:rsidP="008D0B4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7492D" w14:textId="400AC44D" w:rsidR="008D0B46" w:rsidRDefault="00CA0123" w:rsidP="008D0B46">
            <w:pPr>
              <w:pStyle w:val="BodyA"/>
            </w:pPr>
            <w:r w:rsidRPr="001C0519">
              <w:rPr>
                <w:rFonts w:cs="Times New Roman"/>
              </w:rPr>
              <w:t>Only one</w:t>
            </w:r>
          </w:p>
        </w:tc>
      </w:tr>
      <w:tr w:rsidR="008D0B46" w14:paraId="780CCFB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5B36C" w14:textId="77777777" w:rsidR="008D0B46" w:rsidRDefault="008D0B46" w:rsidP="008D0B4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28F3" w14:textId="64EFC649" w:rsidR="008D0B46" w:rsidRDefault="00CA0123" w:rsidP="008D0B46">
            <w:pPr>
              <w:pStyle w:val="BodyA"/>
            </w:pPr>
            <w:r w:rsidRPr="001C0519">
              <w:rPr>
                <w:rFonts w:cs="Times New Roman"/>
              </w:rPr>
              <w:t xml:space="preserve">Only </w:t>
            </w:r>
            <w:r>
              <w:rPr>
                <w:rFonts w:cs="Times New Roman"/>
              </w:rPr>
              <w:t>two</w:t>
            </w:r>
          </w:p>
        </w:tc>
      </w:tr>
      <w:tr w:rsidR="008D0B46" w14:paraId="70F371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665D" w14:textId="77777777" w:rsidR="008D0B46" w:rsidRDefault="008D0B46" w:rsidP="008D0B4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8D155" w14:textId="0E84FD9F" w:rsidR="008D0B46" w:rsidRPr="00457BD7" w:rsidRDefault="00CA0123" w:rsidP="008D0B46">
            <w:pPr>
              <w:tabs>
                <w:tab w:val="left" w:pos="567"/>
                <w:tab w:val="left" w:pos="2835"/>
              </w:tabs>
              <w:autoSpaceDE w:val="0"/>
              <w:autoSpaceDN w:val="0"/>
              <w:adjustRightInd w:val="0"/>
              <w:ind w:left="567" w:hanging="567"/>
              <w:jc w:val="both"/>
              <w:rPr>
                <w:rFonts w:ascii="Arial" w:hAnsi="Arial" w:cs="Arial"/>
                <w:sz w:val="18"/>
                <w:szCs w:val="18"/>
              </w:rPr>
            </w:pPr>
            <w:r w:rsidRPr="001C0519">
              <w:t xml:space="preserve">Only </w:t>
            </w:r>
            <w:r>
              <w:t>three</w:t>
            </w:r>
          </w:p>
        </w:tc>
      </w:tr>
      <w:tr w:rsidR="008D0B46" w14:paraId="5FA9ED3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C3AAF" w14:textId="77777777" w:rsidR="008D0B46" w:rsidRDefault="008D0B46" w:rsidP="008D0B4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20C4" w14:textId="22E89538" w:rsidR="008D0B46" w:rsidRPr="00457BD7" w:rsidRDefault="00CA0123" w:rsidP="008D0B46">
            <w:pPr>
              <w:tabs>
                <w:tab w:val="left" w:pos="567"/>
                <w:tab w:val="left" w:pos="2835"/>
              </w:tabs>
              <w:autoSpaceDE w:val="0"/>
              <w:autoSpaceDN w:val="0"/>
              <w:adjustRightInd w:val="0"/>
              <w:ind w:left="567" w:hanging="567"/>
              <w:jc w:val="both"/>
              <w:rPr>
                <w:rFonts w:ascii="Arial" w:hAnsi="Arial" w:cs="Arial"/>
                <w:sz w:val="18"/>
                <w:szCs w:val="18"/>
              </w:rPr>
            </w:pPr>
            <w:r>
              <w:t>All four</w:t>
            </w:r>
          </w:p>
        </w:tc>
      </w:tr>
      <w:tr w:rsidR="008827AD" w14:paraId="4550575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D89E2"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F5A19" w14:textId="7AA14602" w:rsidR="008827AD" w:rsidRDefault="00CA0123" w:rsidP="007A14B4">
            <w:pPr>
              <w:pStyle w:val="BodyA"/>
              <w:rPr>
                <w:lang w:val="en-US"/>
              </w:rPr>
            </w:pPr>
            <w:r>
              <w:rPr>
                <w:lang w:val="en-US"/>
              </w:rPr>
              <w:t>4</w:t>
            </w:r>
          </w:p>
        </w:tc>
      </w:tr>
      <w:tr w:rsidR="008827AD" w14:paraId="5F4713D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3BF0"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7BB0B" w14:textId="77777777" w:rsidR="00CA0123" w:rsidRPr="002A65B9" w:rsidRDefault="00CA0123" w:rsidP="00437EE2">
            <w:pPr>
              <w:pStyle w:val="ListParagraph"/>
              <w:numPr>
                <w:ilvl w:val="0"/>
                <w:numId w:val="153"/>
              </w:numPr>
              <w:spacing w:after="0" w:line="240" w:lineRule="auto"/>
              <w:rPr>
                <w:rFonts w:cs="Times New Roman"/>
                <w:szCs w:val="24"/>
              </w:rPr>
            </w:pPr>
            <w:r w:rsidRPr="002A65B9">
              <w:rPr>
                <w:rFonts w:cs="Times New Roman"/>
                <w:b/>
                <w:bCs/>
                <w:szCs w:val="24"/>
              </w:rPr>
              <w:t xml:space="preserve">Distribution of net proceeds of taxes between the Centre and the States </w:t>
            </w:r>
            <w:r w:rsidRPr="002A65B9">
              <w:rPr>
                <w:rFonts w:cs="Times New Roman"/>
                <w:szCs w:val="24"/>
              </w:rPr>
              <w:t>- The Finance Commission recommends the share or distribution of net proceeds of certain taxes between the Central and the State Governments. These include taxes, like income tax, central excise, etc.</w:t>
            </w:r>
          </w:p>
          <w:p w14:paraId="7B9F5E0C" w14:textId="77777777" w:rsidR="00CA0123" w:rsidRPr="002A65B9" w:rsidRDefault="00CA0123" w:rsidP="00437EE2">
            <w:pPr>
              <w:pStyle w:val="ListParagraph"/>
              <w:numPr>
                <w:ilvl w:val="0"/>
                <w:numId w:val="153"/>
              </w:numPr>
              <w:spacing w:after="0" w:line="240" w:lineRule="auto"/>
              <w:rPr>
                <w:rFonts w:cs="Times New Roman"/>
                <w:szCs w:val="24"/>
              </w:rPr>
            </w:pPr>
            <w:r w:rsidRPr="002A65B9">
              <w:rPr>
                <w:rFonts w:cs="Times New Roman"/>
                <w:b/>
                <w:bCs/>
                <w:szCs w:val="24"/>
              </w:rPr>
              <w:t xml:space="preserve">The principles governing the grants-in-aid to the States from the Consolidated Fund of India </w:t>
            </w:r>
            <w:r w:rsidRPr="002A65B9">
              <w:rPr>
                <w:rFonts w:cs="Times New Roman"/>
                <w:szCs w:val="24"/>
              </w:rPr>
              <w:t>– The Finance Commission recommends the principles for providing the grants and financial assistance to the States out of the Consolidated Fund of India. This helps ensure equitable distribution.</w:t>
            </w:r>
          </w:p>
          <w:p w14:paraId="3DF28E3A" w14:textId="77777777" w:rsidR="00CA0123" w:rsidRPr="00CA0123" w:rsidRDefault="00CA0123" w:rsidP="00437EE2">
            <w:pPr>
              <w:pStyle w:val="ListParagraph"/>
              <w:numPr>
                <w:ilvl w:val="0"/>
                <w:numId w:val="153"/>
              </w:numPr>
              <w:spacing w:after="0" w:line="240" w:lineRule="auto"/>
            </w:pPr>
            <w:r w:rsidRPr="002A65B9">
              <w:rPr>
                <w:rFonts w:cs="Times New Roman"/>
                <w:b/>
                <w:bCs/>
                <w:szCs w:val="24"/>
              </w:rPr>
              <w:t xml:space="preserve">Measures to augment the Consolidated Fund of a State to supplement resources </w:t>
            </w:r>
            <w:r w:rsidRPr="002A65B9">
              <w:rPr>
                <w:rFonts w:cs="Times New Roman"/>
                <w:szCs w:val="24"/>
              </w:rPr>
              <w:t>- The Finance Commission recommends ways for the States to augment their resources in the Consolidated Fund of the State. This supplements the resources of the States and strengthens their financial capacity.</w:t>
            </w:r>
          </w:p>
          <w:p w14:paraId="0CEC4606" w14:textId="18A646B0" w:rsidR="008827AD" w:rsidRDefault="00CA0123" w:rsidP="00437EE2">
            <w:pPr>
              <w:pStyle w:val="ListParagraph"/>
              <w:numPr>
                <w:ilvl w:val="0"/>
                <w:numId w:val="153"/>
              </w:numPr>
              <w:spacing w:after="0" w:line="240" w:lineRule="auto"/>
            </w:pPr>
            <w:r w:rsidRPr="002A65B9">
              <w:rPr>
                <w:rFonts w:cs="Times New Roman"/>
                <w:b/>
                <w:bCs/>
                <w:szCs w:val="24"/>
              </w:rPr>
              <w:t xml:space="preserve">Allocation between the States of respective shares of such proceeds </w:t>
            </w:r>
            <w:r w:rsidRPr="002A65B9">
              <w:rPr>
                <w:rFonts w:cs="Times New Roman"/>
                <w:szCs w:val="24"/>
              </w:rPr>
              <w:t xml:space="preserve">- The Finance Commission recommends the allocation or share of each State in the proceeds of certain taxes to be divided between them. This ensures equitable distribution among the States. </w:t>
            </w:r>
            <w:r w:rsidRPr="002A65B9">
              <w:rPr>
                <w:rFonts w:cs="Times New Roman"/>
                <w:b/>
                <w:bCs/>
                <w:szCs w:val="24"/>
              </w:rPr>
              <w:t xml:space="preserve">The principles determining the grants for the local bodies </w:t>
            </w:r>
            <w:r w:rsidRPr="002A65B9">
              <w:rPr>
                <w:rFonts w:cs="Times New Roman"/>
                <w:szCs w:val="24"/>
              </w:rPr>
              <w:t>- The Finance Commission recommends the principles for providing the grants to the local bodies, like the Panchayats and the Municipalities from the Consolidated Fund of the States. This strengthens decentralized governance.</w:t>
            </w:r>
          </w:p>
        </w:tc>
      </w:tr>
      <w:tr w:rsidR="00931785" w14:paraId="799AB2E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2149F"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E03F5" w14:textId="55DB6749" w:rsidR="00931785" w:rsidRDefault="00931785" w:rsidP="00931785">
            <w:r>
              <w:t>2</w:t>
            </w:r>
          </w:p>
        </w:tc>
      </w:tr>
      <w:tr w:rsidR="00931785" w14:paraId="687F609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F4800"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A0570" w14:textId="5D164FBB" w:rsidR="00931785" w:rsidRDefault="00931785" w:rsidP="00931785">
            <w:r>
              <w:t>0.67</w:t>
            </w:r>
          </w:p>
        </w:tc>
      </w:tr>
    </w:tbl>
    <w:p w14:paraId="79A8946E" w14:textId="77777777" w:rsidR="008827AD" w:rsidRDefault="008827AD" w:rsidP="008827AD">
      <w:pPr>
        <w:pStyle w:val="BodyA"/>
        <w:widowControl w:val="0"/>
        <w:ind w:left="108" w:hanging="108"/>
      </w:pPr>
    </w:p>
    <w:p w14:paraId="53534688"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3E2EDA7"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B1F0"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62603" w14:textId="77777777" w:rsidR="00CA0123" w:rsidRPr="00CA0123" w:rsidRDefault="00CA0123" w:rsidP="00CA0123">
            <w:pPr>
              <w:rPr>
                <w:b/>
              </w:rPr>
            </w:pPr>
            <w:r w:rsidRPr="00CA0123">
              <w:rPr>
                <w:b/>
              </w:rPr>
              <w:t>With reference to the compulsory licensing, consider the following statements:</w:t>
            </w:r>
          </w:p>
          <w:p w14:paraId="173D02F4" w14:textId="77777777" w:rsidR="00CA0123" w:rsidRPr="002A65B9" w:rsidRDefault="00CA0123" w:rsidP="00437EE2">
            <w:pPr>
              <w:pStyle w:val="ListParagraph"/>
              <w:numPr>
                <w:ilvl w:val="0"/>
                <w:numId w:val="154"/>
              </w:numPr>
              <w:spacing w:after="0" w:line="240" w:lineRule="auto"/>
              <w:rPr>
                <w:rFonts w:cs="Times New Roman"/>
                <w:szCs w:val="24"/>
              </w:rPr>
            </w:pPr>
            <w:r w:rsidRPr="002A65B9">
              <w:rPr>
                <w:rFonts w:cs="Times New Roman"/>
                <w:szCs w:val="24"/>
              </w:rPr>
              <w:t>It is granted to a third-party to make or sell a particular product by use of the patented technology without permission of the patent owner.</w:t>
            </w:r>
          </w:p>
          <w:p w14:paraId="1AA71785" w14:textId="77777777" w:rsidR="00CA0123" w:rsidRPr="002A65B9" w:rsidRDefault="00CA0123" w:rsidP="00437EE2">
            <w:pPr>
              <w:pStyle w:val="ListParagraph"/>
              <w:numPr>
                <w:ilvl w:val="0"/>
                <w:numId w:val="154"/>
              </w:numPr>
              <w:spacing w:after="0" w:line="240" w:lineRule="auto"/>
              <w:rPr>
                <w:rFonts w:cs="Times New Roman"/>
                <w:szCs w:val="24"/>
              </w:rPr>
            </w:pPr>
            <w:r w:rsidRPr="002A65B9">
              <w:rPr>
                <w:rFonts w:cs="Times New Roman"/>
                <w:szCs w:val="24"/>
              </w:rPr>
              <w:t>The TRIPS Agreement allows the use of compulsory licenses.</w:t>
            </w:r>
          </w:p>
          <w:p w14:paraId="0748188F" w14:textId="173E0ABB" w:rsidR="008827AD" w:rsidRDefault="00CA0123" w:rsidP="00CA0123">
            <w:pPr>
              <w:tabs>
                <w:tab w:val="left" w:pos="567"/>
                <w:tab w:val="left" w:pos="2835"/>
              </w:tabs>
              <w:jc w:val="both"/>
            </w:pPr>
            <w:r w:rsidRPr="002A65B9">
              <w:rPr>
                <w:b/>
              </w:rPr>
              <w:t>Which of the pairs given above is/are correctly matched?</w:t>
            </w:r>
          </w:p>
        </w:tc>
      </w:tr>
      <w:tr w:rsidR="008827AD" w14:paraId="1ECC39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195A"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D6AEF" w14:textId="77777777" w:rsidR="008827AD" w:rsidRDefault="008827AD" w:rsidP="007A14B4">
            <w:pPr>
              <w:pStyle w:val="BodyA"/>
            </w:pPr>
            <w:proofErr w:type="spellStart"/>
            <w:r>
              <w:rPr>
                <w:lang w:val="en-US"/>
              </w:rPr>
              <w:t>multiple_choice</w:t>
            </w:r>
            <w:proofErr w:type="spellEnd"/>
          </w:p>
        </w:tc>
      </w:tr>
      <w:tr w:rsidR="00C03450" w14:paraId="4BB351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D178"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9B66" w14:textId="07B04EB2" w:rsidR="00C03450" w:rsidRDefault="00CA0123" w:rsidP="00C03450">
            <w:pPr>
              <w:pStyle w:val="BodyA"/>
            </w:pPr>
            <w:r w:rsidRPr="002A65B9">
              <w:rPr>
                <w:rFonts w:cs="Times New Roman"/>
              </w:rPr>
              <w:t>1 only</w:t>
            </w:r>
          </w:p>
        </w:tc>
      </w:tr>
      <w:tr w:rsidR="00C03450" w14:paraId="0608651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5A7FE"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A8621" w14:textId="309D12DC" w:rsidR="00C03450" w:rsidRDefault="00CA0123" w:rsidP="00C03450">
            <w:pPr>
              <w:pStyle w:val="BodyA"/>
            </w:pPr>
            <w:r>
              <w:rPr>
                <w:rFonts w:cs="Times New Roman"/>
              </w:rPr>
              <w:t>2</w:t>
            </w:r>
            <w:r w:rsidRPr="002A65B9">
              <w:rPr>
                <w:rFonts w:cs="Times New Roman"/>
              </w:rPr>
              <w:t xml:space="preserve"> only</w:t>
            </w:r>
          </w:p>
        </w:tc>
      </w:tr>
      <w:tr w:rsidR="00C03450" w14:paraId="5BAE749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A4F84"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249E" w14:textId="4FE52183" w:rsidR="00C03450" w:rsidRDefault="00CA0123" w:rsidP="00C03450">
            <w:pPr>
              <w:pStyle w:val="BodyA"/>
            </w:pPr>
            <w:r w:rsidRPr="002A65B9">
              <w:rPr>
                <w:rFonts w:cs="Times New Roman"/>
              </w:rPr>
              <w:t>Both 1 and 2</w:t>
            </w:r>
          </w:p>
        </w:tc>
      </w:tr>
      <w:tr w:rsidR="00C03450" w14:paraId="3353432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0790" w14:textId="77777777" w:rsidR="00C03450" w:rsidRDefault="00C03450" w:rsidP="00C0345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092F" w14:textId="5B94E36C" w:rsidR="00C03450" w:rsidRPr="00457BD7" w:rsidRDefault="00CA0123" w:rsidP="00C03450">
            <w:pPr>
              <w:tabs>
                <w:tab w:val="left" w:pos="567"/>
                <w:tab w:val="left" w:pos="2835"/>
              </w:tabs>
              <w:autoSpaceDE w:val="0"/>
              <w:autoSpaceDN w:val="0"/>
              <w:adjustRightInd w:val="0"/>
              <w:ind w:left="567" w:hanging="567"/>
              <w:jc w:val="both"/>
              <w:rPr>
                <w:rFonts w:ascii="Arial" w:hAnsi="Arial" w:cs="Arial"/>
                <w:sz w:val="18"/>
                <w:szCs w:val="18"/>
              </w:rPr>
            </w:pPr>
            <w:r>
              <w:t>Neither</w:t>
            </w:r>
            <w:r w:rsidRPr="002A65B9">
              <w:t xml:space="preserve"> 1 and 2</w:t>
            </w:r>
          </w:p>
        </w:tc>
      </w:tr>
      <w:tr w:rsidR="008827AD" w14:paraId="05E3342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3016"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AE1C" w14:textId="017D66AD" w:rsidR="008827AD" w:rsidRDefault="00CA0123" w:rsidP="007A14B4">
            <w:pPr>
              <w:pStyle w:val="BodyA"/>
              <w:rPr>
                <w:lang w:val="en-US"/>
              </w:rPr>
            </w:pPr>
            <w:r>
              <w:rPr>
                <w:lang w:val="en-US"/>
              </w:rPr>
              <w:t>3</w:t>
            </w:r>
          </w:p>
        </w:tc>
      </w:tr>
      <w:tr w:rsidR="008827AD" w14:paraId="2982E82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76AF"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89D8A" w14:textId="77777777" w:rsidR="00CA0123" w:rsidRPr="001F4344" w:rsidRDefault="00CA0123" w:rsidP="00437EE2">
            <w:pPr>
              <w:pStyle w:val="ListParagraph"/>
              <w:numPr>
                <w:ilvl w:val="0"/>
                <w:numId w:val="155"/>
              </w:numPr>
              <w:spacing w:after="0" w:line="240" w:lineRule="auto"/>
              <w:rPr>
                <w:rFonts w:cs="Times New Roman"/>
                <w:b/>
                <w:bCs/>
                <w:szCs w:val="24"/>
              </w:rPr>
            </w:pPr>
            <w:r w:rsidRPr="001F4344">
              <w:rPr>
                <w:rFonts w:cs="Times New Roman"/>
                <w:szCs w:val="24"/>
              </w:rPr>
              <w:t xml:space="preserve">Compulsory licensing means when a government authorises a party other than the patent owner to make or sell a particular product by use of the patented technology without the patent owner's consent. </w:t>
            </w:r>
            <w:r w:rsidRPr="001F4344">
              <w:rPr>
                <w:rFonts w:cs="Times New Roman"/>
                <w:b/>
                <w:bCs/>
                <w:szCs w:val="24"/>
              </w:rPr>
              <w:t>Hence statement 1 is correct.</w:t>
            </w:r>
          </w:p>
          <w:p w14:paraId="0B2094CC" w14:textId="77777777" w:rsidR="00CA0123" w:rsidRPr="001F4344" w:rsidRDefault="00CA0123" w:rsidP="00437EE2">
            <w:pPr>
              <w:pStyle w:val="ListParagraph"/>
              <w:numPr>
                <w:ilvl w:val="0"/>
                <w:numId w:val="155"/>
              </w:numPr>
              <w:spacing w:after="0" w:line="240" w:lineRule="auto"/>
              <w:rPr>
                <w:rFonts w:cs="Times New Roman"/>
                <w:b/>
                <w:bCs/>
                <w:szCs w:val="24"/>
              </w:rPr>
            </w:pPr>
            <w:r w:rsidRPr="001F4344">
              <w:rPr>
                <w:rFonts w:cs="Times New Roman"/>
                <w:szCs w:val="24"/>
              </w:rPr>
              <w:t xml:space="preserve">The TRIPS Agreement allows the use of compulsory licences. Article 31 of the Agreement sets forth a number of conditions for the granting of compulsory licences. These include a case-by-case determination of compulsory licence applications, the need to demonstrate prior (unsuccessful) negotiations with the patent owner for a voluntary licence and the payment of adequate remuneration to the patent holder. Even the Indian Patent Act, 1970 has laid down certain condition for granting compulsory licensing (CL). </w:t>
            </w:r>
            <w:r w:rsidRPr="001F4344">
              <w:rPr>
                <w:rFonts w:cs="Times New Roman"/>
                <w:b/>
                <w:bCs/>
                <w:szCs w:val="24"/>
              </w:rPr>
              <w:t>Hence statement 2 is correct.</w:t>
            </w:r>
          </w:p>
          <w:p w14:paraId="7BF916FE" w14:textId="77777777" w:rsidR="00CA0123" w:rsidRPr="001F4344" w:rsidRDefault="00CA0123" w:rsidP="00437EE2">
            <w:pPr>
              <w:pStyle w:val="ListParagraph"/>
              <w:numPr>
                <w:ilvl w:val="0"/>
                <w:numId w:val="155"/>
              </w:numPr>
              <w:spacing w:after="0" w:line="240" w:lineRule="auto"/>
              <w:rPr>
                <w:rFonts w:cs="Times New Roman"/>
                <w:szCs w:val="24"/>
              </w:rPr>
            </w:pPr>
            <w:r w:rsidRPr="001F4344">
              <w:rPr>
                <w:rFonts w:cs="Times New Roman"/>
                <w:szCs w:val="24"/>
              </w:rPr>
              <w:lastRenderedPageBreak/>
              <w:t>Section 84 of the IP Act allows compulsory licensing in following conditions:</w:t>
            </w:r>
          </w:p>
          <w:p w14:paraId="1DF41A04"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Reasonable requirements of the public with respect to the patented invention have not been satisfied, or</w:t>
            </w:r>
          </w:p>
          <w:p w14:paraId="3896DC27"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Patented invention is not available to the public at a reasonably affordable price or</w:t>
            </w:r>
          </w:p>
          <w:p w14:paraId="0E888FB3"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The patented invention is not worked in the territory of India.</w:t>
            </w:r>
          </w:p>
          <w:p w14:paraId="27FD7D1A"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Demand for the patented article has not been met to an adequate extent or on reasonable terms</w:t>
            </w:r>
          </w:p>
          <w:p w14:paraId="42B51554" w14:textId="77777777" w:rsidR="00CA0123" w:rsidRPr="001F4344" w:rsidRDefault="00CA0123" w:rsidP="00437EE2">
            <w:pPr>
              <w:pStyle w:val="ListParagraph"/>
              <w:numPr>
                <w:ilvl w:val="1"/>
                <w:numId w:val="155"/>
              </w:numPr>
              <w:spacing w:after="0" w:line="240" w:lineRule="auto"/>
              <w:rPr>
                <w:rFonts w:cs="Times New Roman"/>
                <w:szCs w:val="24"/>
              </w:rPr>
            </w:pPr>
            <w:r w:rsidRPr="001F4344">
              <w:rPr>
                <w:rFonts w:cs="Times New Roman"/>
                <w:szCs w:val="24"/>
              </w:rPr>
              <w:t>A market for export of the patented article manufactured in India is not being supplied or developed</w:t>
            </w:r>
          </w:p>
          <w:p w14:paraId="38000AE9" w14:textId="77777777" w:rsidR="00CA0123" w:rsidRPr="001F4344" w:rsidRDefault="00CA0123" w:rsidP="00437EE2">
            <w:pPr>
              <w:pStyle w:val="ListParagraph"/>
              <w:numPr>
                <w:ilvl w:val="0"/>
                <w:numId w:val="155"/>
              </w:numPr>
              <w:spacing w:after="0" w:line="240" w:lineRule="auto"/>
              <w:rPr>
                <w:rFonts w:cs="Times New Roman"/>
                <w:szCs w:val="24"/>
              </w:rPr>
            </w:pPr>
            <w:r w:rsidRPr="001F4344">
              <w:rPr>
                <w:rFonts w:cs="Times New Roman"/>
                <w:szCs w:val="24"/>
              </w:rPr>
              <w:t>According to the Section 90 of the Act, Compulsory licensing can be granted in following condition (</w:t>
            </w:r>
            <w:proofErr w:type="spellStart"/>
            <w:r w:rsidRPr="001F4344">
              <w:rPr>
                <w:rFonts w:cs="Times New Roman"/>
                <w:szCs w:val="24"/>
              </w:rPr>
              <w:t>i</w:t>
            </w:r>
            <w:proofErr w:type="spellEnd"/>
            <w:r w:rsidRPr="001F4344">
              <w:rPr>
                <w:rFonts w:cs="Times New Roman"/>
                <w:szCs w:val="24"/>
              </w:rPr>
              <w:t>) a circumstance of national emergency; or (ii) a circumstance of extreme urgency; or (iii) a case of public non-commercial use.</w:t>
            </w:r>
          </w:p>
          <w:p w14:paraId="5B5A1275" w14:textId="74AF6CD9" w:rsidR="008827AD" w:rsidRDefault="00CA0123" w:rsidP="00CA0123">
            <w:pPr>
              <w:tabs>
                <w:tab w:val="left" w:pos="1134"/>
              </w:tabs>
              <w:autoSpaceDE w:val="0"/>
              <w:autoSpaceDN w:val="0"/>
              <w:adjustRightInd w:val="0"/>
              <w:jc w:val="both"/>
            </w:pPr>
            <w:r w:rsidRPr="001F4344">
              <w:t>Till now, India has issued compulsory license only once in 2014 to NATCO for a cancer drug, ending the monopoly of German pharmaceutical company Bayer AG over the drug.</w:t>
            </w:r>
          </w:p>
        </w:tc>
      </w:tr>
      <w:tr w:rsidR="00931785" w14:paraId="22370DF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0C4E3"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DEC18" w14:textId="61F4C982" w:rsidR="00931785" w:rsidRDefault="00931785" w:rsidP="00931785">
            <w:r>
              <w:t>2</w:t>
            </w:r>
          </w:p>
        </w:tc>
      </w:tr>
      <w:tr w:rsidR="00931785" w14:paraId="16D1943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8DE1"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2BFB7" w14:textId="06E36742" w:rsidR="00931785" w:rsidRDefault="00931785" w:rsidP="00931785">
            <w:r>
              <w:t>0.67</w:t>
            </w:r>
          </w:p>
        </w:tc>
      </w:tr>
    </w:tbl>
    <w:p w14:paraId="012EE4EF" w14:textId="77777777" w:rsidR="008827AD" w:rsidRDefault="008827AD" w:rsidP="008827AD">
      <w:pPr>
        <w:pStyle w:val="BodyA"/>
        <w:widowControl w:val="0"/>
        <w:ind w:left="108" w:hanging="108"/>
      </w:pPr>
    </w:p>
    <w:p w14:paraId="7F116316"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1E9EE663"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34106"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25620" w14:textId="06389D22" w:rsidR="008827AD" w:rsidRDefault="00CA0123" w:rsidP="00931785">
            <w:pPr>
              <w:tabs>
                <w:tab w:val="left" w:pos="567"/>
                <w:tab w:val="left" w:pos="2835"/>
              </w:tabs>
              <w:ind w:left="567" w:hanging="567"/>
              <w:jc w:val="both"/>
            </w:pPr>
            <w:r w:rsidRPr="00E15F1B">
              <w:rPr>
                <w:b/>
              </w:rPr>
              <w:t>Dakar Declaration, recently seen in the news, is related to:</w:t>
            </w:r>
          </w:p>
        </w:tc>
      </w:tr>
      <w:tr w:rsidR="008827AD" w14:paraId="20B1DCD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938DC"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7220C" w14:textId="77777777" w:rsidR="008827AD" w:rsidRDefault="008827AD" w:rsidP="007A14B4">
            <w:pPr>
              <w:pStyle w:val="BodyA"/>
            </w:pPr>
            <w:proofErr w:type="spellStart"/>
            <w:r>
              <w:rPr>
                <w:lang w:val="en-US"/>
              </w:rPr>
              <w:t>multiple_choice</w:t>
            </w:r>
            <w:proofErr w:type="spellEnd"/>
          </w:p>
        </w:tc>
      </w:tr>
      <w:tr w:rsidR="004A412F" w14:paraId="032434E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1B33D" w14:textId="77777777" w:rsidR="004A412F" w:rsidRDefault="004A412F" w:rsidP="004A412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1F86" w14:textId="63B642A2" w:rsidR="004A412F" w:rsidRDefault="00CA0123" w:rsidP="004A412F">
            <w:pPr>
              <w:pStyle w:val="BodyA"/>
            </w:pPr>
            <w:r w:rsidRPr="00E15F1B">
              <w:rPr>
                <w:rFonts w:cs="Times New Roman"/>
              </w:rPr>
              <w:t>Global elimination of Tuberculosis</w:t>
            </w:r>
          </w:p>
        </w:tc>
      </w:tr>
      <w:tr w:rsidR="004A412F" w14:paraId="2FDAE36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932E" w14:textId="77777777" w:rsidR="004A412F" w:rsidRDefault="004A412F" w:rsidP="004A412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C385B" w14:textId="70C8165E" w:rsidR="004A412F" w:rsidRDefault="00CA0123" w:rsidP="004A412F">
            <w:pPr>
              <w:pStyle w:val="BodyA"/>
            </w:pPr>
            <w:r w:rsidRPr="00E15F1B">
              <w:rPr>
                <w:rFonts w:cs="Times New Roman"/>
              </w:rPr>
              <w:t>Cyber security</w:t>
            </w:r>
          </w:p>
        </w:tc>
      </w:tr>
      <w:tr w:rsidR="004A412F" w14:paraId="7D2DDB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F422" w14:textId="77777777" w:rsidR="004A412F" w:rsidRDefault="004A412F" w:rsidP="004A412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9C23F" w14:textId="53FCB1ED" w:rsidR="004A412F" w:rsidRPr="00457BD7" w:rsidRDefault="00CA0123" w:rsidP="004A412F">
            <w:pPr>
              <w:tabs>
                <w:tab w:val="left" w:pos="567"/>
                <w:tab w:val="left" w:pos="2835"/>
              </w:tabs>
              <w:autoSpaceDE w:val="0"/>
              <w:autoSpaceDN w:val="0"/>
              <w:adjustRightInd w:val="0"/>
              <w:ind w:left="567" w:hanging="567"/>
              <w:jc w:val="both"/>
              <w:rPr>
                <w:rFonts w:ascii="Arial" w:hAnsi="Arial" w:cs="Arial"/>
                <w:sz w:val="18"/>
                <w:szCs w:val="18"/>
              </w:rPr>
            </w:pPr>
            <w:r w:rsidRPr="00E15F1B">
              <w:t>Global elimination of AIDS</w:t>
            </w:r>
          </w:p>
        </w:tc>
      </w:tr>
      <w:tr w:rsidR="004A412F" w14:paraId="51B6609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BDED" w14:textId="77777777" w:rsidR="004A412F" w:rsidRDefault="004A412F" w:rsidP="004A412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13D3" w14:textId="79A570F1" w:rsidR="004A412F" w:rsidRPr="00457BD7" w:rsidRDefault="00CA0123" w:rsidP="004A412F">
            <w:pPr>
              <w:tabs>
                <w:tab w:val="left" w:pos="567"/>
                <w:tab w:val="left" w:pos="2835"/>
              </w:tabs>
              <w:autoSpaceDE w:val="0"/>
              <w:autoSpaceDN w:val="0"/>
              <w:adjustRightInd w:val="0"/>
              <w:ind w:left="567" w:hanging="567"/>
              <w:jc w:val="both"/>
              <w:rPr>
                <w:rFonts w:ascii="Arial" w:hAnsi="Arial" w:cs="Arial"/>
                <w:sz w:val="18"/>
                <w:szCs w:val="18"/>
              </w:rPr>
            </w:pPr>
            <w:r w:rsidRPr="00E15F1B">
              <w:t>Road safety</w:t>
            </w:r>
          </w:p>
        </w:tc>
      </w:tr>
      <w:tr w:rsidR="008827AD" w14:paraId="37AA3C1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5548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7C12A" w14:textId="6E323B26" w:rsidR="008827AD" w:rsidRDefault="00CA0123" w:rsidP="007A14B4">
            <w:pPr>
              <w:pStyle w:val="BodyA"/>
              <w:rPr>
                <w:lang w:val="en-US"/>
              </w:rPr>
            </w:pPr>
            <w:r>
              <w:rPr>
                <w:lang w:val="en-US"/>
              </w:rPr>
              <w:t>4</w:t>
            </w:r>
          </w:p>
        </w:tc>
      </w:tr>
      <w:tr w:rsidR="008827AD" w14:paraId="0EE5FDD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0951A"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41F10" w14:textId="77777777" w:rsidR="00CA0123" w:rsidRPr="00E15F1B" w:rsidRDefault="00CA0123" w:rsidP="00437EE2">
            <w:pPr>
              <w:pStyle w:val="ListParagraph"/>
              <w:numPr>
                <w:ilvl w:val="0"/>
                <w:numId w:val="156"/>
              </w:numPr>
              <w:spacing w:after="0" w:line="240" w:lineRule="auto"/>
              <w:rPr>
                <w:rFonts w:cs="Times New Roman"/>
                <w:szCs w:val="24"/>
              </w:rPr>
            </w:pPr>
            <w:r w:rsidRPr="00E15F1B">
              <w:rPr>
                <w:rFonts w:cs="Times New Roman"/>
                <w:szCs w:val="24"/>
              </w:rPr>
              <w:t>‘Dakar Declaration’ was adopted by 21 African countries committing to strengthening reporting on road crash fatalities, enhancing data capture, analysis, sharing, and coordination to shape better road safety policies. Hence option (d) is the correct answer.</w:t>
            </w:r>
          </w:p>
          <w:p w14:paraId="56F85ED6" w14:textId="77777777" w:rsidR="00CA0123" w:rsidRPr="00E15F1B" w:rsidRDefault="00CA0123" w:rsidP="00437EE2">
            <w:pPr>
              <w:pStyle w:val="ListParagraph"/>
              <w:numPr>
                <w:ilvl w:val="0"/>
                <w:numId w:val="156"/>
              </w:numPr>
              <w:spacing w:after="0" w:line="240" w:lineRule="auto"/>
              <w:rPr>
                <w:rFonts w:cs="Times New Roman"/>
                <w:szCs w:val="24"/>
              </w:rPr>
            </w:pPr>
            <w:r w:rsidRPr="00E15F1B">
              <w:rPr>
                <w:rFonts w:cs="Times New Roman"/>
                <w:szCs w:val="24"/>
              </w:rPr>
              <w:t>It is being conducted at the first African sub-regional conference on implementing the Global Plan for Road Safety in Dakar, Senegal.</w:t>
            </w:r>
          </w:p>
          <w:p w14:paraId="115B1029" w14:textId="77777777" w:rsidR="00CA0123" w:rsidRPr="00E15F1B" w:rsidRDefault="00CA0123" w:rsidP="00437EE2">
            <w:pPr>
              <w:pStyle w:val="ListParagraph"/>
              <w:numPr>
                <w:ilvl w:val="0"/>
                <w:numId w:val="156"/>
              </w:numPr>
              <w:spacing w:after="0" w:line="240" w:lineRule="auto"/>
              <w:rPr>
                <w:rFonts w:cs="Times New Roman"/>
                <w:szCs w:val="24"/>
              </w:rPr>
            </w:pPr>
            <w:r w:rsidRPr="00E15F1B">
              <w:rPr>
                <w:rFonts w:cs="Times New Roman"/>
                <w:szCs w:val="24"/>
              </w:rPr>
              <w:t>Other treaties on road safety:</w:t>
            </w:r>
          </w:p>
          <w:p w14:paraId="6D87B541" w14:textId="77777777" w:rsidR="00CA0123" w:rsidRPr="00E15F1B" w:rsidRDefault="00CA0123" w:rsidP="00437EE2">
            <w:pPr>
              <w:pStyle w:val="ListParagraph"/>
              <w:numPr>
                <w:ilvl w:val="1"/>
                <w:numId w:val="156"/>
              </w:numPr>
              <w:spacing w:after="0" w:line="240" w:lineRule="auto"/>
              <w:rPr>
                <w:rFonts w:cs="Times New Roman"/>
                <w:szCs w:val="24"/>
              </w:rPr>
            </w:pPr>
            <w:r w:rsidRPr="00E15F1B">
              <w:rPr>
                <w:rFonts w:cs="Times New Roman"/>
                <w:szCs w:val="24"/>
              </w:rPr>
              <w:t>The decade of Action for road safety 2021–2030 (target of preventing at least 50% of road traffic deaths and injuries by 2030);</w:t>
            </w:r>
          </w:p>
          <w:p w14:paraId="0A417FF1" w14:textId="77777777" w:rsidR="00CA0123" w:rsidRPr="00E15F1B" w:rsidRDefault="00CA0123" w:rsidP="00437EE2">
            <w:pPr>
              <w:pStyle w:val="ListParagraph"/>
              <w:numPr>
                <w:ilvl w:val="1"/>
                <w:numId w:val="156"/>
              </w:numPr>
              <w:spacing w:after="0" w:line="240" w:lineRule="auto"/>
              <w:rPr>
                <w:rFonts w:cs="Times New Roman"/>
                <w:szCs w:val="24"/>
              </w:rPr>
            </w:pPr>
            <w:r w:rsidRPr="00E15F1B">
              <w:rPr>
                <w:rFonts w:cs="Times New Roman"/>
                <w:szCs w:val="24"/>
              </w:rPr>
              <w:t>Stockholm Declaration on Road Safety 2020;</w:t>
            </w:r>
          </w:p>
          <w:p w14:paraId="036D72D5" w14:textId="77777777" w:rsidR="00CA0123" w:rsidRPr="00CA0123" w:rsidRDefault="00CA0123" w:rsidP="00437EE2">
            <w:pPr>
              <w:pStyle w:val="ListParagraph"/>
              <w:numPr>
                <w:ilvl w:val="1"/>
                <w:numId w:val="156"/>
              </w:numPr>
              <w:spacing w:after="0" w:line="240" w:lineRule="auto"/>
            </w:pPr>
            <w:r w:rsidRPr="00E15F1B">
              <w:rPr>
                <w:rFonts w:cs="Times New Roman"/>
                <w:szCs w:val="24"/>
              </w:rPr>
              <w:t>National Road Safety Policy 2010;</w:t>
            </w:r>
          </w:p>
          <w:p w14:paraId="14F4D041" w14:textId="1E782D45" w:rsidR="008827AD" w:rsidRDefault="00CA0123" w:rsidP="00437EE2">
            <w:pPr>
              <w:pStyle w:val="ListParagraph"/>
              <w:numPr>
                <w:ilvl w:val="1"/>
                <w:numId w:val="156"/>
              </w:numPr>
              <w:spacing w:after="0" w:line="240" w:lineRule="auto"/>
            </w:pPr>
            <w:r w:rsidRPr="00E15F1B">
              <w:rPr>
                <w:rFonts w:cs="Times New Roman"/>
                <w:szCs w:val="24"/>
              </w:rPr>
              <w:lastRenderedPageBreak/>
              <w:t>Delhi Declaration on Road Safety 2021</w:t>
            </w:r>
          </w:p>
        </w:tc>
      </w:tr>
      <w:tr w:rsidR="00931785" w14:paraId="3DA8C0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0697"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E99A3" w14:textId="22F5C326" w:rsidR="00931785" w:rsidRDefault="00931785" w:rsidP="00931785">
            <w:r>
              <w:t>2</w:t>
            </w:r>
          </w:p>
        </w:tc>
      </w:tr>
      <w:tr w:rsidR="00931785" w14:paraId="39A28CD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469D"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C9E51" w14:textId="494C5C59" w:rsidR="00931785" w:rsidRDefault="00931785" w:rsidP="00931785">
            <w:r>
              <w:t>0.67</w:t>
            </w:r>
          </w:p>
        </w:tc>
      </w:tr>
    </w:tbl>
    <w:p w14:paraId="2C0251C0" w14:textId="77777777" w:rsidR="008827AD" w:rsidRDefault="008827AD" w:rsidP="008827AD">
      <w:pPr>
        <w:pStyle w:val="BodyA"/>
        <w:widowControl w:val="0"/>
        <w:ind w:left="108" w:hanging="108"/>
      </w:pPr>
    </w:p>
    <w:p w14:paraId="7007025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8C766A4"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1003E"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33F7C" w14:textId="414D63BC" w:rsidR="008827AD" w:rsidRDefault="008827AD" w:rsidP="007A14B4">
            <w:pPr>
              <w:autoSpaceDE w:val="0"/>
              <w:autoSpaceDN w:val="0"/>
              <w:adjustRightInd w:val="0"/>
              <w:jc w:val="both"/>
            </w:pPr>
          </w:p>
        </w:tc>
      </w:tr>
      <w:tr w:rsidR="008827AD" w14:paraId="5DB6F5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7F50"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602D1" w14:textId="79241BC7" w:rsidR="008827AD" w:rsidRDefault="00CA0123" w:rsidP="007A14B4">
            <w:pPr>
              <w:pStyle w:val="BodyA"/>
            </w:pPr>
            <w:proofErr w:type="spellStart"/>
            <w:r>
              <w:rPr>
                <w:lang w:val="en-US"/>
              </w:rPr>
              <w:t>multiple_choice</w:t>
            </w:r>
            <w:proofErr w:type="spellEnd"/>
          </w:p>
        </w:tc>
      </w:tr>
      <w:tr w:rsidR="00CA0123" w14:paraId="347BCC17"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74F" w14:textId="77777777" w:rsidR="00CA0123" w:rsidRDefault="00CA0123" w:rsidP="00CA01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BD1C" w14:textId="423EC3AF" w:rsidR="00CA0123" w:rsidRDefault="00CA0123" w:rsidP="00CA0123">
            <w:pPr>
              <w:pStyle w:val="BodyA"/>
            </w:pPr>
            <w:r w:rsidRPr="00BA1E7A">
              <w:rPr>
                <w:rFonts w:cs="Times New Roman"/>
                <w:b/>
              </w:rPr>
              <w:t>Which of the following statements is correct about the Balance of Payments?</w:t>
            </w:r>
          </w:p>
        </w:tc>
      </w:tr>
      <w:tr w:rsidR="00CA0123" w14:paraId="3D92050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15E02" w14:textId="77777777" w:rsidR="00CA0123" w:rsidRDefault="00CA0123" w:rsidP="00CA01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296D" w14:textId="7CE5E670" w:rsidR="00CA0123" w:rsidRDefault="00CA0123" w:rsidP="00CA0123">
            <w:pPr>
              <w:pStyle w:val="BodyA"/>
            </w:pPr>
            <w:r w:rsidRPr="00BA1E7A">
              <w:rPr>
                <w:rFonts w:cs="Times New Roman"/>
              </w:rPr>
              <w:t>It is a record of only goods and services exchanged between the residents of a country with the rest of the world.</w:t>
            </w:r>
          </w:p>
        </w:tc>
      </w:tr>
      <w:tr w:rsidR="00CA0123" w14:paraId="332F675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2C020" w14:textId="77777777" w:rsidR="00CA0123" w:rsidRDefault="00CA0123" w:rsidP="00CA012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149F7" w14:textId="1AC65D09" w:rsidR="00CA0123" w:rsidRPr="00457BD7" w:rsidRDefault="00CA0123" w:rsidP="00CA0123">
            <w:pPr>
              <w:tabs>
                <w:tab w:val="left" w:pos="567"/>
                <w:tab w:val="left" w:pos="2835"/>
              </w:tabs>
              <w:autoSpaceDE w:val="0"/>
              <w:autoSpaceDN w:val="0"/>
              <w:adjustRightInd w:val="0"/>
              <w:ind w:left="567" w:hanging="567"/>
              <w:jc w:val="both"/>
              <w:rPr>
                <w:rFonts w:ascii="Arial" w:hAnsi="Arial" w:cs="Arial"/>
                <w:sz w:val="18"/>
                <w:szCs w:val="18"/>
              </w:rPr>
            </w:pPr>
            <w:r w:rsidRPr="00BA1E7A">
              <w:t>It is a systematic record of all economic transactions between the residents of one country and the rest of the world.</w:t>
            </w:r>
          </w:p>
        </w:tc>
      </w:tr>
      <w:tr w:rsidR="00CA0123" w14:paraId="4486456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D446F" w14:textId="77777777" w:rsidR="00CA0123" w:rsidRDefault="00CA0123" w:rsidP="00CA012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73482" w14:textId="46EBEFF8" w:rsidR="00CA0123" w:rsidRPr="00457BD7" w:rsidRDefault="00CA0123" w:rsidP="00CA0123">
            <w:pPr>
              <w:tabs>
                <w:tab w:val="left" w:pos="567"/>
                <w:tab w:val="left" w:pos="2835"/>
              </w:tabs>
              <w:autoSpaceDE w:val="0"/>
              <w:autoSpaceDN w:val="0"/>
              <w:adjustRightInd w:val="0"/>
              <w:ind w:left="567" w:hanging="567"/>
              <w:jc w:val="both"/>
              <w:rPr>
                <w:rFonts w:ascii="Arial" w:hAnsi="Arial" w:cs="Arial"/>
                <w:sz w:val="18"/>
                <w:szCs w:val="18"/>
              </w:rPr>
            </w:pPr>
            <w:r w:rsidRPr="00BA1E7A">
              <w:t>It includes transactions consisting of imports and exports of goods, services, and capital but excludes foreign aid and remittances.</w:t>
            </w:r>
          </w:p>
        </w:tc>
      </w:tr>
      <w:tr w:rsidR="00CA0123" w14:paraId="7E9452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5D82" w14:textId="77777777" w:rsidR="00CA0123" w:rsidRDefault="00CA0123" w:rsidP="00CA012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282F" w14:textId="1A932893" w:rsidR="00CA0123" w:rsidRDefault="00CA0123" w:rsidP="00CA0123">
            <w:pPr>
              <w:pStyle w:val="BodyA"/>
              <w:rPr>
                <w:lang w:val="en-US"/>
              </w:rPr>
            </w:pPr>
            <w:r w:rsidRPr="00BA1E7A">
              <w:rPr>
                <w:rFonts w:cs="Times New Roman"/>
              </w:rPr>
              <w:t>It includes all the domestic assets and liabilities of the government of India, kept by RBI.</w:t>
            </w:r>
          </w:p>
        </w:tc>
      </w:tr>
      <w:tr w:rsidR="00CA0123" w14:paraId="781FA48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4C34" w14:textId="77777777" w:rsidR="00CA0123" w:rsidRDefault="00CA0123" w:rsidP="00CA012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393E" w14:textId="32498E78" w:rsidR="00CA0123" w:rsidRDefault="00CA0123" w:rsidP="00CA0123">
            <w:pPr>
              <w:tabs>
                <w:tab w:val="left" w:pos="1134"/>
              </w:tabs>
              <w:autoSpaceDE w:val="0"/>
              <w:autoSpaceDN w:val="0"/>
              <w:adjustRightInd w:val="0"/>
              <w:jc w:val="both"/>
            </w:pPr>
            <w:r w:rsidRPr="00BA1E7A">
              <w:rPr>
                <w:b/>
                <w:bCs/>
              </w:rPr>
              <w:t>Balance of Payments (</w:t>
            </w:r>
            <w:proofErr w:type="spellStart"/>
            <w:r w:rsidRPr="00BA1E7A">
              <w:rPr>
                <w:b/>
                <w:bCs/>
              </w:rPr>
              <w:t>BoP</w:t>
            </w:r>
            <w:proofErr w:type="spellEnd"/>
            <w:r w:rsidRPr="00BA1E7A">
              <w:rPr>
                <w:b/>
                <w:bCs/>
              </w:rPr>
              <w:t xml:space="preserve">) of a country is a systematic record of </w:t>
            </w:r>
            <w:r w:rsidRPr="00BA1E7A">
              <w:rPr>
                <w:b/>
                <w:bCs/>
              </w:rPr>
              <w:lastRenderedPageBreak/>
              <w:t>all economic transactions between</w:t>
            </w:r>
            <w:r>
              <w:rPr>
                <w:b/>
                <w:bCs/>
              </w:rPr>
              <w:t xml:space="preserve"> </w:t>
            </w:r>
            <w:r w:rsidRPr="00BA1E7A">
              <w:rPr>
                <w:b/>
                <w:bCs/>
              </w:rPr>
              <w:t xml:space="preserve">the residents of one country and the rest of the world during a given period of time. </w:t>
            </w:r>
            <w:r w:rsidRPr="00BA1E7A">
              <w:t>It summarizes all</w:t>
            </w:r>
            <w:r>
              <w:t xml:space="preserve"> </w:t>
            </w:r>
            <w:r w:rsidRPr="00BA1E7A">
              <w:t>transactions that a country's individuals, companies and government bodies complete with individuals,</w:t>
            </w:r>
            <w:r>
              <w:t xml:space="preserve"> </w:t>
            </w:r>
            <w:r w:rsidRPr="00BA1E7A">
              <w:t>companies and government bodies outside the country. These transactions consist of imports and exports</w:t>
            </w:r>
            <w:r>
              <w:t xml:space="preserve"> </w:t>
            </w:r>
            <w:r w:rsidRPr="00BA1E7A">
              <w:t xml:space="preserve">of goods, services and capital, as well as transfer payments such as foreign aid and remittances. </w:t>
            </w:r>
            <w:r w:rsidRPr="00BA1E7A">
              <w:rPr>
                <w:b/>
                <w:bCs/>
              </w:rPr>
              <w:t>Hence,</w:t>
            </w:r>
            <w:r>
              <w:rPr>
                <w:b/>
                <w:bCs/>
              </w:rPr>
              <w:t xml:space="preserve"> </w:t>
            </w:r>
            <w:r w:rsidRPr="00BA1E7A">
              <w:rPr>
                <w:b/>
                <w:bCs/>
              </w:rPr>
              <w:t>option (b) is the correct answer.</w:t>
            </w:r>
          </w:p>
        </w:tc>
      </w:tr>
      <w:tr w:rsidR="00CA0123" w14:paraId="00D8CF8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11A1" w14:textId="77777777" w:rsidR="00CA0123" w:rsidRDefault="00CA0123" w:rsidP="00CA0123">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4E96" w14:textId="33B8889E" w:rsidR="00CA0123" w:rsidRDefault="00CA0123" w:rsidP="00CA0123">
            <w:r>
              <w:t>2</w:t>
            </w:r>
          </w:p>
        </w:tc>
      </w:tr>
      <w:tr w:rsidR="00CA0123" w14:paraId="51ABD13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107C" w14:textId="77777777" w:rsidR="00CA0123" w:rsidRDefault="00CA0123" w:rsidP="00CA012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E1440" w14:textId="495DD95C" w:rsidR="00CA0123" w:rsidRDefault="00CA0123" w:rsidP="00CA0123">
            <w:r>
              <w:t>0.67</w:t>
            </w:r>
          </w:p>
        </w:tc>
      </w:tr>
    </w:tbl>
    <w:p w14:paraId="47866481" w14:textId="77777777" w:rsidR="008827AD" w:rsidRDefault="008827AD" w:rsidP="008827AD">
      <w:pPr>
        <w:pStyle w:val="BodyA"/>
        <w:widowControl w:val="0"/>
        <w:ind w:left="108" w:hanging="108"/>
      </w:pPr>
    </w:p>
    <w:p w14:paraId="09CA78D1"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34410E5A"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9622"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176A3" w14:textId="082D123D" w:rsidR="008827AD" w:rsidRDefault="00CA0123" w:rsidP="007A14B4">
            <w:pPr>
              <w:autoSpaceDE w:val="0"/>
              <w:autoSpaceDN w:val="0"/>
              <w:adjustRightInd w:val="0"/>
              <w:jc w:val="both"/>
            </w:pPr>
            <w:r w:rsidRPr="00B72744">
              <w:rPr>
                <w:b/>
              </w:rPr>
              <w:t>With reference to India's biodiversity, "Mangrove pitta" seen in eastern India is a</w:t>
            </w:r>
          </w:p>
        </w:tc>
      </w:tr>
      <w:tr w:rsidR="008827AD" w14:paraId="0B9CF77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62F2"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0A5FE" w14:textId="77777777" w:rsidR="008827AD" w:rsidRDefault="008827AD" w:rsidP="007A14B4">
            <w:pPr>
              <w:pStyle w:val="BodyA"/>
            </w:pPr>
            <w:proofErr w:type="spellStart"/>
            <w:r>
              <w:rPr>
                <w:lang w:val="en-US"/>
              </w:rPr>
              <w:t>multiple_choice</w:t>
            </w:r>
            <w:proofErr w:type="spellEnd"/>
          </w:p>
        </w:tc>
      </w:tr>
      <w:tr w:rsidR="006B2AEE" w14:paraId="6F0197C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4853" w14:textId="77777777" w:rsidR="006B2AEE" w:rsidRDefault="006B2AEE" w:rsidP="006B2AE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C5A51" w14:textId="5D2A4387" w:rsidR="006B2AEE" w:rsidRDefault="00CA0123" w:rsidP="006B2AEE">
            <w:pPr>
              <w:pStyle w:val="BodyA"/>
            </w:pPr>
            <w:r w:rsidRPr="004F2501">
              <w:rPr>
                <w:rFonts w:cs="Times New Roman"/>
              </w:rPr>
              <w:t>Tree</w:t>
            </w:r>
          </w:p>
        </w:tc>
      </w:tr>
      <w:tr w:rsidR="006B2AEE" w14:paraId="6EE3985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DDDB" w14:textId="77777777" w:rsidR="006B2AEE" w:rsidRDefault="006B2AEE" w:rsidP="006B2AE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0E591" w14:textId="26848FA4" w:rsidR="006B2AEE" w:rsidRDefault="00CA0123" w:rsidP="006B2AEE">
            <w:pPr>
              <w:pStyle w:val="BodyA"/>
            </w:pPr>
            <w:r w:rsidRPr="004F2501">
              <w:rPr>
                <w:rFonts w:cs="Times New Roman"/>
              </w:rPr>
              <w:t>Bird</w:t>
            </w:r>
          </w:p>
        </w:tc>
      </w:tr>
      <w:tr w:rsidR="006B2AEE" w14:paraId="7382533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34DC" w14:textId="77777777" w:rsidR="006B2AEE" w:rsidRDefault="006B2AEE" w:rsidP="006B2AE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9EC3" w14:textId="0065D865" w:rsidR="006B2AEE" w:rsidRPr="00457BD7" w:rsidRDefault="00CA0123" w:rsidP="006B2AEE">
            <w:pPr>
              <w:tabs>
                <w:tab w:val="left" w:pos="567"/>
                <w:tab w:val="left" w:pos="2835"/>
              </w:tabs>
              <w:autoSpaceDE w:val="0"/>
              <w:autoSpaceDN w:val="0"/>
              <w:adjustRightInd w:val="0"/>
              <w:ind w:left="567" w:hanging="567"/>
              <w:jc w:val="both"/>
              <w:rPr>
                <w:rFonts w:ascii="Arial" w:hAnsi="Arial" w:cs="Arial"/>
                <w:sz w:val="18"/>
                <w:szCs w:val="18"/>
              </w:rPr>
            </w:pPr>
            <w:r w:rsidRPr="004F2501">
              <w:t>Snake</w:t>
            </w:r>
          </w:p>
        </w:tc>
      </w:tr>
      <w:tr w:rsidR="006B2AEE" w14:paraId="37D439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3D8C" w14:textId="77777777" w:rsidR="006B2AEE" w:rsidRDefault="006B2AEE" w:rsidP="006B2AE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093C" w14:textId="5FC5EF8D" w:rsidR="006B2AEE" w:rsidRPr="00457BD7" w:rsidRDefault="00CA0123" w:rsidP="006B2AEE">
            <w:pPr>
              <w:tabs>
                <w:tab w:val="left" w:pos="567"/>
                <w:tab w:val="left" w:pos="2835"/>
              </w:tabs>
              <w:autoSpaceDE w:val="0"/>
              <w:autoSpaceDN w:val="0"/>
              <w:adjustRightInd w:val="0"/>
              <w:ind w:left="567" w:hanging="567"/>
              <w:jc w:val="both"/>
              <w:rPr>
                <w:rFonts w:ascii="Arial" w:hAnsi="Arial" w:cs="Arial"/>
                <w:sz w:val="18"/>
                <w:szCs w:val="18"/>
              </w:rPr>
            </w:pPr>
            <w:r w:rsidRPr="004F2501">
              <w:t>Butterfly</w:t>
            </w:r>
          </w:p>
        </w:tc>
      </w:tr>
      <w:tr w:rsidR="008827AD" w14:paraId="650001A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99894"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4752" w14:textId="3D8687C5" w:rsidR="008827AD" w:rsidRDefault="00CA0123" w:rsidP="007A14B4">
            <w:pPr>
              <w:pStyle w:val="BodyA"/>
              <w:rPr>
                <w:lang w:val="en-US"/>
              </w:rPr>
            </w:pPr>
            <w:r>
              <w:rPr>
                <w:lang w:val="en-US"/>
              </w:rPr>
              <w:t>2</w:t>
            </w:r>
          </w:p>
        </w:tc>
      </w:tr>
      <w:tr w:rsidR="008827AD" w14:paraId="4205403F"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8750" w14:textId="77777777" w:rsidR="008827AD" w:rsidRDefault="008827AD" w:rsidP="007A14B4">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36169" w14:textId="77777777" w:rsidR="00CA0123" w:rsidRPr="00B72744" w:rsidRDefault="00CA0123" w:rsidP="00437EE2">
            <w:pPr>
              <w:pStyle w:val="ListParagraph"/>
              <w:numPr>
                <w:ilvl w:val="0"/>
                <w:numId w:val="157"/>
              </w:numPr>
              <w:spacing w:after="0" w:line="240" w:lineRule="auto"/>
              <w:rPr>
                <w:rFonts w:cs="Times New Roman"/>
                <w:b/>
                <w:bCs/>
                <w:szCs w:val="24"/>
              </w:rPr>
            </w:pPr>
            <w:r w:rsidRPr="00B72744">
              <w:rPr>
                <w:rFonts w:cs="Times New Roman"/>
                <w:szCs w:val="24"/>
              </w:rPr>
              <w:t xml:space="preserve">In a first-ever census of mangrove pitta birds carried out in two coastal districts of Odisha, 179 such birds were sighted. </w:t>
            </w:r>
            <w:r w:rsidRPr="00B72744">
              <w:rPr>
                <w:rFonts w:cs="Times New Roman"/>
                <w:b/>
                <w:bCs/>
                <w:szCs w:val="24"/>
              </w:rPr>
              <w:t xml:space="preserve">Mangrove pitta is a resident non-migratory bird that generally feeds on crustaceans, </w:t>
            </w:r>
            <w:proofErr w:type="spellStart"/>
            <w:r w:rsidRPr="00B72744">
              <w:rPr>
                <w:rFonts w:cs="Times New Roman"/>
                <w:b/>
                <w:bCs/>
                <w:szCs w:val="24"/>
              </w:rPr>
              <w:t>mollusks</w:t>
            </w:r>
            <w:proofErr w:type="spellEnd"/>
            <w:r w:rsidRPr="00B72744">
              <w:rPr>
                <w:rFonts w:cs="Times New Roman"/>
                <w:b/>
                <w:bCs/>
                <w:szCs w:val="24"/>
              </w:rPr>
              <w:t xml:space="preserve"> and insects. Hence, option (b) is the correct answer.</w:t>
            </w:r>
          </w:p>
          <w:p w14:paraId="1B8CF8FA" w14:textId="77777777" w:rsidR="00CA0123" w:rsidRPr="00B72744" w:rsidRDefault="00CA0123" w:rsidP="00437EE2">
            <w:pPr>
              <w:pStyle w:val="ListParagraph"/>
              <w:numPr>
                <w:ilvl w:val="0"/>
                <w:numId w:val="157"/>
              </w:numPr>
              <w:spacing w:after="0" w:line="240" w:lineRule="auto"/>
              <w:rPr>
                <w:rFonts w:cs="Times New Roman"/>
                <w:szCs w:val="24"/>
              </w:rPr>
            </w:pPr>
            <w:r w:rsidRPr="00B72744">
              <w:rPr>
                <w:rFonts w:cs="Times New Roman"/>
                <w:szCs w:val="24"/>
              </w:rPr>
              <w:t xml:space="preserve">Mangrove pitta birds are a </w:t>
            </w:r>
            <w:r w:rsidRPr="00B72744">
              <w:rPr>
                <w:rFonts w:cs="Times New Roman"/>
                <w:b/>
                <w:bCs/>
                <w:szCs w:val="24"/>
              </w:rPr>
              <w:t xml:space="preserve">nearly threatened species </w:t>
            </w:r>
            <w:r w:rsidRPr="00B72744">
              <w:rPr>
                <w:rFonts w:cs="Times New Roman"/>
                <w:szCs w:val="24"/>
              </w:rPr>
              <w:t xml:space="preserve">found in a few pockets of eastern India, including Odisha’s </w:t>
            </w:r>
            <w:proofErr w:type="spellStart"/>
            <w:r w:rsidRPr="00B72744">
              <w:rPr>
                <w:rFonts w:cs="Times New Roman"/>
                <w:szCs w:val="24"/>
              </w:rPr>
              <w:t>Bhitarkanika</w:t>
            </w:r>
            <w:proofErr w:type="spellEnd"/>
            <w:r w:rsidRPr="00B72744">
              <w:rPr>
                <w:rFonts w:cs="Times New Roman"/>
                <w:szCs w:val="24"/>
              </w:rPr>
              <w:t xml:space="preserve"> and West Bengal’s Sundarbans.</w:t>
            </w:r>
          </w:p>
          <w:p w14:paraId="0A383DCE" w14:textId="77777777" w:rsidR="00CA0123" w:rsidRPr="00B72744" w:rsidRDefault="00CA0123" w:rsidP="00437EE2">
            <w:pPr>
              <w:pStyle w:val="ListParagraph"/>
              <w:numPr>
                <w:ilvl w:val="0"/>
                <w:numId w:val="157"/>
              </w:numPr>
              <w:spacing w:after="0" w:line="240" w:lineRule="auto"/>
              <w:rPr>
                <w:rFonts w:cs="Times New Roman"/>
                <w:szCs w:val="24"/>
              </w:rPr>
            </w:pPr>
            <w:r w:rsidRPr="00B72744">
              <w:rPr>
                <w:rFonts w:cs="Times New Roman"/>
                <w:szCs w:val="24"/>
              </w:rPr>
              <w:t xml:space="preserve">The first census of mangrove pitta (Pitta </w:t>
            </w:r>
            <w:proofErr w:type="spellStart"/>
            <w:r w:rsidRPr="00B72744">
              <w:rPr>
                <w:rFonts w:cs="Times New Roman"/>
                <w:szCs w:val="24"/>
              </w:rPr>
              <w:t>megharencha</w:t>
            </w:r>
            <w:proofErr w:type="spellEnd"/>
            <w:r w:rsidRPr="00B72744">
              <w:rPr>
                <w:rFonts w:cs="Times New Roman"/>
                <w:szCs w:val="24"/>
              </w:rPr>
              <w:t xml:space="preserve">) birds were mainly focused on the mangrove patches all along the coasts of the </w:t>
            </w:r>
            <w:proofErr w:type="spellStart"/>
            <w:r w:rsidRPr="00B72744">
              <w:rPr>
                <w:rFonts w:cs="Times New Roman"/>
                <w:szCs w:val="24"/>
              </w:rPr>
              <w:t>Kendrapara</w:t>
            </w:r>
            <w:proofErr w:type="spellEnd"/>
            <w:r w:rsidRPr="00B72744">
              <w:rPr>
                <w:rFonts w:cs="Times New Roman"/>
                <w:szCs w:val="24"/>
              </w:rPr>
              <w:t xml:space="preserve"> and </w:t>
            </w:r>
            <w:proofErr w:type="spellStart"/>
            <w:r w:rsidRPr="00B72744">
              <w:rPr>
                <w:rFonts w:cs="Times New Roman"/>
                <w:szCs w:val="24"/>
              </w:rPr>
              <w:t>Jagatsingpur</w:t>
            </w:r>
            <w:proofErr w:type="spellEnd"/>
            <w:r w:rsidRPr="00B72744">
              <w:rPr>
                <w:rFonts w:cs="Times New Roman"/>
                <w:szCs w:val="24"/>
              </w:rPr>
              <w:t xml:space="preserve"> districts. “The mangrove pitta is found in coastal mangrove forests of India, foraging on the ground and resting on the trees,”</w:t>
            </w:r>
          </w:p>
          <w:p w14:paraId="2AA7B70B" w14:textId="77777777" w:rsidR="00CA0123" w:rsidRPr="00B72744" w:rsidRDefault="00CA0123" w:rsidP="00437EE2">
            <w:pPr>
              <w:pStyle w:val="ListParagraph"/>
              <w:numPr>
                <w:ilvl w:val="0"/>
                <w:numId w:val="157"/>
              </w:numPr>
              <w:spacing w:after="0" w:line="240" w:lineRule="auto"/>
              <w:rPr>
                <w:rFonts w:cs="Times New Roman"/>
                <w:b/>
                <w:bCs/>
                <w:szCs w:val="24"/>
              </w:rPr>
            </w:pPr>
            <w:r w:rsidRPr="00B72744">
              <w:rPr>
                <w:rFonts w:cs="Times New Roman"/>
                <w:szCs w:val="24"/>
              </w:rPr>
              <w:t xml:space="preserve">The census was carried out by point count method, either by walking in the forest or using country boats in the creeks. In this census, a total of 179 individual mangrove pitta birds were counted. </w:t>
            </w:r>
            <w:r w:rsidRPr="00B72744">
              <w:rPr>
                <w:rFonts w:cs="Times New Roman"/>
                <w:b/>
                <w:bCs/>
                <w:szCs w:val="24"/>
              </w:rPr>
              <w:t xml:space="preserve">The highest concentration of the birds has been found in the mangroves near the </w:t>
            </w:r>
            <w:proofErr w:type="spellStart"/>
            <w:r w:rsidRPr="00B72744">
              <w:rPr>
                <w:rFonts w:cs="Times New Roman"/>
                <w:b/>
                <w:bCs/>
                <w:szCs w:val="24"/>
              </w:rPr>
              <w:t>Mahipura</w:t>
            </w:r>
            <w:proofErr w:type="spellEnd"/>
            <w:r w:rsidRPr="00B72744">
              <w:rPr>
                <w:rFonts w:cs="Times New Roman"/>
                <w:b/>
                <w:bCs/>
                <w:szCs w:val="24"/>
              </w:rPr>
              <w:t xml:space="preserve"> river mouth inside the </w:t>
            </w:r>
            <w:proofErr w:type="spellStart"/>
            <w:r w:rsidRPr="00B72744">
              <w:rPr>
                <w:rFonts w:cs="Times New Roman"/>
                <w:b/>
                <w:bCs/>
                <w:szCs w:val="24"/>
              </w:rPr>
              <w:t>Bhitarkanika</w:t>
            </w:r>
            <w:proofErr w:type="spellEnd"/>
            <w:r w:rsidRPr="00B72744">
              <w:rPr>
                <w:rFonts w:cs="Times New Roman"/>
                <w:b/>
                <w:bCs/>
                <w:szCs w:val="24"/>
              </w:rPr>
              <w:t xml:space="preserve"> National Park.</w:t>
            </w:r>
          </w:p>
          <w:p w14:paraId="7F25E51A" w14:textId="77777777" w:rsidR="00CA0123" w:rsidRPr="00B72744" w:rsidRDefault="00CA0123" w:rsidP="00437EE2">
            <w:pPr>
              <w:pStyle w:val="ListParagraph"/>
              <w:numPr>
                <w:ilvl w:val="0"/>
                <w:numId w:val="157"/>
              </w:numPr>
              <w:spacing w:after="0" w:line="240" w:lineRule="auto"/>
              <w:rPr>
                <w:rFonts w:cs="Times New Roman"/>
                <w:szCs w:val="24"/>
              </w:rPr>
            </w:pPr>
            <w:r w:rsidRPr="00B72744">
              <w:rPr>
                <w:rFonts w:cs="Times New Roman"/>
                <w:szCs w:val="24"/>
              </w:rPr>
              <w:t xml:space="preserve">The first-ever population census of the mangrove pitta bird (Pitta </w:t>
            </w:r>
            <w:proofErr w:type="spellStart"/>
            <w:r w:rsidRPr="00B72744">
              <w:rPr>
                <w:rFonts w:cs="Times New Roman"/>
                <w:szCs w:val="24"/>
              </w:rPr>
              <w:t>megarhyncha</w:t>
            </w:r>
            <w:proofErr w:type="spellEnd"/>
            <w:r w:rsidRPr="00B72744">
              <w:rPr>
                <w:rFonts w:cs="Times New Roman"/>
                <w:szCs w:val="24"/>
              </w:rPr>
              <w:t xml:space="preserve">) in </w:t>
            </w:r>
            <w:proofErr w:type="spellStart"/>
            <w:r w:rsidRPr="00B72744">
              <w:rPr>
                <w:rFonts w:cs="Times New Roman"/>
                <w:szCs w:val="24"/>
              </w:rPr>
              <w:t>Bhitarkanika</w:t>
            </w:r>
            <w:proofErr w:type="spellEnd"/>
            <w:r w:rsidRPr="00B72744">
              <w:rPr>
                <w:rFonts w:cs="Times New Roman"/>
                <w:szCs w:val="24"/>
              </w:rPr>
              <w:t xml:space="preserve"> national park revealed that the Ramsar site is home to around 179 of the avian species. “Reports indicate a population of the bird in the core areas is good. The present report reflects results from the direct count method during which all water bodies and mangrove forest areas of the park were monitored and a survey was carried out accordingly.</w:t>
            </w:r>
          </w:p>
          <w:p w14:paraId="359CF425" w14:textId="77777777" w:rsidR="00CA0123" w:rsidRPr="00CA0123" w:rsidRDefault="00CA0123" w:rsidP="00437EE2">
            <w:pPr>
              <w:pStyle w:val="ListParagraph"/>
              <w:numPr>
                <w:ilvl w:val="0"/>
                <w:numId w:val="157"/>
              </w:numPr>
              <w:spacing w:after="0" w:line="240" w:lineRule="auto"/>
            </w:pPr>
            <w:r w:rsidRPr="00B72744">
              <w:rPr>
                <w:rFonts w:cs="Times New Roman"/>
                <w:szCs w:val="24"/>
              </w:rPr>
              <w:t xml:space="preserve">The breeding season of this species ranges from April to August in </w:t>
            </w:r>
            <w:proofErr w:type="spellStart"/>
            <w:r w:rsidRPr="00B72744">
              <w:rPr>
                <w:rFonts w:cs="Times New Roman"/>
                <w:szCs w:val="24"/>
              </w:rPr>
              <w:t>Bhitarkanika</w:t>
            </w:r>
            <w:proofErr w:type="spellEnd"/>
            <w:r w:rsidRPr="00B72744">
              <w:rPr>
                <w:rFonts w:cs="Times New Roman"/>
                <w:szCs w:val="24"/>
              </w:rPr>
              <w:t xml:space="preserve">. Abundant fish in the river and creeks and distance from human habitation has made </w:t>
            </w:r>
            <w:proofErr w:type="spellStart"/>
            <w:r w:rsidRPr="00B72744">
              <w:rPr>
                <w:rFonts w:cs="Times New Roman"/>
                <w:szCs w:val="24"/>
              </w:rPr>
              <w:t>Bhitarkanika</w:t>
            </w:r>
            <w:proofErr w:type="spellEnd"/>
            <w:r w:rsidRPr="00B72744">
              <w:rPr>
                <w:rFonts w:cs="Times New Roman"/>
                <w:szCs w:val="24"/>
              </w:rPr>
              <w:t xml:space="preserve"> a suitable congenial breeding place for this bird species.</w:t>
            </w:r>
          </w:p>
          <w:p w14:paraId="2EEFD684" w14:textId="09D11846" w:rsidR="008827AD" w:rsidRDefault="00CA0123" w:rsidP="00437EE2">
            <w:pPr>
              <w:pStyle w:val="ListParagraph"/>
              <w:numPr>
                <w:ilvl w:val="0"/>
                <w:numId w:val="157"/>
              </w:numPr>
              <w:spacing w:after="0" w:line="240" w:lineRule="auto"/>
            </w:pPr>
            <w:r w:rsidRPr="00B72744">
              <w:rPr>
                <w:rFonts w:cs="Times New Roman"/>
                <w:szCs w:val="24"/>
              </w:rPr>
              <w:t xml:space="preserve">The </w:t>
            </w:r>
            <w:proofErr w:type="spellStart"/>
            <w:r w:rsidRPr="00B72744">
              <w:rPr>
                <w:rFonts w:cs="Times New Roman"/>
                <w:szCs w:val="24"/>
              </w:rPr>
              <w:t>Bhitarkanika</w:t>
            </w:r>
            <w:proofErr w:type="spellEnd"/>
            <w:r w:rsidRPr="00B72744">
              <w:rPr>
                <w:rFonts w:cs="Times New Roman"/>
                <w:szCs w:val="24"/>
              </w:rPr>
              <w:t xml:space="preserve"> National Park witnessed the arrival of 1,39,959 birds of 140 species in January this year. The birds were counted by direct sighting and from their chirping.</w:t>
            </w:r>
          </w:p>
        </w:tc>
      </w:tr>
      <w:tr w:rsidR="00931785" w14:paraId="5EEFCD33"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E96DD"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7E4B" w14:textId="03113130" w:rsidR="00931785" w:rsidRDefault="00931785" w:rsidP="00931785">
            <w:r>
              <w:t>2</w:t>
            </w:r>
          </w:p>
        </w:tc>
      </w:tr>
      <w:tr w:rsidR="00931785" w14:paraId="1B8552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0021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B055" w14:textId="4598B7FB" w:rsidR="00931785" w:rsidRDefault="00931785" w:rsidP="00931785">
            <w:r>
              <w:t>0.67</w:t>
            </w:r>
          </w:p>
        </w:tc>
      </w:tr>
    </w:tbl>
    <w:p w14:paraId="64A94D6E" w14:textId="77777777" w:rsidR="008827AD" w:rsidRDefault="008827AD" w:rsidP="008827AD">
      <w:pPr>
        <w:pStyle w:val="BodyA"/>
        <w:widowControl w:val="0"/>
        <w:ind w:left="108" w:hanging="108"/>
      </w:pPr>
    </w:p>
    <w:p w14:paraId="4E0C6235"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5F27121E"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05EA6" w14:textId="77777777" w:rsidR="008827AD" w:rsidRDefault="008827AD" w:rsidP="007A14B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BE684" w14:textId="3E22068C" w:rsidR="008827AD" w:rsidRDefault="00CA0123" w:rsidP="00931785">
            <w:pPr>
              <w:tabs>
                <w:tab w:val="left" w:pos="567"/>
                <w:tab w:val="left" w:pos="2835"/>
              </w:tabs>
              <w:ind w:left="567" w:hanging="567"/>
              <w:jc w:val="both"/>
            </w:pPr>
            <w:r w:rsidRPr="00B72744">
              <w:rPr>
                <w:b/>
              </w:rPr>
              <w:t>The four schools (</w:t>
            </w:r>
            <w:proofErr w:type="spellStart"/>
            <w:r w:rsidRPr="00B72744">
              <w:rPr>
                <w:b/>
              </w:rPr>
              <w:t>vanis</w:t>
            </w:r>
            <w:proofErr w:type="spellEnd"/>
            <w:r w:rsidRPr="00B72744">
              <w:rPr>
                <w:b/>
              </w:rPr>
              <w:t xml:space="preserve">) namely </w:t>
            </w:r>
            <w:proofErr w:type="spellStart"/>
            <w:r w:rsidRPr="00B72744">
              <w:rPr>
                <w:b/>
              </w:rPr>
              <w:t>Gauhar</w:t>
            </w:r>
            <w:proofErr w:type="spellEnd"/>
            <w:r w:rsidRPr="00B72744">
              <w:rPr>
                <w:b/>
              </w:rPr>
              <w:t xml:space="preserve"> </w:t>
            </w:r>
            <w:proofErr w:type="spellStart"/>
            <w:r w:rsidRPr="00B72744">
              <w:rPr>
                <w:b/>
              </w:rPr>
              <w:t>vani</w:t>
            </w:r>
            <w:proofErr w:type="spellEnd"/>
            <w:r w:rsidRPr="00B72744">
              <w:rPr>
                <w:b/>
              </w:rPr>
              <w:t xml:space="preserve">, </w:t>
            </w:r>
            <w:proofErr w:type="spellStart"/>
            <w:r w:rsidRPr="00B72744">
              <w:rPr>
                <w:b/>
              </w:rPr>
              <w:t>Dagar</w:t>
            </w:r>
            <w:proofErr w:type="spellEnd"/>
            <w:r w:rsidRPr="00B72744">
              <w:rPr>
                <w:b/>
              </w:rPr>
              <w:t xml:space="preserve"> </w:t>
            </w:r>
            <w:proofErr w:type="spellStart"/>
            <w:r w:rsidRPr="00B72744">
              <w:rPr>
                <w:b/>
              </w:rPr>
              <w:t>vani</w:t>
            </w:r>
            <w:proofErr w:type="spellEnd"/>
            <w:r w:rsidRPr="00B72744">
              <w:rPr>
                <w:b/>
              </w:rPr>
              <w:t xml:space="preserve">, </w:t>
            </w:r>
            <w:proofErr w:type="spellStart"/>
            <w:r w:rsidRPr="00B72744">
              <w:rPr>
                <w:b/>
              </w:rPr>
              <w:t>Khandar</w:t>
            </w:r>
            <w:proofErr w:type="spellEnd"/>
            <w:r w:rsidRPr="00B72744">
              <w:rPr>
                <w:b/>
              </w:rPr>
              <w:t xml:space="preserve"> </w:t>
            </w:r>
            <w:proofErr w:type="spellStart"/>
            <w:r w:rsidRPr="00B72744">
              <w:rPr>
                <w:b/>
              </w:rPr>
              <w:t>vani</w:t>
            </w:r>
            <w:proofErr w:type="spellEnd"/>
            <w:r w:rsidRPr="00B72744">
              <w:rPr>
                <w:b/>
              </w:rPr>
              <w:t xml:space="preserve"> and </w:t>
            </w:r>
            <w:proofErr w:type="spellStart"/>
            <w:r w:rsidRPr="00B72744">
              <w:rPr>
                <w:b/>
              </w:rPr>
              <w:t>Nauhar</w:t>
            </w:r>
            <w:proofErr w:type="spellEnd"/>
            <w:r w:rsidRPr="00B72744">
              <w:rPr>
                <w:b/>
              </w:rPr>
              <w:t xml:space="preserve"> </w:t>
            </w:r>
            <w:proofErr w:type="spellStart"/>
            <w:r w:rsidRPr="00B72744">
              <w:rPr>
                <w:b/>
              </w:rPr>
              <w:t>vani</w:t>
            </w:r>
            <w:proofErr w:type="spellEnd"/>
            <w:r w:rsidRPr="00B72744">
              <w:rPr>
                <w:b/>
              </w:rPr>
              <w:t xml:space="preserve"> are associated with which of the following genres of music?</w:t>
            </w:r>
          </w:p>
        </w:tc>
      </w:tr>
      <w:tr w:rsidR="008827AD" w14:paraId="1D8CB25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03A1"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B2590" w14:textId="77777777" w:rsidR="008827AD" w:rsidRDefault="008827AD" w:rsidP="007A14B4">
            <w:pPr>
              <w:pStyle w:val="BodyA"/>
            </w:pPr>
            <w:proofErr w:type="spellStart"/>
            <w:r>
              <w:rPr>
                <w:lang w:val="en-US"/>
              </w:rPr>
              <w:t>multiple_choice</w:t>
            </w:r>
            <w:proofErr w:type="spellEnd"/>
          </w:p>
        </w:tc>
      </w:tr>
      <w:tr w:rsidR="00940A0B" w14:paraId="0525B61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2BA2D" w14:textId="77777777" w:rsidR="00940A0B" w:rsidRDefault="00940A0B" w:rsidP="00940A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32E1" w14:textId="6412DE12" w:rsidR="00940A0B" w:rsidRDefault="00CA0123" w:rsidP="00940A0B">
            <w:pPr>
              <w:pStyle w:val="BodyA"/>
            </w:pPr>
            <w:r w:rsidRPr="00B72744">
              <w:rPr>
                <w:rFonts w:cs="Times New Roman"/>
              </w:rPr>
              <w:t>Ghazal</w:t>
            </w:r>
          </w:p>
        </w:tc>
      </w:tr>
      <w:tr w:rsidR="00940A0B" w14:paraId="1FE3CE6D"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D9497" w14:textId="77777777" w:rsidR="00940A0B" w:rsidRDefault="00940A0B" w:rsidP="00940A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A38DA" w14:textId="60C79D44" w:rsidR="00940A0B" w:rsidRDefault="00CA0123" w:rsidP="00940A0B">
            <w:pPr>
              <w:pStyle w:val="BodyA"/>
            </w:pPr>
            <w:r w:rsidRPr="00B72744">
              <w:rPr>
                <w:rFonts w:cs="Times New Roman"/>
              </w:rPr>
              <w:t>Dhrupad</w:t>
            </w:r>
          </w:p>
        </w:tc>
      </w:tr>
      <w:tr w:rsidR="00940A0B" w14:paraId="11997D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2ED2A" w14:textId="77777777" w:rsidR="00940A0B" w:rsidRDefault="00940A0B" w:rsidP="00940A0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1543" w14:textId="4BC9A926" w:rsidR="00940A0B" w:rsidRPr="00457BD7" w:rsidRDefault="00CA0123" w:rsidP="00940A0B">
            <w:pPr>
              <w:tabs>
                <w:tab w:val="left" w:pos="567"/>
                <w:tab w:val="left" w:pos="2835"/>
              </w:tabs>
              <w:autoSpaceDE w:val="0"/>
              <w:autoSpaceDN w:val="0"/>
              <w:adjustRightInd w:val="0"/>
              <w:ind w:left="567" w:hanging="567"/>
              <w:jc w:val="both"/>
              <w:rPr>
                <w:rFonts w:ascii="Arial" w:hAnsi="Arial" w:cs="Arial"/>
                <w:sz w:val="18"/>
                <w:szCs w:val="18"/>
              </w:rPr>
            </w:pPr>
            <w:r w:rsidRPr="00B72744">
              <w:t>Thumri</w:t>
            </w:r>
          </w:p>
        </w:tc>
      </w:tr>
      <w:tr w:rsidR="00940A0B" w14:paraId="4CC20E4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66098" w14:textId="77777777" w:rsidR="00940A0B" w:rsidRDefault="00940A0B" w:rsidP="00940A0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477BB" w14:textId="638D9403" w:rsidR="00940A0B" w:rsidRPr="00457BD7" w:rsidRDefault="00CA0123" w:rsidP="00940A0B">
            <w:pPr>
              <w:tabs>
                <w:tab w:val="left" w:pos="567"/>
                <w:tab w:val="left" w:pos="2835"/>
              </w:tabs>
              <w:autoSpaceDE w:val="0"/>
              <w:autoSpaceDN w:val="0"/>
              <w:adjustRightInd w:val="0"/>
              <w:ind w:left="567" w:hanging="567"/>
              <w:jc w:val="both"/>
              <w:rPr>
                <w:rFonts w:ascii="Arial" w:hAnsi="Arial" w:cs="Arial"/>
                <w:sz w:val="18"/>
                <w:szCs w:val="18"/>
              </w:rPr>
            </w:pPr>
            <w:r w:rsidRPr="00B72744">
              <w:t>Khayal</w:t>
            </w:r>
          </w:p>
        </w:tc>
      </w:tr>
      <w:tr w:rsidR="008827AD" w14:paraId="2D4C1F9B"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E533"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AAC98" w14:textId="4AA91C8A" w:rsidR="008827AD" w:rsidRDefault="00CA0123" w:rsidP="007A14B4">
            <w:pPr>
              <w:pStyle w:val="BodyA"/>
              <w:rPr>
                <w:lang w:val="en-US"/>
              </w:rPr>
            </w:pPr>
            <w:r>
              <w:rPr>
                <w:lang w:val="en-US"/>
              </w:rPr>
              <w:t>2</w:t>
            </w:r>
          </w:p>
        </w:tc>
      </w:tr>
      <w:tr w:rsidR="008827AD" w14:paraId="46DD2BC9"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555B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B518"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While Dhrupad might have had an impetus for popularity even by the 14th century, it finds a blossoming period from 15th century onwards to about the 18th century. It is a prominent form of Hindustani music that developed in northern India. During these centuries we find the most respected and renowned singers and patrons of this form. There was Man Singh </w:t>
            </w:r>
            <w:proofErr w:type="spellStart"/>
            <w:r w:rsidRPr="00B72744">
              <w:rPr>
                <w:rFonts w:cs="Times New Roman"/>
                <w:szCs w:val="24"/>
              </w:rPr>
              <w:t>Tomar</w:t>
            </w:r>
            <w:proofErr w:type="spellEnd"/>
            <w:r w:rsidRPr="00B72744">
              <w:rPr>
                <w:rFonts w:cs="Times New Roman"/>
                <w:szCs w:val="24"/>
              </w:rPr>
              <w:t xml:space="preserve">, the Maharaja of Gwalior. It was he who was mainly responsible for the enormous vogue of dhrupad. There were </w:t>
            </w:r>
            <w:proofErr w:type="spellStart"/>
            <w:r w:rsidRPr="00B72744">
              <w:rPr>
                <w:rFonts w:cs="Times New Roman"/>
                <w:szCs w:val="24"/>
              </w:rPr>
              <w:t>Baiju</w:t>
            </w:r>
            <w:proofErr w:type="spellEnd"/>
            <w:r w:rsidRPr="00B72744">
              <w:rPr>
                <w:rFonts w:cs="Times New Roman"/>
                <w:szCs w:val="24"/>
              </w:rPr>
              <w:t xml:space="preserve">, </w:t>
            </w:r>
            <w:proofErr w:type="spellStart"/>
            <w:r w:rsidRPr="00B72744">
              <w:rPr>
                <w:rFonts w:cs="Times New Roman"/>
                <w:szCs w:val="24"/>
              </w:rPr>
              <w:t>Bakshu</w:t>
            </w:r>
            <w:proofErr w:type="spellEnd"/>
            <w:r w:rsidRPr="00B72744">
              <w:rPr>
                <w:rFonts w:cs="Times New Roman"/>
                <w:szCs w:val="24"/>
              </w:rPr>
              <w:t xml:space="preserve"> and others. Swami </w:t>
            </w:r>
            <w:proofErr w:type="spellStart"/>
            <w:r w:rsidRPr="00B72744">
              <w:rPr>
                <w:rFonts w:cs="Times New Roman"/>
                <w:szCs w:val="24"/>
              </w:rPr>
              <w:t>Haridasa</w:t>
            </w:r>
            <w:proofErr w:type="spellEnd"/>
            <w:r w:rsidRPr="00B72744">
              <w:rPr>
                <w:rFonts w:cs="Times New Roman"/>
                <w:szCs w:val="24"/>
              </w:rPr>
              <w:t xml:space="preserve"> a hermit of </w:t>
            </w:r>
            <w:proofErr w:type="spellStart"/>
            <w:r w:rsidRPr="00B72744">
              <w:rPr>
                <w:rFonts w:cs="Times New Roman"/>
                <w:szCs w:val="24"/>
              </w:rPr>
              <w:t>Brindavan</w:t>
            </w:r>
            <w:proofErr w:type="spellEnd"/>
            <w:r w:rsidRPr="00B72744">
              <w:rPr>
                <w:rFonts w:cs="Times New Roman"/>
                <w:szCs w:val="24"/>
              </w:rPr>
              <w:t xml:space="preserve"> was not only a dhrupad singer but one of the most central figures in the Bhakti cult in the Northern areas of India.</w:t>
            </w:r>
          </w:p>
          <w:p w14:paraId="4D084730"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By tradition, he was the guru of </w:t>
            </w:r>
            <w:proofErr w:type="spellStart"/>
            <w:r w:rsidRPr="00B72744">
              <w:rPr>
                <w:rFonts w:cs="Times New Roman"/>
                <w:szCs w:val="24"/>
              </w:rPr>
              <w:t>Tansen</w:t>
            </w:r>
            <w:proofErr w:type="spellEnd"/>
            <w:r w:rsidRPr="00B72744">
              <w:rPr>
                <w:rFonts w:cs="Times New Roman"/>
                <w:szCs w:val="24"/>
              </w:rPr>
              <w:t xml:space="preserve">, one of the best-known dhrupad singers and one of the nine jewels of Emperor Akbar's </w:t>
            </w:r>
            <w:r w:rsidRPr="00B72744">
              <w:rPr>
                <w:rFonts w:cs="Times New Roman"/>
                <w:szCs w:val="24"/>
              </w:rPr>
              <w:lastRenderedPageBreak/>
              <w:t xml:space="preserve">court. In structure, dhrupad has two parts, the </w:t>
            </w:r>
            <w:proofErr w:type="spellStart"/>
            <w:r w:rsidRPr="00B72744">
              <w:rPr>
                <w:rFonts w:cs="Times New Roman"/>
                <w:szCs w:val="24"/>
              </w:rPr>
              <w:t>anibaddha</w:t>
            </w:r>
            <w:proofErr w:type="spellEnd"/>
            <w:r w:rsidRPr="00B72744">
              <w:rPr>
                <w:rFonts w:cs="Times New Roman"/>
                <w:szCs w:val="24"/>
              </w:rPr>
              <w:t xml:space="preserve"> section and the </w:t>
            </w:r>
            <w:proofErr w:type="spellStart"/>
            <w:r w:rsidRPr="00B72744">
              <w:rPr>
                <w:rFonts w:cs="Times New Roman"/>
                <w:szCs w:val="24"/>
              </w:rPr>
              <w:t>sanchari</w:t>
            </w:r>
            <w:proofErr w:type="spellEnd"/>
            <w:r w:rsidRPr="00B72744">
              <w:rPr>
                <w:rFonts w:cs="Times New Roman"/>
                <w:szCs w:val="24"/>
              </w:rPr>
              <w:t xml:space="preserve"> dhrupad proper. The first is free </w:t>
            </w:r>
            <w:proofErr w:type="spellStart"/>
            <w:r w:rsidRPr="00B72744">
              <w:rPr>
                <w:rFonts w:cs="Times New Roman"/>
                <w:szCs w:val="24"/>
              </w:rPr>
              <w:t>alap</w:t>
            </w:r>
            <w:proofErr w:type="spellEnd"/>
            <w:r w:rsidRPr="00B72744">
              <w:rPr>
                <w:rFonts w:cs="Times New Roman"/>
                <w:szCs w:val="24"/>
              </w:rPr>
              <w:t xml:space="preserve">. The dhrupad proper is a song in four parts: the </w:t>
            </w:r>
            <w:proofErr w:type="spellStart"/>
            <w:r w:rsidRPr="00B72744">
              <w:rPr>
                <w:rFonts w:cs="Times New Roman"/>
                <w:szCs w:val="24"/>
              </w:rPr>
              <w:t>asthayee</w:t>
            </w:r>
            <w:proofErr w:type="spellEnd"/>
            <w:r w:rsidRPr="00B72744">
              <w:rPr>
                <w:rFonts w:cs="Times New Roman"/>
                <w:szCs w:val="24"/>
              </w:rPr>
              <w:t xml:space="preserve">, the </w:t>
            </w:r>
            <w:proofErr w:type="spellStart"/>
            <w:r w:rsidRPr="00B72744">
              <w:rPr>
                <w:rFonts w:cs="Times New Roman"/>
                <w:szCs w:val="24"/>
              </w:rPr>
              <w:t>antara</w:t>
            </w:r>
            <w:proofErr w:type="spellEnd"/>
            <w:r w:rsidRPr="00B72744">
              <w:rPr>
                <w:rFonts w:cs="Times New Roman"/>
                <w:szCs w:val="24"/>
              </w:rPr>
              <w:t xml:space="preserve">, the </w:t>
            </w:r>
            <w:proofErr w:type="spellStart"/>
            <w:r w:rsidRPr="00B72744">
              <w:rPr>
                <w:rFonts w:cs="Times New Roman"/>
                <w:szCs w:val="24"/>
              </w:rPr>
              <w:t>Sanchari</w:t>
            </w:r>
            <w:proofErr w:type="spellEnd"/>
            <w:r w:rsidRPr="00B72744">
              <w:rPr>
                <w:rFonts w:cs="Times New Roman"/>
                <w:szCs w:val="24"/>
              </w:rPr>
              <w:t xml:space="preserve"> and the </w:t>
            </w:r>
            <w:proofErr w:type="spellStart"/>
            <w:r w:rsidRPr="00B72744">
              <w:rPr>
                <w:rFonts w:cs="Times New Roman"/>
                <w:szCs w:val="24"/>
              </w:rPr>
              <w:t>abhoga</w:t>
            </w:r>
            <w:proofErr w:type="spellEnd"/>
            <w:r w:rsidRPr="00B72744">
              <w:rPr>
                <w:rFonts w:cs="Times New Roman"/>
                <w:szCs w:val="24"/>
              </w:rPr>
              <w:t>. The essential quality of the dhrupad approach is its sombre atmosphere and emphasis on rhythm.</w:t>
            </w:r>
          </w:p>
          <w:p w14:paraId="519FE4BD" w14:textId="77777777" w:rsidR="00CA0123" w:rsidRPr="00B72744" w:rsidRDefault="00CA0123" w:rsidP="00437EE2">
            <w:pPr>
              <w:pStyle w:val="ListParagraph"/>
              <w:numPr>
                <w:ilvl w:val="0"/>
                <w:numId w:val="158"/>
              </w:numPr>
              <w:spacing w:after="0" w:line="240" w:lineRule="auto"/>
              <w:rPr>
                <w:rFonts w:cs="Times New Roman"/>
                <w:b/>
                <w:bCs/>
                <w:szCs w:val="24"/>
              </w:rPr>
            </w:pPr>
            <w:r w:rsidRPr="00B72744">
              <w:rPr>
                <w:rFonts w:cs="Times New Roman"/>
                <w:b/>
                <w:bCs/>
                <w:szCs w:val="24"/>
              </w:rPr>
              <w:t xml:space="preserve">There were four schools or </w:t>
            </w:r>
            <w:proofErr w:type="spellStart"/>
            <w:r w:rsidRPr="00B72744">
              <w:rPr>
                <w:rFonts w:cs="Times New Roman"/>
                <w:b/>
                <w:bCs/>
                <w:szCs w:val="24"/>
              </w:rPr>
              <w:t>vanis</w:t>
            </w:r>
            <w:proofErr w:type="spellEnd"/>
            <w:r w:rsidRPr="00B72744">
              <w:rPr>
                <w:rFonts w:cs="Times New Roman"/>
                <w:b/>
                <w:bCs/>
                <w:szCs w:val="24"/>
              </w:rPr>
              <w:t xml:space="preserve"> of singing the dhrupad.</w:t>
            </w:r>
          </w:p>
          <w:p w14:paraId="7E16FA80"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Gauhar</w:t>
            </w:r>
            <w:proofErr w:type="spellEnd"/>
            <w:r w:rsidRPr="00B72744">
              <w:rPr>
                <w:rFonts w:cs="Times New Roman"/>
                <w:szCs w:val="24"/>
              </w:rPr>
              <w:t xml:space="preserve"> Vani developed the raga or unadorned melodic figures.</w:t>
            </w:r>
          </w:p>
          <w:p w14:paraId="52950A84"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Dagarvani</w:t>
            </w:r>
            <w:proofErr w:type="spellEnd"/>
            <w:r w:rsidRPr="00B72744">
              <w:rPr>
                <w:rFonts w:cs="Times New Roman"/>
                <w:szCs w:val="24"/>
              </w:rPr>
              <w:t xml:space="preserve"> emphasized melodic curves and graces.</w:t>
            </w:r>
          </w:p>
          <w:p w14:paraId="3AC15A45"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Khandar</w:t>
            </w:r>
            <w:proofErr w:type="spellEnd"/>
            <w:r w:rsidRPr="00B72744">
              <w:rPr>
                <w:rFonts w:cs="Times New Roman"/>
                <w:szCs w:val="24"/>
              </w:rPr>
              <w:t xml:space="preserve"> Vani specialised in quick ornamentation of the notes.</w:t>
            </w:r>
          </w:p>
          <w:p w14:paraId="26B0ED9F" w14:textId="77777777" w:rsidR="00CA0123" w:rsidRPr="00B72744" w:rsidRDefault="00CA0123" w:rsidP="00437EE2">
            <w:pPr>
              <w:pStyle w:val="ListParagraph"/>
              <w:numPr>
                <w:ilvl w:val="0"/>
                <w:numId w:val="158"/>
              </w:numPr>
              <w:spacing w:after="0" w:line="240" w:lineRule="auto"/>
              <w:rPr>
                <w:rFonts w:cs="Times New Roman"/>
                <w:szCs w:val="24"/>
              </w:rPr>
            </w:pPr>
            <w:proofErr w:type="spellStart"/>
            <w:r w:rsidRPr="00B72744">
              <w:rPr>
                <w:rFonts w:cs="Times New Roman"/>
                <w:szCs w:val="24"/>
              </w:rPr>
              <w:t>Nauhar</w:t>
            </w:r>
            <w:proofErr w:type="spellEnd"/>
            <w:r w:rsidRPr="00B72744">
              <w:rPr>
                <w:rFonts w:cs="Times New Roman"/>
                <w:szCs w:val="24"/>
              </w:rPr>
              <w:t xml:space="preserve"> Vani was known for its broad musical leaps and jumps.</w:t>
            </w:r>
          </w:p>
          <w:p w14:paraId="6C98BD75" w14:textId="77777777" w:rsidR="00CA0123" w:rsidRPr="00B72744" w:rsidRDefault="00CA0123" w:rsidP="00437EE2">
            <w:pPr>
              <w:pStyle w:val="ListParagraph"/>
              <w:numPr>
                <w:ilvl w:val="0"/>
                <w:numId w:val="158"/>
              </w:numPr>
              <w:spacing w:after="0" w:line="240" w:lineRule="auto"/>
              <w:rPr>
                <w:rFonts w:cs="Times New Roman"/>
                <w:szCs w:val="24"/>
              </w:rPr>
            </w:pPr>
            <w:r w:rsidRPr="00B72744">
              <w:rPr>
                <w:rFonts w:cs="Times New Roman"/>
                <w:szCs w:val="24"/>
              </w:rPr>
              <w:t xml:space="preserve">The instruments Been and </w:t>
            </w:r>
            <w:proofErr w:type="spellStart"/>
            <w:r w:rsidRPr="00B72744">
              <w:rPr>
                <w:rFonts w:cs="Times New Roman"/>
                <w:szCs w:val="24"/>
              </w:rPr>
              <w:t>Pakhawaj</w:t>
            </w:r>
            <w:proofErr w:type="spellEnd"/>
            <w:r w:rsidRPr="00B72744">
              <w:rPr>
                <w:rFonts w:cs="Times New Roman"/>
                <w:szCs w:val="24"/>
              </w:rPr>
              <w:t xml:space="preserve"> are closely associated with the dhrupad.</w:t>
            </w:r>
          </w:p>
          <w:p w14:paraId="369680EF" w14:textId="3AA92365" w:rsidR="008827AD" w:rsidRDefault="00CA0123" w:rsidP="00CA0123">
            <w:pPr>
              <w:tabs>
                <w:tab w:val="left" w:pos="1134"/>
              </w:tabs>
              <w:autoSpaceDE w:val="0"/>
              <w:autoSpaceDN w:val="0"/>
              <w:adjustRightInd w:val="0"/>
              <w:jc w:val="both"/>
            </w:pPr>
            <w:r w:rsidRPr="00B72744">
              <w:rPr>
                <w:b/>
                <w:bCs/>
              </w:rPr>
              <w:t>Hence option (b) is the correct answer.</w:t>
            </w:r>
          </w:p>
        </w:tc>
      </w:tr>
      <w:tr w:rsidR="00931785" w14:paraId="556A93F6"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AB7E" w14:textId="77777777" w:rsidR="00931785" w:rsidRDefault="00931785" w:rsidP="009317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C2B5" w14:textId="3CCB64CF" w:rsidR="00931785" w:rsidRDefault="00931785" w:rsidP="00931785">
            <w:r>
              <w:t>2</w:t>
            </w:r>
          </w:p>
        </w:tc>
      </w:tr>
      <w:tr w:rsidR="00931785" w14:paraId="229F953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2805"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B37FC" w14:textId="61E71FDB" w:rsidR="00931785" w:rsidRDefault="00931785" w:rsidP="00931785">
            <w:r>
              <w:t>0.67</w:t>
            </w:r>
          </w:p>
        </w:tc>
      </w:tr>
    </w:tbl>
    <w:p w14:paraId="5F2D2511" w14:textId="77777777" w:rsidR="008827AD" w:rsidRDefault="008827AD" w:rsidP="008827AD">
      <w:pPr>
        <w:pStyle w:val="BodyA"/>
        <w:widowControl w:val="0"/>
        <w:ind w:left="108" w:hanging="108"/>
      </w:pPr>
    </w:p>
    <w:p w14:paraId="61F3EA32" w14:textId="77777777" w:rsidR="008827AD" w:rsidRDefault="008827AD" w:rsidP="008827AD">
      <w:pPr>
        <w:pStyle w:val="BodyA"/>
        <w:widowControl w:val="0"/>
        <w:ind w:left="108" w:hanging="108"/>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827AD" w14:paraId="7487C295" w14:textId="77777777" w:rsidTr="007A14B4">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C6504" w14:textId="77777777" w:rsidR="008827AD" w:rsidRDefault="008827AD" w:rsidP="007A14B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C3707" w14:textId="288FC569" w:rsidR="008827AD" w:rsidRDefault="00CA0123" w:rsidP="00931785">
            <w:pPr>
              <w:tabs>
                <w:tab w:val="left" w:pos="567"/>
                <w:tab w:val="left" w:pos="2835"/>
              </w:tabs>
              <w:jc w:val="both"/>
            </w:pPr>
            <w:r w:rsidRPr="007B2C69">
              <w:rPr>
                <w:b/>
              </w:rPr>
              <w:t>Recently, which of the following villages has been selected as Best Tourism Village by the United Nations World Tourism Organization (UNWTO)?</w:t>
            </w:r>
          </w:p>
        </w:tc>
      </w:tr>
      <w:tr w:rsidR="008827AD" w14:paraId="552D4F0C"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D36E" w14:textId="77777777" w:rsidR="008827AD" w:rsidRDefault="008827AD" w:rsidP="007A14B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BDBD5" w14:textId="77777777" w:rsidR="008827AD" w:rsidRDefault="008827AD" w:rsidP="007A14B4">
            <w:pPr>
              <w:pStyle w:val="BodyA"/>
            </w:pPr>
            <w:proofErr w:type="spellStart"/>
            <w:r>
              <w:rPr>
                <w:lang w:val="en-US"/>
              </w:rPr>
              <w:t>multiple_choice</w:t>
            </w:r>
            <w:proofErr w:type="spellEnd"/>
          </w:p>
        </w:tc>
      </w:tr>
      <w:tr w:rsidR="00C9601B" w14:paraId="107202B5"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62F0" w14:textId="77777777" w:rsidR="00C9601B" w:rsidRDefault="00C9601B" w:rsidP="00C9601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67A63" w14:textId="1949956C" w:rsidR="00C9601B" w:rsidRDefault="00CA0123" w:rsidP="00C9601B">
            <w:pPr>
              <w:pStyle w:val="BodyA"/>
            </w:pPr>
            <w:proofErr w:type="spellStart"/>
            <w:r w:rsidRPr="007B2C69">
              <w:rPr>
                <w:rFonts w:cs="Times New Roman"/>
              </w:rPr>
              <w:t>Dhordo</w:t>
            </w:r>
            <w:proofErr w:type="spellEnd"/>
          </w:p>
        </w:tc>
      </w:tr>
      <w:tr w:rsidR="00C9601B" w14:paraId="1BC74A62"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CDD9" w14:textId="77777777" w:rsidR="00C9601B" w:rsidRDefault="00C9601B" w:rsidP="00C9601B">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4B7AD" w14:textId="3285402B" w:rsidR="00C9601B" w:rsidRDefault="00CA0123" w:rsidP="00C9601B">
            <w:pPr>
              <w:pStyle w:val="BodyA"/>
            </w:pPr>
            <w:proofErr w:type="spellStart"/>
            <w:r w:rsidRPr="007B2C69">
              <w:rPr>
                <w:rFonts w:cs="Times New Roman"/>
              </w:rPr>
              <w:t>Mawlynnong</w:t>
            </w:r>
            <w:proofErr w:type="spellEnd"/>
          </w:p>
        </w:tc>
      </w:tr>
      <w:tr w:rsidR="00C9601B" w14:paraId="6F075B8E"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3F9B" w14:textId="77777777" w:rsidR="00C9601B" w:rsidRDefault="00C9601B" w:rsidP="00C9601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E0B61" w14:textId="01EB4684" w:rsidR="00C9601B" w:rsidRPr="00457BD7" w:rsidRDefault="00CA0123" w:rsidP="00C9601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7B2C69">
              <w:t>Malana</w:t>
            </w:r>
            <w:proofErr w:type="spellEnd"/>
          </w:p>
        </w:tc>
      </w:tr>
      <w:tr w:rsidR="00C9601B" w14:paraId="6D816438"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5631" w14:textId="77777777" w:rsidR="00C9601B" w:rsidRDefault="00C9601B" w:rsidP="00C9601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562B" w14:textId="6697E833" w:rsidR="00C9601B" w:rsidRPr="00457BD7" w:rsidRDefault="00CA0123" w:rsidP="00C9601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7B2C69">
              <w:t>Odanthurai</w:t>
            </w:r>
            <w:proofErr w:type="spellEnd"/>
          </w:p>
        </w:tc>
      </w:tr>
      <w:tr w:rsidR="008827AD" w14:paraId="1A364601"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EA5D1" w14:textId="77777777" w:rsidR="008827AD" w:rsidRDefault="008827AD" w:rsidP="007A14B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C04F0" w14:textId="072EE022" w:rsidR="008827AD" w:rsidRDefault="00CA0123" w:rsidP="007A14B4">
            <w:pPr>
              <w:pStyle w:val="BodyA"/>
              <w:rPr>
                <w:lang w:val="en-US"/>
              </w:rPr>
            </w:pPr>
            <w:r>
              <w:rPr>
                <w:lang w:val="en-US"/>
              </w:rPr>
              <w:t>1</w:t>
            </w:r>
          </w:p>
        </w:tc>
      </w:tr>
      <w:tr w:rsidR="008827AD" w14:paraId="22CF1F60"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4D89" w14:textId="77777777" w:rsidR="008827AD" w:rsidRDefault="008827AD" w:rsidP="007A14B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1FB1" w14:textId="77777777" w:rsidR="00CA0123" w:rsidRPr="00A10122" w:rsidRDefault="00CA0123" w:rsidP="00437EE2">
            <w:pPr>
              <w:pStyle w:val="ListParagraph"/>
              <w:numPr>
                <w:ilvl w:val="0"/>
                <w:numId w:val="159"/>
              </w:numPr>
              <w:spacing w:after="0" w:line="240" w:lineRule="auto"/>
              <w:rPr>
                <w:rFonts w:cs="Times New Roman"/>
                <w:b/>
                <w:bCs/>
                <w:szCs w:val="24"/>
              </w:rPr>
            </w:pPr>
            <w:r w:rsidRPr="00A10122">
              <w:rPr>
                <w:rFonts w:cs="Times New Roman"/>
                <w:b/>
                <w:bCs/>
                <w:szCs w:val="24"/>
              </w:rPr>
              <w:t xml:space="preserve">Recently, in 2023 the </w:t>
            </w:r>
            <w:proofErr w:type="spellStart"/>
            <w:r w:rsidRPr="00A10122">
              <w:rPr>
                <w:rFonts w:cs="Times New Roman"/>
                <w:b/>
                <w:bCs/>
                <w:szCs w:val="24"/>
              </w:rPr>
              <w:t>Dhordo</w:t>
            </w:r>
            <w:proofErr w:type="spellEnd"/>
            <w:r w:rsidRPr="00A10122">
              <w:rPr>
                <w:rFonts w:cs="Times New Roman"/>
                <w:b/>
                <w:bCs/>
                <w:szCs w:val="24"/>
              </w:rPr>
              <w:t xml:space="preserve"> village in the Kutch district of Gujarat was awarded as the Best Tourism Village by the United Nations World Tourism Organization (UNWTO).</w:t>
            </w:r>
          </w:p>
          <w:p w14:paraId="72218AA3" w14:textId="77777777" w:rsidR="00CA0123" w:rsidRPr="00A10122" w:rsidRDefault="00CA0123" w:rsidP="00437EE2">
            <w:pPr>
              <w:pStyle w:val="ListParagraph"/>
              <w:numPr>
                <w:ilvl w:val="0"/>
                <w:numId w:val="159"/>
              </w:numPr>
              <w:spacing w:after="0" w:line="240" w:lineRule="auto"/>
              <w:rPr>
                <w:rFonts w:cs="Times New Roman"/>
                <w:szCs w:val="24"/>
              </w:rPr>
            </w:pPr>
            <w:r w:rsidRPr="00A10122">
              <w:rPr>
                <w:rFonts w:cs="Times New Roman"/>
                <w:szCs w:val="24"/>
              </w:rPr>
              <w:t xml:space="preserve">From Salty marshland to an Iconic destination of the Western Indian Subcontinent – </w:t>
            </w:r>
            <w:proofErr w:type="spellStart"/>
            <w:r w:rsidRPr="00A10122">
              <w:rPr>
                <w:rFonts w:cs="Times New Roman"/>
                <w:szCs w:val="24"/>
              </w:rPr>
              <w:t>Dhordo</w:t>
            </w:r>
            <w:proofErr w:type="spellEnd"/>
            <w:r w:rsidRPr="00A10122">
              <w:rPr>
                <w:rFonts w:cs="Times New Roman"/>
                <w:szCs w:val="24"/>
              </w:rPr>
              <w:t xml:space="preserve">, in the </w:t>
            </w:r>
            <w:proofErr w:type="spellStart"/>
            <w:r w:rsidRPr="00A10122">
              <w:rPr>
                <w:rFonts w:cs="Times New Roman"/>
                <w:szCs w:val="24"/>
              </w:rPr>
              <w:t>Rann</w:t>
            </w:r>
            <w:proofErr w:type="spellEnd"/>
            <w:r w:rsidRPr="00A10122">
              <w:rPr>
                <w:rFonts w:cs="Times New Roman"/>
                <w:szCs w:val="24"/>
              </w:rPr>
              <w:t xml:space="preserve"> of Kutch, has become the face of Gujarat’s development.</w:t>
            </w:r>
          </w:p>
          <w:p w14:paraId="0BD0780B" w14:textId="77777777" w:rsidR="00CA0123" w:rsidRPr="00A10122" w:rsidRDefault="00CA0123" w:rsidP="00437EE2">
            <w:pPr>
              <w:pStyle w:val="ListParagraph"/>
              <w:numPr>
                <w:ilvl w:val="0"/>
                <w:numId w:val="159"/>
              </w:numPr>
              <w:spacing w:after="0" w:line="240" w:lineRule="auto"/>
              <w:rPr>
                <w:rFonts w:cs="Times New Roman"/>
                <w:b/>
                <w:bCs/>
                <w:szCs w:val="24"/>
              </w:rPr>
            </w:pPr>
            <w:r w:rsidRPr="00A10122">
              <w:rPr>
                <w:rFonts w:cs="Times New Roman"/>
                <w:b/>
                <w:bCs/>
                <w:szCs w:val="24"/>
              </w:rPr>
              <w:t xml:space="preserve">Tourism was launched through </w:t>
            </w:r>
            <w:proofErr w:type="spellStart"/>
            <w:r w:rsidRPr="00A10122">
              <w:rPr>
                <w:rFonts w:cs="Times New Roman"/>
                <w:b/>
                <w:bCs/>
                <w:szCs w:val="24"/>
              </w:rPr>
              <w:t>Rann</w:t>
            </w:r>
            <w:proofErr w:type="spellEnd"/>
            <w:r w:rsidRPr="00A10122">
              <w:rPr>
                <w:rFonts w:cs="Times New Roman"/>
                <w:b/>
                <w:bCs/>
                <w:szCs w:val="24"/>
              </w:rPr>
              <w:t xml:space="preserve"> Utsav, a four-month festival whereby a special tent city was created in the desertic land with all the necessary amenities made available to tourists.</w:t>
            </w:r>
          </w:p>
          <w:p w14:paraId="5799F5F7" w14:textId="77777777" w:rsidR="00CA0123" w:rsidRPr="00A10122" w:rsidRDefault="00CA0123" w:rsidP="00437EE2">
            <w:pPr>
              <w:pStyle w:val="ListParagraph"/>
              <w:numPr>
                <w:ilvl w:val="0"/>
                <w:numId w:val="159"/>
              </w:numPr>
              <w:spacing w:after="0" w:line="240" w:lineRule="auto"/>
              <w:rPr>
                <w:rFonts w:cs="Times New Roman"/>
                <w:szCs w:val="24"/>
              </w:rPr>
            </w:pPr>
            <w:r w:rsidRPr="00A10122">
              <w:rPr>
                <w:rFonts w:cs="Times New Roman"/>
                <w:szCs w:val="24"/>
              </w:rPr>
              <w:t>It is during these four months that the village comes to life displaying all the natural and cultural resources/products to its consumers.</w:t>
            </w:r>
          </w:p>
          <w:p w14:paraId="487DF8DE" w14:textId="77777777" w:rsidR="00CA0123" w:rsidRPr="00A10122" w:rsidRDefault="00CA0123" w:rsidP="00437EE2">
            <w:pPr>
              <w:pStyle w:val="ListParagraph"/>
              <w:numPr>
                <w:ilvl w:val="0"/>
                <w:numId w:val="159"/>
              </w:numPr>
              <w:spacing w:after="0" w:line="240" w:lineRule="auto"/>
              <w:rPr>
                <w:rFonts w:cs="Times New Roman"/>
                <w:szCs w:val="24"/>
              </w:rPr>
            </w:pPr>
            <w:proofErr w:type="spellStart"/>
            <w:r w:rsidRPr="00A10122">
              <w:rPr>
                <w:rFonts w:cs="Times New Roman"/>
                <w:b/>
                <w:bCs/>
                <w:szCs w:val="24"/>
              </w:rPr>
              <w:t>Mawlynnong</w:t>
            </w:r>
            <w:proofErr w:type="spellEnd"/>
            <w:r w:rsidRPr="00A10122">
              <w:rPr>
                <w:rFonts w:cs="Times New Roman"/>
                <w:b/>
                <w:bCs/>
                <w:szCs w:val="24"/>
              </w:rPr>
              <w:t xml:space="preserve"> </w:t>
            </w:r>
            <w:r w:rsidRPr="00A10122">
              <w:rPr>
                <w:rFonts w:cs="Times New Roman"/>
                <w:szCs w:val="24"/>
              </w:rPr>
              <w:t>is a village in the East Khasi Hills district of the Meghalaya state in North East India. It is notable for its cleanliness and also was chosen by Discover India magazine as Asia's cleanest village.</w:t>
            </w:r>
          </w:p>
          <w:p w14:paraId="23C14B52" w14:textId="77777777" w:rsidR="00CA0123" w:rsidRPr="00A10122" w:rsidRDefault="00CA0123" w:rsidP="00437EE2">
            <w:pPr>
              <w:pStyle w:val="ListParagraph"/>
              <w:numPr>
                <w:ilvl w:val="0"/>
                <w:numId w:val="159"/>
              </w:numPr>
              <w:spacing w:after="0" w:line="240" w:lineRule="auto"/>
              <w:rPr>
                <w:rFonts w:cs="Times New Roman"/>
                <w:szCs w:val="24"/>
              </w:rPr>
            </w:pPr>
            <w:r w:rsidRPr="00A10122">
              <w:rPr>
                <w:rFonts w:cs="Times New Roman"/>
                <w:b/>
                <w:bCs/>
                <w:szCs w:val="24"/>
              </w:rPr>
              <w:t xml:space="preserve">The remote village of </w:t>
            </w:r>
            <w:proofErr w:type="spellStart"/>
            <w:r w:rsidRPr="00A10122">
              <w:rPr>
                <w:rFonts w:cs="Times New Roman"/>
                <w:b/>
                <w:bCs/>
                <w:szCs w:val="24"/>
              </w:rPr>
              <w:t>Malana</w:t>
            </w:r>
            <w:proofErr w:type="spellEnd"/>
            <w:r w:rsidRPr="00A10122">
              <w:rPr>
                <w:rFonts w:cs="Times New Roman"/>
                <w:b/>
                <w:bCs/>
                <w:szCs w:val="24"/>
              </w:rPr>
              <w:t xml:space="preserve"> </w:t>
            </w:r>
            <w:r w:rsidRPr="00A10122">
              <w:rPr>
                <w:rFonts w:cs="Times New Roman"/>
                <w:szCs w:val="24"/>
              </w:rPr>
              <w:t xml:space="preserve">is nestled in the pristine Parvati Valley of Himachal Pradesh, and stands as a mysterious and enchanting destination. Known for its unique customs, centuries-old traditions, and </w:t>
            </w:r>
            <w:proofErr w:type="spellStart"/>
            <w:r w:rsidRPr="00A10122">
              <w:rPr>
                <w:rFonts w:cs="Times New Roman"/>
                <w:szCs w:val="24"/>
              </w:rPr>
              <w:t>breathtaking</w:t>
            </w:r>
            <w:proofErr w:type="spellEnd"/>
            <w:r w:rsidRPr="00A10122">
              <w:rPr>
                <w:rFonts w:cs="Times New Roman"/>
                <w:szCs w:val="24"/>
              </w:rPr>
              <w:t xml:space="preserve"> natural beauty, </w:t>
            </w:r>
            <w:proofErr w:type="spellStart"/>
            <w:r w:rsidRPr="00A10122">
              <w:rPr>
                <w:rFonts w:cs="Times New Roman"/>
                <w:szCs w:val="24"/>
              </w:rPr>
              <w:t>Malana</w:t>
            </w:r>
            <w:proofErr w:type="spellEnd"/>
            <w:r w:rsidRPr="00A10122">
              <w:rPr>
                <w:rFonts w:cs="Times New Roman"/>
                <w:szCs w:val="24"/>
              </w:rPr>
              <w:t xml:space="preserve"> is a place that has captured the imaginations of </w:t>
            </w:r>
            <w:proofErr w:type="spellStart"/>
            <w:r w:rsidRPr="00A10122">
              <w:rPr>
                <w:rFonts w:cs="Times New Roman"/>
                <w:szCs w:val="24"/>
              </w:rPr>
              <w:t>travelers</w:t>
            </w:r>
            <w:proofErr w:type="spellEnd"/>
            <w:r w:rsidRPr="00A10122">
              <w:rPr>
                <w:rFonts w:cs="Times New Roman"/>
                <w:szCs w:val="24"/>
              </w:rPr>
              <w:t xml:space="preserve"> for years.</w:t>
            </w:r>
          </w:p>
          <w:p w14:paraId="49734721" w14:textId="77777777" w:rsidR="00CA0123" w:rsidRPr="00A10122" w:rsidRDefault="00CA0123" w:rsidP="00437EE2">
            <w:pPr>
              <w:pStyle w:val="ListParagraph"/>
              <w:numPr>
                <w:ilvl w:val="0"/>
                <w:numId w:val="159"/>
              </w:numPr>
              <w:spacing w:after="0" w:line="240" w:lineRule="auto"/>
              <w:rPr>
                <w:rFonts w:cs="Times New Roman"/>
                <w:szCs w:val="24"/>
              </w:rPr>
            </w:pPr>
            <w:proofErr w:type="spellStart"/>
            <w:r w:rsidRPr="00A10122">
              <w:rPr>
                <w:rFonts w:cs="Times New Roman"/>
                <w:b/>
                <w:bCs/>
                <w:szCs w:val="24"/>
              </w:rPr>
              <w:t>Odanthurai</w:t>
            </w:r>
            <w:proofErr w:type="spellEnd"/>
            <w:r w:rsidRPr="00A10122">
              <w:rPr>
                <w:rFonts w:cs="Times New Roman"/>
                <w:b/>
                <w:bCs/>
                <w:szCs w:val="24"/>
              </w:rPr>
              <w:t xml:space="preserve"> </w:t>
            </w:r>
            <w:r w:rsidRPr="00A10122">
              <w:rPr>
                <w:rFonts w:cs="Times New Roman"/>
                <w:szCs w:val="24"/>
              </w:rPr>
              <w:t>of Tamil Nadu has taken energy generation to another level. The village not only produces its own electricity but also sells it to the state’s government. The village has come up with self-help ventures Wind-power generation.</w:t>
            </w:r>
          </w:p>
          <w:p w14:paraId="38334AF3" w14:textId="667C9B9F" w:rsidR="008827AD" w:rsidRDefault="00CA0123" w:rsidP="00CA0123">
            <w:pPr>
              <w:tabs>
                <w:tab w:val="left" w:pos="1134"/>
              </w:tabs>
              <w:autoSpaceDE w:val="0"/>
              <w:autoSpaceDN w:val="0"/>
              <w:adjustRightInd w:val="0"/>
              <w:jc w:val="both"/>
            </w:pPr>
            <w:r w:rsidRPr="00A10122">
              <w:t>They have replaced the grid electricity with a 9kW biomass gasifier power generation system for the means of pumping water to the houses.</w:t>
            </w:r>
            <w:bookmarkStart w:id="0" w:name="_GoBack"/>
            <w:bookmarkEnd w:id="0"/>
          </w:p>
        </w:tc>
      </w:tr>
      <w:tr w:rsidR="00931785" w14:paraId="03E63804"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36A35" w14:textId="77777777" w:rsidR="00931785" w:rsidRDefault="00931785" w:rsidP="009317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E6644" w14:textId="5B5C8FB9" w:rsidR="00931785" w:rsidRDefault="00931785" w:rsidP="00931785">
            <w:r>
              <w:t>2</w:t>
            </w:r>
          </w:p>
        </w:tc>
      </w:tr>
      <w:tr w:rsidR="00931785" w14:paraId="549CE37A" w14:textId="77777777" w:rsidTr="007A14B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FA7DA" w14:textId="77777777" w:rsidR="00931785" w:rsidRDefault="00931785" w:rsidP="009317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72B17" w14:textId="0902A2BF" w:rsidR="00931785" w:rsidRDefault="00931785" w:rsidP="00931785">
            <w:r>
              <w:t>0.67</w:t>
            </w:r>
          </w:p>
        </w:tc>
      </w:tr>
    </w:tbl>
    <w:p w14:paraId="21CF9C29" w14:textId="77777777" w:rsidR="008827AD" w:rsidRDefault="008827AD" w:rsidP="008827AD">
      <w:pPr>
        <w:pStyle w:val="BodyA"/>
        <w:widowControl w:val="0"/>
        <w:ind w:left="108" w:hanging="108"/>
      </w:pPr>
    </w:p>
    <w:p w14:paraId="34A68665" w14:textId="77777777" w:rsidR="008827AD" w:rsidRDefault="008827AD" w:rsidP="008827AD">
      <w:pPr>
        <w:pStyle w:val="BodyA"/>
        <w:widowControl w:val="0"/>
        <w:ind w:left="108" w:hanging="108"/>
      </w:pPr>
    </w:p>
    <w:p w14:paraId="4BDD4DBE" w14:textId="77777777" w:rsidR="008827AD" w:rsidRDefault="008827AD" w:rsidP="008827AD">
      <w:pPr>
        <w:pStyle w:val="BodyA"/>
        <w:widowControl w:val="0"/>
        <w:ind w:left="108" w:hanging="108"/>
      </w:pPr>
    </w:p>
    <w:p w14:paraId="03FC584E" w14:textId="77777777" w:rsidR="008827AD" w:rsidRDefault="008827AD" w:rsidP="008827AD">
      <w:pPr>
        <w:pStyle w:val="BodyA"/>
        <w:widowControl w:val="0"/>
        <w:ind w:left="108" w:hanging="108"/>
      </w:pPr>
    </w:p>
    <w:p w14:paraId="0F2AA488" w14:textId="77777777" w:rsidR="008827AD" w:rsidRDefault="008827AD" w:rsidP="008827AD">
      <w:pPr>
        <w:pStyle w:val="BodyA"/>
        <w:widowControl w:val="0"/>
        <w:ind w:left="108" w:hanging="108"/>
      </w:pPr>
    </w:p>
    <w:p w14:paraId="57D5ED91" w14:textId="568C56C8" w:rsidR="00CD4D30" w:rsidRDefault="00CD4D30" w:rsidP="00CD4D30">
      <w:pPr>
        <w:pStyle w:val="BodyA"/>
        <w:widowControl w:val="0"/>
        <w:ind w:left="108" w:hanging="108"/>
      </w:pPr>
    </w:p>
    <w:p w14:paraId="60EA2134" w14:textId="1108ACF9" w:rsidR="005F1864" w:rsidRDefault="005F1864" w:rsidP="00CD4D30">
      <w:pPr>
        <w:pStyle w:val="BodyA"/>
        <w:widowControl w:val="0"/>
        <w:ind w:left="108" w:hanging="108"/>
      </w:pPr>
    </w:p>
    <w:sectPr w:rsidR="005F1864">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3888" w14:textId="77777777" w:rsidR="00437EE2" w:rsidRDefault="00437EE2">
      <w:r>
        <w:separator/>
      </w:r>
    </w:p>
  </w:endnote>
  <w:endnote w:type="continuationSeparator" w:id="0">
    <w:p w14:paraId="3604853C" w14:textId="77777777" w:rsidR="00437EE2" w:rsidRDefault="0043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9169" w14:textId="77777777" w:rsidR="000363E2" w:rsidRDefault="000363E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0413" w14:textId="77777777" w:rsidR="00437EE2" w:rsidRDefault="00437EE2">
      <w:r>
        <w:separator/>
      </w:r>
    </w:p>
  </w:footnote>
  <w:footnote w:type="continuationSeparator" w:id="0">
    <w:p w14:paraId="4F0ADAB1" w14:textId="77777777" w:rsidR="00437EE2" w:rsidRDefault="0043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8FD3" w14:textId="77777777" w:rsidR="000363E2" w:rsidRDefault="000363E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6C"/>
    <w:multiLevelType w:val="hybridMultilevel"/>
    <w:tmpl w:val="6E60C1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F5BFE"/>
    <w:multiLevelType w:val="hybridMultilevel"/>
    <w:tmpl w:val="D7C644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957624"/>
    <w:multiLevelType w:val="hybridMultilevel"/>
    <w:tmpl w:val="6B983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115C66"/>
    <w:multiLevelType w:val="hybridMultilevel"/>
    <w:tmpl w:val="18B4FF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50D73E9"/>
    <w:multiLevelType w:val="hybridMultilevel"/>
    <w:tmpl w:val="E9642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5955ED4"/>
    <w:multiLevelType w:val="hybridMultilevel"/>
    <w:tmpl w:val="47C4A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98507E"/>
    <w:multiLevelType w:val="hybridMultilevel"/>
    <w:tmpl w:val="904AF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67437EB"/>
    <w:multiLevelType w:val="hybridMultilevel"/>
    <w:tmpl w:val="081699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06D42E35"/>
    <w:multiLevelType w:val="hybridMultilevel"/>
    <w:tmpl w:val="B85884F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A120BA1"/>
    <w:multiLevelType w:val="hybridMultilevel"/>
    <w:tmpl w:val="927AC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B1F5F98"/>
    <w:multiLevelType w:val="hybridMultilevel"/>
    <w:tmpl w:val="395AB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C9678DA"/>
    <w:multiLevelType w:val="hybridMultilevel"/>
    <w:tmpl w:val="0F06D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D287284"/>
    <w:multiLevelType w:val="hybridMultilevel"/>
    <w:tmpl w:val="DD00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4F234F"/>
    <w:multiLevelType w:val="hybridMultilevel"/>
    <w:tmpl w:val="85F0A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F62642D"/>
    <w:multiLevelType w:val="hybridMultilevel"/>
    <w:tmpl w:val="995AB6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F9A364B"/>
    <w:multiLevelType w:val="hybridMultilevel"/>
    <w:tmpl w:val="0F4C1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1343A46"/>
    <w:multiLevelType w:val="hybridMultilevel"/>
    <w:tmpl w:val="751C1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173FA2"/>
    <w:multiLevelType w:val="hybridMultilevel"/>
    <w:tmpl w:val="DB9CA0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2D77EE7"/>
    <w:multiLevelType w:val="hybridMultilevel"/>
    <w:tmpl w:val="866EA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B52DE2"/>
    <w:multiLevelType w:val="hybridMultilevel"/>
    <w:tmpl w:val="055E4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4FD6E58"/>
    <w:multiLevelType w:val="hybridMultilevel"/>
    <w:tmpl w:val="E16441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15301094"/>
    <w:multiLevelType w:val="hybridMultilevel"/>
    <w:tmpl w:val="84C649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163352DC"/>
    <w:multiLevelType w:val="hybridMultilevel"/>
    <w:tmpl w:val="06401BD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84B1A07"/>
    <w:multiLevelType w:val="hybridMultilevel"/>
    <w:tmpl w:val="89D2C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188F5F68"/>
    <w:multiLevelType w:val="hybridMultilevel"/>
    <w:tmpl w:val="57DE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89A7CC7"/>
    <w:multiLevelType w:val="hybridMultilevel"/>
    <w:tmpl w:val="744E51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19377C3D"/>
    <w:multiLevelType w:val="hybridMultilevel"/>
    <w:tmpl w:val="BFEE9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9952DDB"/>
    <w:multiLevelType w:val="hybridMultilevel"/>
    <w:tmpl w:val="A8B0E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A393C4F"/>
    <w:multiLevelType w:val="hybridMultilevel"/>
    <w:tmpl w:val="CB947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1B8F69DE"/>
    <w:multiLevelType w:val="hybridMultilevel"/>
    <w:tmpl w:val="5232A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D044895"/>
    <w:multiLevelType w:val="hybridMultilevel"/>
    <w:tmpl w:val="60A63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E5A0AB1"/>
    <w:multiLevelType w:val="hybridMultilevel"/>
    <w:tmpl w:val="81D4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E7B185D"/>
    <w:multiLevelType w:val="hybridMultilevel"/>
    <w:tmpl w:val="A790BA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1F2E7204"/>
    <w:multiLevelType w:val="hybridMultilevel"/>
    <w:tmpl w:val="0D3AA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0941325"/>
    <w:multiLevelType w:val="hybridMultilevel"/>
    <w:tmpl w:val="1BF25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17F38D9"/>
    <w:multiLevelType w:val="hybridMultilevel"/>
    <w:tmpl w:val="164A7D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C132F9"/>
    <w:multiLevelType w:val="hybridMultilevel"/>
    <w:tmpl w:val="57944C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222814D7"/>
    <w:multiLevelType w:val="hybridMultilevel"/>
    <w:tmpl w:val="FA24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2380416"/>
    <w:multiLevelType w:val="hybridMultilevel"/>
    <w:tmpl w:val="3F74C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3A478F5"/>
    <w:multiLevelType w:val="hybridMultilevel"/>
    <w:tmpl w:val="261419EE"/>
    <w:lvl w:ilvl="0" w:tplc="19A2DEF6">
      <w:start w:val="2"/>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3DE3EA3"/>
    <w:multiLevelType w:val="hybridMultilevel"/>
    <w:tmpl w:val="CAA0E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43F3866"/>
    <w:multiLevelType w:val="hybridMultilevel"/>
    <w:tmpl w:val="DBFCE3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258C17B2"/>
    <w:multiLevelType w:val="hybridMultilevel"/>
    <w:tmpl w:val="A560F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5C55BC"/>
    <w:multiLevelType w:val="hybridMultilevel"/>
    <w:tmpl w:val="1EC00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27DB252D"/>
    <w:multiLevelType w:val="hybridMultilevel"/>
    <w:tmpl w:val="BD726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87E1F98"/>
    <w:multiLevelType w:val="hybridMultilevel"/>
    <w:tmpl w:val="7102F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29902AD8"/>
    <w:multiLevelType w:val="hybridMultilevel"/>
    <w:tmpl w:val="B1244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2A9E2BA7"/>
    <w:multiLevelType w:val="hybridMultilevel"/>
    <w:tmpl w:val="D5D60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AE267D3"/>
    <w:multiLevelType w:val="hybridMultilevel"/>
    <w:tmpl w:val="AF8E76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2BDF577D"/>
    <w:multiLevelType w:val="hybridMultilevel"/>
    <w:tmpl w:val="EEC6E7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2E0F2412"/>
    <w:multiLevelType w:val="hybridMultilevel"/>
    <w:tmpl w:val="D9C290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15:restartNumberingAfterBreak="0">
    <w:nsid w:val="30D2122C"/>
    <w:multiLevelType w:val="hybridMultilevel"/>
    <w:tmpl w:val="BB202DB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15:restartNumberingAfterBreak="0">
    <w:nsid w:val="319901AB"/>
    <w:multiLevelType w:val="hybridMultilevel"/>
    <w:tmpl w:val="AB462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1EB3197"/>
    <w:multiLevelType w:val="hybridMultilevel"/>
    <w:tmpl w:val="2FD8CA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326F1C4E"/>
    <w:multiLevelType w:val="hybridMultilevel"/>
    <w:tmpl w:val="2F10D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341E20A1"/>
    <w:multiLevelType w:val="hybridMultilevel"/>
    <w:tmpl w:val="DFF07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15:restartNumberingAfterBreak="0">
    <w:nsid w:val="34573317"/>
    <w:multiLevelType w:val="hybridMultilevel"/>
    <w:tmpl w:val="49A6C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56F2EA6"/>
    <w:multiLevelType w:val="hybridMultilevel"/>
    <w:tmpl w:val="86A027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15:restartNumberingAfterBreak="0">
    <w:nsid w:val="36D8361D"/>
    <w:multiLevelType w:val="hybridMultilevel"/>
    <w:tmpl w:val="1F86C5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7882D88"/>
    <w:multiLevelType w:val="hybridMultilevel"/>
    <w:tmpl w:val="00507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15:restartNumberingAfterBreak="0">
    <w:nsid w:val="386E152A"/>
    <w:multiLevelType w:val="hybridMultilevel"/>
    <w:tmpl w:val="33E897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3A557D8E"/>
    <w:multiLevelType w:val="hybridMultilevel"/>
    <w:tmpl w:val="B75CC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B5E37D5"/>
    <w:multiLevelType w:val="hybridMultilevel"/>
    <w:tmpl w:val="46FA62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3" w15:restartNumberingAfterBreak="0">
    <w:nsid w:val="3C4D1AE3"/>
    <w:multiLevelType w:val="hybridMultilevel"/>
    <w:tmpl w:val="0406D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E0A37C5"/>
    <w:multiLevelType w:val="hybridMultilevel"/>
    <w:tmpl w:val="9ED013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EBA3326"/>
    <w:multiLevelType w:val="hybridMultilevel"/>
    <w:tmpl w:val="F8E891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15:restartNumberingAfterBreak="0">
    <w:nsid w:val="405D7E40"/>
    <w:multiLevelType w:val="hybridMultilevel"/>
    <w:tmpl w:val="B6268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15:restartNumberingAfterBreak="0">
    <w:nsid w:val="40BB1000"/>
    <w:multiLevelType w:val="hybridMultilevel"/>
    <w:tmpl w:val="FF6216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0"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2271AE7"/>
    <w:multiLevelType w:val="hybridMultilevel"/>
    <w:tmpl w:val="ABDCC3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15:restartNumberingAfterBreak="0">
    <w:nsid w:val="42987279"/>
    <w:multiLevelType w:val="hybridMultilevel"/>
    <w:tmpl w:val="E5302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329339D"/>
    <w:multiLevelType w:val="hybridMultilevel"/>
    <w:tmpl w:val="81AE5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5493C7A"/>
    <w:multiLevelType w:val="hybridMultilevel"/>
    <w:tmpl w:val="91526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57F5091"/>
    <w:multiLevelType w:val="hybridMultilevel"/>
    <w:tmpl w:val="12BAE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6" w15:restartNumberingAfterBreak="0">
    <w:nsid w:val="45C0073D"/>
    <w:multiLevelType w:val="hybridMultilevel"/>
    <w:tmpl w:val="BE02F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69A4E71"/>
    <w:multiLevelType w:val="hybridMultilevel"/>
    <w:tmpl w:val="F60A5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71B0D8E"/>
    <w:multiLevelType w:val="hybridMultilevel"/>
    <w:tmpl w:val="45BCAB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7B77E66"/>
    <w:multiLevelType w:val="hybridMultilevel"/>
    <w:tmpl w:val="C6E26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1" w15:restartNumberingAfterBreak="0">
    <w:nsid w:val="47ED10A4"/>
    <w:multiLevelType w:val="hybridMultilevel"/>
    <w:tmpl w:val="2F3A5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076892"/>
    <w:multiLevelType w:val="hybridMultilevel"/>
    <w:tmpl w:val="507E7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D2428F5"/>
    <w:multiLevelType w:val="hybridMultilevel"/>
    <w:tmpl w:val="E9921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4" w15:restartNumberingAfterBreak="0">
    <w:nsid w:val="4D5A4682"/>
    <w:multiLevelType w:val="hybridMultilevel"/>
    <w:tmpl w:val="1DACD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D9931B9"/>
    <w:multiLevelType w:val="hybridMultilevel"/>
    <w:tmpl w:val="6A8C0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15:restartNumberingAfterBreak="0">
    <w:nsid w:val="518D54EA"/>
    <w:multiLevelType w:val="hybridMultilevel"/>
    <w:tmpl w:val="DF9CF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2AD0FC9"/>
    <w:multiLevelType w:val="hybridMultilevel"/>
    <w:tmpl w:val="AF7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2DC1421"/>
    <w:multiLevelType w:val="hybridMultilevel"/>
    <w:tmpl w:val="217E5C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0"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4267576"/>
    <w:multiLevelType w:val="hybridMultilevel"/>
    <w:tmpl w:val="F9C005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2" w15:restartNumberingAfterBreak="0">
    <w:nsid w:val="54494E45"/>
    <w:multiLevelType w:val="hybridMultilevel"/>
    <w:tmpl w:val="EBD61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3" w15:restartNumberingAfterBreak="0">
    <w:nsid w:val="56193331"/>
    <w:multiLevelType w:val="hybridMultilevel"/>
    <w:tmpl w:val="2B48C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57325EA7"/>
    <w:multiLevelType w:val="hybridMultilevel"/>
    <w:tmpl w:val="27BA9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8353B70"/>
    <w:multiLevelType w:val="hybridMultilevel"/>
    <w:tmpl w:val="06F2C2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6" w15:restartNumberingAfterBreak="0">
    <w:nsid w:val="597062A7"/>
    <w:multiLevelType w:val="hybridMultilevel"/>
    <w:tmpl w:val="B66CBE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7" w15:restartNumberingAfterBreak="0">
    <w:nsid w:val="5AB6324C"/>
    <w:multiLevelType w:val="hybridMultilevel"/>
    <w:tmpl w:val="882A30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8" w15:restartNumberingAfterBreak="0">
    <w:nsid w:val="5B9B0ACE"/>
    <w:multiLevelType w:val="hybridMultilevel"/>
    <w:tmpl w:val="876CB9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9" w15:restartNumberingAfterBreak="0">
    <w:nsid w:val="5C475A45"/>
    <w:multiLevelType w:val="hybridMultilevel"/>
    <w:tmpl w:val="FB28D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CDA56AA"/>
    <w:multiLevelType w:val="hybridMultilevel"/>
    <w:tmpl w:val="B608E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D53719D"/>
    <w:multiLevelType w:val="hybridMultilevel"/>
    <w:tmpl w:val="C2805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F884264"/>
    <w:multiLevelType w:val="hybridMultilevel"/>
    <w:tmpl w:val="92EE5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FA50056"/>
    <w:multiLevelType w:val="hybridMultilevel"/>
    <w:tmpl w:val="8D6C0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60A565B0"/>
    <w:multiLevelType w:val="hybridMultilevel"/>
    <w:tmpl w:val="21B0A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23C5872"/>
    <w:multiLevelType w:val="hybridMultilevel"/>
    <w:tmpl w:val="A38CC2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0" w15:restartNumberingAfterBreak="0">
    <w:nsid w:val="63DC2F6F"/>
    <w:multiLevelType w:val="hybridMultilevel"/>
    <w:tmpl w:val="D44AC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40B37F8"/>
    <w:multiLevelType w:val="hybridMultilevel"/>
    <w:tmpl w:val="ABB49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2" w15:restartNumberingAfterBreak="0">
    <w:nsid w:val="6599656B"/>
    <w:multiLevelType w:val="hybridMultilevel"/>
    <w:tmpl w:val="78D4D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60A5D55"/>
    <w:multiLevelType w:val="hybridMultilevel"/>
    <w:tmpl w:val="F39412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6AA4A30"/>
    <w:multiLevelType w:val="hybridMultilevel"/>
    <w:tmpl w:val="AF2008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5" w15:restartNumberingAfterBreak="0">
    <w:nsid w:val="66E227BA"/>
    <w:multiLevelType w:val="hybridMultilevel"/>
    <w:tmpl w:val="1BA85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82A51AF"/>
    <w:multiLevelType w:val="hybridMultilevel"/>
    <w:tmpl w:val="C988E2F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8" w15:restartNumberingAfterBreak="0">
    <w:nsid w:val="683750A3"/>
    <w:multiLevelType w:val="hybridMultilevel"/>
    <w:tmpl w:val="8E1655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9" w15:restartNumberingAfterBreak="0">
    <w:nsid w:val="6A045F19"/>
    <w:multiLevelType w:val="hybridMultilevel"/>
    <w:tmpl w:val="2CDA3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0" w15:restartNumberingAfterBreak="0">
    <w:nsid w:val="6AE17B6A"/>
    <w:multiLevelType w:val="hybridMultilevel"/>
    <w:tmpl w:val="D764C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1"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15:restartNumberingAfterBreak="0">
    <w:nsid w:val="6BAD167F"/>
    <w:multiLevelType w:val="hybridMultilevel"/>
    <w:tmpl w:val="76CABD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3" w15:restartNumberingAfterBreak="0">
    <w:nsid w:val="6CF3071A"/>
    <w:multiLevelType w:val="hybridMultilevel"/>
    <w:tmpl w:val="1CAC7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4" w15:restartNumberingAfterBreak="0">
    <w:nsid w:val="6D12099A"/>
    <w:multiLevelType w:val="hybridMultilevel"/>
    <w:tmpl w:val="EF08AE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35" w15:restartNumberingAfterBreak="0">
    <w:nsid w:val="6D5B10A2"/>
    <w:multiLevelType w:val="hybridMultilevel"/>
    <w:tmpl w:val="A34E6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6" w15:restartNumberingAfterBreak="0">
    <w:nsid w:val="6D935D6A"/>
    <w:multiLevelType w:val="hybridMultilevel"/>
    <w:tmpl w:val="D59C7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1DA7AAC"/>
    <w:multiLevelType w:val="hybridMultilevel"/>
    <w:tmpl w:val="B74422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8" w15:restartNumberingAfterBreak="0">
    <w:nsid w:val="72091E80"/>
    <w:multiLevelType w:val="hybridMultilevel"/>
    <w:tmpl w:val="A5288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9" w15:restartNumberingAfterBreak="0">
    <w:nsid w:val="720D2A59"/>
    <w:multiLevelType w:val="hybridMultilevel"/>
    <w:tmpl w:val="A37A2B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0" w15:restartNumberingAfterBreak="0">
    <w:nsid w:val="72DC4411"/>
    <w:multiLevelType w:val="hybridMultilevel"/>
    <w:tmpl w:val="E2A0A0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1" w15:restartNumberingAfterBreak="0">
    <w:nsid w:val="736A6DC9"/>
    <w:multiLevelType w:val="hybridMultilevel"/>
    <w:tmpl w:val="2DE65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2" w15:restartNumberingAfterBreak="0">
    <w:nsid w:val="7412181C"/>
    <w:multiLevelType w:val="hybridMultilevel"/>
    <w:tmpl w:val="E68AD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3" w15:restartNumberingAfterBreak="0">
    <w:nsid w:val="74A83143"/>
    <w:multiLevelType w:val="hybridMultilevel"/>
    <w:tmpl w:val="3B06B5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4" w15:restartNumberingAfterBreak="0">
    <w:nsid w:val="74B35710"/>
    <w:multiLevelType w:val="hybridMultilevel"/>
    <w:tmpl w:val="94DC43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61E3E47"/>
    <w:multiLevelType w:val="hybridMultilevel"/>
    <w:tmpl w:val="F3722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7" w15:restartNumberingAfterBreak="0">
    <w:nsid w:val="77F53587"/>
    <w:multiLevelType w:val="hybridMultilevel"/>
    <w:tmpl w:val="84C88C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8" w15:restartNumberingAfterBreak="0">
    <w:nsid w:val="783604EF"/>
    <w:multiLevelType w:val="hybridMultilevel"/>
    <w:tmpl w:val="F6DE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0" w15:restartNumberingAfterBreak="0">
    <w:nsid w:val="78BE6C46"/>
    <w:multiLevelType w:val="hybridMultilevel"/>
    <w:tmpl w:val="343084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1" w15:restartNumberingAfterBreak="0">
    <w:nsid w:val="79841177"/>
    <w:multiLevelType w:val="hybridMultilevel"/>
    <w:tmpl w:val="45A05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A2B093B"/>
    <w:multiLevelType w:val="hybridMultilevel"/>
    <w:tmpl w:val="8E2006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3" w15:restartNumberingAfterBreak="0">
    <w:nsid w:val="7A8476AA"/>
    <w:multiLevelType w:val="hybridMultilevel"/>
    <w:tmpl w:val="B6FC9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ADE6606"/>
    <w:multiLevelType w:val="hybridMultilevel"/>
    <w:tmpl w:val="9F90F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B6F1215"/>
    <w:multiLevelType w:val="hybridMultilevel"/>
    <w:tmpl w:val="058A0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D101EA6"/>
    <w:multiLevelType w:val="hybridMultilevel"/>
    <w:tmpl w:val="08FAD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724852"/>
    <w:multiLevelType w:val="hybridMultilevel"/>
    <w:tmpl w:val="1AEC1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ECD43E6"/>
    <w:multiLevelType w:val="hybridMultilevel"/>
    <w:tmpl w:val="13D68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6"/>
  </w:num>
  <w:num w:numId="2">
    <w:abstractNumId w:val="89"/>
  </w:num>
  <w:num w:numId="3">
    <w:abstractNumId w:val="131"/>
  </w:num>
  <w:num w:numId="4">
    <w:abstractNumId w:val="80"/>
  </w:num>
  <w:num w:numId="5">
    <w:abstractNumId w:val="75"/>
  </w:num>
  <w:num w:numId="6">
    <w:abstractNumId w:val="58"/>
  </w:num>
  <w:num w:numId="7">
    <w:abstractNumId w:val="11"/>
  </w:num>
  <w:num w:numId="8">
    <w:abstractNumId w:val="113"/>
  </w:num>
  <w:num w:numId="9">
    <w:abstractNumId w:val="50"/>
  </w:num>
  <w:num w:numId="10">
    <w:abstractNumId w:val="100"/>
  </w:num>
  <w:num w:numId="11">
    <w:abstractNumId w:val="119"/>
  </w:num>
  <w:num w:numId="12">
    <w:abstractNumId w:val="71"/>
  </w:num>
  <w:num w:numId="13">
    <w:abstractNumId w:val="78"/>
  </w:num>
  <w:num w:numId="14">
    <w:abstractNumId w:val="110"/>
  </w:num>
  <w:num w:numId="15">
    <w:abstractNumId w:val="116"/>
  </w:num>
  <w:num w:numId="16">
    <w:abstractNumId w:val="67"/>
  </w:num>
  <w:num w:numId="17">
    <w:abstractNumId w:val="149"/>
  </w:num>
  <w:num w:numId="18">
    <w:abstractNumId w:val="27"/>
  </w:num>
  <w:num w:numId="19">
    <w:abstractNumId w:val="8"/>
  </w:num>
  <w:num w:numId="20">
    <w:abstractNumId w:val="145"/>
  </w:num>
  <w:num w:numId="21">
    <w:abstractNumId w:val="23"/>
  </w:num>
  <w:num w:numId="22">
    <w:abstractNumId w:val="2"/>
  </w:num>
  <w:num w:numId="23">
    <w:abstractNumId w:val="35"/>
  </w:num>
  <w:num w:numId="24">
    <w:abstractNumId w:val="96"/>
  </w:num>
  <w:num w:numId="25">
    <w:abstractNumId w:val="62"/>
  </w:num>
  <w:num w:numId="26">
    <w:abstractNumId w:val="49"/>
  </w:num>
  <w:num w:numId="27">
    <w:abstractNumId w:val="53"/>
  </w:num>
  <w:num w:numId="28">
    <w:abstractNumId w:val="19"/>
  </w:num>
  <w:num w:numId="29">
    <w:abstractNumId w:val="101"/>
  </w:num>
  <w:num w:numId="30">
    <w:abstractNumId w:val="157"/>
  </w:num>
  <w:num w:numId="31">
    <w:abstractNumId w:val="61"/>
  </w:num>
  <w:num w:numId="32">
    <w:abstractNumId w:val="90"/>
  </w:num>
  <w:num w:numId="33">
    <w:abstractNumId w:val="34"/>
  </w:num>
  <w:num w:numId="34">
    <w:abstractNumId w:val="72"/>
  </w:num>
  <w:num w:numId="35">
    <w:abstractNumId w:val="5"/>
  </w:num>
  <w:num w:numId="36">
    <w:abstractNumId w:val="127"/>
  </w:num>
  <w:num w:numId="37">
    <w:abstractNumId w:val="156"/>
  </w:num>
  <w:num w:numId="38">
    <w:abstractNumId w:val="129"/>
  </w:num>
  <w:num w:numId="39">
    <w:abstractNumId w:val="115"/>
  </w:num>
  <w:num w:numId="40">
    <w:abstractNumId w:val="93"/>
  </w:num>
  <w:num w:numId="41">
    <w:abstractNumId w:val="155"/>
  </w:num>
  <w:num w:numId="42">
    <w:abstractNumId w:val="68"/>
  </w:num>
  <w:num w:numId="43">
    <w:abstractNumId w:val="146"/>
  </w:num>
  <w:num w:numId="44">
    <w:abstractNumId w:val="120"/>
  </w:num>
  <w:num w:numId="45">
    <w:abstractNumId w:val="1"/>
  </w:num>
  <w:num w:numId="46">
    <w:abstractNumId w:val="3"/>
  </w:num>
  <w:num w:numId="47">
    <w:abstractNumId w:val="135"/>
  </w:num>
  <w:num w:numId="48">
    <w:abstractNumId w:val="130"/>
  </w:num>
  <w:num w:numId="49">
    <w:abstractNumId w:val="22"/>
  </w:num>
  <w:num w:numId="50">
    <w:abstractNumId w:val="141"/>
  </w:num>
  <w:num w:numId="51">
    <w:abstractNumId w:val="15"/>
  </w:num>
  <w:num w:numId="52">
    <w:abstractNumId w:val="103"/>
  </w:num>
  <w:num w:numId="53">
    <w:abstractNumId w:val="111"/>
  </w:num>
  <w:num w:numId="54">
    <w:abstractNumId w:val="158"/>
  </w:num>
  <w:num w:numId="55">
    <w:abstractNumId w:val="21"/>
  </w:num>
  <w:num w:numId="56">
    <w:abstractNumId w:val="0"/>
  </w:num>
  <w:num w:numId="57">
    <w:abstractNumId w:val="94"/>
  </w:num>
  <w:num w:numId="58">
    <w:abstractNumId w:val="14"/>
  </w:num>
  <w:num w:numId="59">
    <w:abstractNumId w:val="25"/>
  </w:num>
  <w:num w:numId="60">
    <w:abstractNumId w:val="82"/>
  </w:num>
  <w:num w:numId="61">
    <w:abstractNumId w:val="140"/>
  </w:num>
  <w:num w:numId="62">
    <w:abstractNumId w:val="91"/>
  </w:num>
  <w:num w:numId="63">
    <w:abstractNumId w:val="59"/>
  </w:num>
  <w:num w:numId="64">
    <w:abstractNumId w:val="143"/>
  </w:num>
  <w:num w:numId="65">
    <w:abstractNumId w:val="64"/>
  </w:num>
  <w:num w:numId="66">
    <w:abstractNumId w:val="24"/>
  </w:num>
  <w:num w:numId="67">
    <w:abstractNumId w:val="86"/>
  </w:num>
  <w:num w:numId="68">
    <w:abstractNumId w:val="47"/>
  </w:num>
  <w:num w:numId="69">
    <w:abstractNumId w:val="138"/>
  </w:num>
  <w:num w:numId="70">
    <w:abstractNumId w:val="6"/>
  </w:num>
  <w:num w:numId="71">
    <w:abstractNumId w:val="124"/>
  </w:num>
  <w:num w:numId="72">
    <w:abstractNumId w:val="54"/>
  </w:num>
  <w:num w:numId="73">
    <w:abstractNumId w:val="9"/>
  </w:num>
  <w:num w:numId="74">
    <w:abstractNumId w:val="46"/>
  </w:num>
  <w:num w:numId="75">
    <w:abstractNumId w:val="148"/>
  </w:num>
  <w:num w:numId="76">
    <w:abstractNumId w:val="118"/>
  </w:num>
  <w:num w:numId="77">
    <w:abstractNumId w:val="144"/>
  </w:num>
  <w:num w:numId="78">
    <w:abstractNumId w:val="70"/>
  </w:num>
  <w:num w:numId="79">
    <w:abstractNumId w:val="142"/>
  </w:num>
  <w:num w:numId="80">
    <w:abstractNumId w:val="51"/>
  </w:num>
  <w:num w:numId="81">
    <w:abstractNumId w:val="41"/>
  </w:num>
  <w:num w:numId="82">
    <w:abstractNumId w:val="104"/>
  </w:num>
  <w:num w:numId="83">
    <w:abstractNumId w:val="63"/>
  </w:num>
  <w:num w:numId="84">
    <w:abstractNumId w:val="39"/>
  </w:num>
  <w:num w:numId="85">
    <w:abstractNumId w:val="30"/>
  </w:num>
  <w:num w:numId="86">
    <w:abstractNumId w:val="112"/>
  </w:num>
  <w:num w:numId="87">
    <w:abstractNumId w:val="150"/>
  </w:num>
  <w:num w:numId="88">
    <w:abstractNumId w:val="13"/>
  </w:num>
  <w:num w:numId="89">
    <w:abstractNumId w:val="36"/>
  </w:num>
  <w:num w:numId="90">
    <w:abstractNumId w:val="7"/>
  </w:num>
  <w:num w:numId="91">
    <w:abstractNumId w:val="79"/>
  </w:num>
  <w:num w:numId="92">
    <w:abstractNumId w:val="133"/>
  </w:num>
  <w:num w:numId="93">
    <w:abstractNumId w:val="37"/>
  </w:num>
  <w:num w:numId="94">
    <w:abstractNumId w:val="32"/>
  </w:num>
  <w:num w:numId="95">
    <w:abstractNumId w:val="154"/>
  </w:num>
  <w:num w:numId="96">
    <w:abstractNumId w:val="44"/>
  </w:num>
  <w:num w:numId="97">
    <w:abstractNumId w:val="97"/>
  </w:num>
  <w:num w:numId="98">
    <w:abstractNumId w:val="147"/>
  </w:num>
  <w:num w:numId="99">
    <w:abstractNumId w:val="87"/>
  </w:num>
  <w:num w:numId="100">
    <w:abstractNumId w:val="99"/>
  </w:num>
  <w:num w:numId="101">
    <w:abstractNumId w:val="40"/>
  </w:num>
  <w:num w:numId="102">
    <w:abstractNumId w:val="85"/>
  </w:num>
  <w:num w:numId="103">
    <w:abstractNumId w:val="12"/>
  </w:num>
  <w:num w:numId="104">
    <w:abstractNumId w:val="42"/>
  </w:num>
  <w:num w:numId="105">
    <w:abstractNumId w:val="98"/>
  </w:num>
  <w:num w:numId="106">
    <w:abstractNumId w:val="38"/>
  </w:num>
  <w:num w:numId="107">
    <w:abstractNumId w:val="114"/>
  </w:num>
  <w:num w:numId="108">
    <w:abstractNumId w:val="152"/>
  </w:num>
  <w:num w:numId="109">
    <w:abstractNumId w:val="81"/>
  </w:num>
  <w:num w:numId="110">
    <w:abstractNumId w:val="122"/>
  </w:num>
  <w:num w:numId="111">
    <w:abstractNumId w:val="76"/>
  </w:num>
  <w:num w:numId="112">
    <w:abstractNumId w:val="65"/>
  </w:num>
  <w:num w:numId="113">
    <w:abstractNumId w:val="109"/>
  </w:num>
  <w:num w:numId="114">
    <w:abstractNumId w:val="105"/>
  </w:num>
  <w:num w:numId="115">
    <w:abstractNumId w:val="29"/>
  </w:num>
  <w:num w:numId="116">
    <w:abstractNumId w:val="134"/>
  </w:num>
  <w:num w:numId="117">
    <w:abstractNumId w:val="108"/>
  </w:num>
  <w:num w:numId="118">
    <w:abstractNumId w:val="92"/>
  </w:num>
  <w:num w:numId="119">
    <w:abstractNumId w:val="16"/>
  </w:num>
  <w:num w:numId="120">
    <w:abstractNumId w:val="10"/>
  </w:num>
  <w:num w:numId="121">
    <w:abstractNumId w:val="60"/>
  </w:num>
  <w:num w:numId="122">
    <w:abstractNumId w:val="123"/>
  </w:num>
  <w:num w:numId="123">
    <w:abstractNumId w:val="107"/>
  </w:num>
  <w:num w:numId="124">
    <w:abstractNumId w:val="43"/>
  </w:num>
  <w:num w:numId="125">
    <w:abstractNumId w:val="132"/>
  </w:num>
  <w:num w:numId="126">
    <w:abstractNumId w:val="66"/>
  </w:num>
  <w:num w:numId="127">
    <w:abstractNumId w:val="4"/>
  </w:num>
  <w:num w:numId="128">
    <w:abstractNumId w:val="136"/>
  </w:num>
  <w:num w:numId="129">
    <w:abstractNumId w:val="33"/>
  </w:num>
  <w:num w:numId="130">
    <w:abstractNumId w:val="18"/>
  </w:num>
  <w:num w:numId="131">
    <w:abstractNumId w:val="83"/>
  </w:num>
  <w:num w:numId="132">
    <w:abstractNumId w:val="95"/>
  </w:num>
  <w:num w:numId="133">
    <w:abstractNumId w:val="69"/>
  </w:num>
  <w:num w:numId="134">
    <w:abstractNumId w:val="45"/>
  </w:num>
  <w:num w:numId="135">
    <w:abstractNumId w:val="117"/>
  </w:num>
  <w:num w:numId="136">
    <w:abstractNumId w:val="74"/>
  </w:num>
  <w:num w:numId="137">
    <w:abstractNumId w:val="153"/>
  </w:num>
  <w:num w:numId="138">
    <w:abstractNumId w:val="102"/>
  </w:num>
  <w:num w:numId="139">
    <w:abstractNumId w:val="17"/>
  </w:num>
  <w:num w:numId="140">
    <w:abstractNumId w:val="73"/>
  </w:num>
  <w:num w:numId="141">
    <w:abstractNumId w:val="121"/>
  </w:num>
  <w:num w:numId="142">
    <w:abstractNumId w:val="52"/>
  </w:num>
  <w:num w:numId="143">
    <w:abstractNumId w:val="84"/>
  </w:num>
  <w:num w:numId="144">
    <w:abstractNumId w:val="56"/>
  </w:num>
  <w:num w:numId="145">
    <w:abstractNumId w:val="26"/>
  </w:num>
  <w:num w:numId="146">
    <w:abstractNumId w:val="151"/>
  </w:num>
  <w:num w:numId="147">
    <w:abstractNumId w:val="48"/>
  </w:num>
  <w:num w:numId="148">
    <w:abstractNumId w:val="57"/>
  </w:num>
  <w:num w:numId="149">
    <w:abstractNumId w:val="128"/>
  </w:num>
  <w:num w:numId="150">
    <w:abstractNumId w:val="31"/>
  </w:num>
  <w:num w:numId="151">
    <w:abstractNumId w:val="55"/>
  </w:num>
  <w:num w:numId="152">
    <w:abstractNumId w:val="77"/>
  </w:num>
  <w:num w:numId="153">
    <w:abstractNumId w:val="106"/>
  </w:num>
  <w:num w:numId="154">
    <w:abstractNumId w:val="125"/>
  </w:num>
  <w:num w:numId="155">
    <w:abstractNumId w:val="88"/>
  </w:num>
  <w:num w:numId="156">
    <w:abstractNumId w:val="137"/>
  </w:num>
  <w:num w:numId="157">
    <w:abstractNumId w:val="20"/>
  </w:num>
  <w:num w:numId="158">
    <w:abstractNumId w:val="139"/>
  </w:num>
  <w:num w:numId="159">
    <w:abstractNumId w:val="2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1D4"/>
    <w:rsid w:val="00003121"/>
    <w:rsid w:val="00021181"/>
    <w:rsid w:val="00031956"/>
    <w:rsid w:val="0003423E"/>
    <w:rsid w:val="000363E2"/>
    <w:rsid w:val="000637E6"/>
    <w:rsid w:val="00083E4E"/>
    <w:rsid w:val="0008790B"/>
    <w:rsid w:val="00087F8F"/>
    <w:rsid w:val="000A0C2A"/>
    <w:rsid w:val="000A0D2A"/>
    <w:rsid w:val="000B54AF"/>
    <w:rsid w:val="000C31D2"/>
    <w:rsid w:val="000C6966"/>
    <w:rsid w:val="000F4EE4"/>
    <w:rsid w:val="00100B4D"/>
    <w:rsid w:val="001165D9"/>
    <w:rsid w:val="00120F7B"/>
    <w:rsid w:val="0014109F"/>
    <w:rsid w:val="00141277"/>
    <w:rsid w:val="00152A2E"/>
    <w:rsid w:val="0015417B"/>
    <w:rsid w:val="001838B1"/>
    <w:rsid w:val="001B2BAC"/>
    <w:rsid w:val="001B45D9"/>
    <w:rsid w:val="001B78ED"/>
    <w:rsid w:val="001E2B1D"/>
    <w:rsid w:val="001F4F02"/>
    <w:rsid w:val="002378FA"/>
    <w:rsid w:val="00241F82"/>
    <w:rsid w:val="002548BD"/>
    <w:rsid w:val="002565B1"/>
    <w:rsid w:val="002637E8"/>
    <w:rsid w:val="00283DAC"/>
    <w:rsid w:val="00287589"/>
    <w:rsid w:val="0029151E"/>
    <w:rsid w:val="002A4F8F"/>
    <w:rsid w:val="002A77DC"/>
    <w:rsid w:val="002B0687"/>
    <w:rsid w:val="002B6BEF"/>
    <w:rsid w:val="002C4567"/>
    <w:rsid w:val="002C557C"/>
    <w:rsid w:val="002C702C"/>
    <w:rsid w:val="003021DB"/>
    <w:rsid w:val="003203C3"/>
    <w:rsid w:val="003239ED"/>
    <w:rsid w:val="00333A75"/>
    <w:rsid w:val="00337C3D"/>
    <w:rsid w:val="00351C68"/>
    <w:rsid w:val="00354A9F"/>
    <w:rsid w:val="00355A77"/>
    <w:rsid w:val="00362EB2"/>
    <w:rsid w:val="0038786B"/>
    <w:rsid w:val="003C0783"/>
    <w:rsid w:val="003D40BF"/>
    <w:rsid w:val="004205B9"/>
    <w:rsid w:val="00425A70"/>
    <w:rsid w:val="00427802"/>
    <w:rsid w:val="00437EE2"/>
    <w:rsid w:val="004421D4"/>
    <w:rsid w:val="00442D34"/>
    <w:rsid w:val="00457BD7"/>
    <w:rsid w:val="004624A0"/>
    <w:rsid w:val="00476078"/>
    <w:rsid w:val="004850D4"/>
    <w:rsid w:val="004855D7"/>
    <w:rsid w:val="004A0BC5"/>
    <w:rsid w:val="004A412F"/>
    <w:rsid w:val="004A4C9B"/>
    <w:rsid w:val="004A5896"/>
    <w:rsid w:val="004A7D83"/>
    <w:rsid w:val="004A7EDB"/>
    <w:rsid w:val="004B25AC"/>
    <w:rsid w:val="004C22B0"/>
    <w:rsid w:val="004D2B1D"/>
    <w:rsid w:val="004D2B31"/>
    <w:rsid w:val="004D5870"/>
    <w:rsid w:val="004E301E"/>
    <w:rsid w:val="004F142C"/>
    <w:rsid w:val="005007AC"/>
    <w:rsid w:val="00507C05"/>
    <w:rsid w:val="00526DDF"/>
    <w:rsid w:val="00532D46"/>
    <w:rsid w:val="00541D2B"/>
    <w:rsid w:val="00563AFF"/>
    <w:rsid w:val="0056686B"/>
    <w:rsid w:val="00566A5E"/>
    <w:rsid w:val="0058192F"/>
    <w:rsid w:val="00592843"/>
    <w:rsid w:val="005A0BCD"/>
    <w:rsid w:val="005A447D"/>
    <w:rsid w:val="005B6257"/>
    <w:rsid w:val="005C2EBA"/>
    <w:rsid w:val="005E20E7"/>
    <w:rsid w:val="005F1864"/>
    <w:rsid w:val="005F3AAC"/>
    <w:rsid w:val="00647AEB"/>
    <w:rsid w:val="006546AD"/>
    <w:rsid w:val="00660E24"/>
    <w:rsid w:val="00663424"/>
    <w:rsid w:val="00671BEE"/>
    <w:rsid w:val="00676347"/>
    <w:rsid w:val="006839E9"/>
    <w:rsid w:val="006879C6"/>
    <w:rsid w:val="006B11B4"/>
    <w:rsid w:val="006B2AEE"/>
    <w:rsid w:val="006B6101"/>
    <w:rsid w:val="006B6517"/>
    <w:rsid w:val="006B7890"/>
    <w:rsid w:val="006C3927"/>
    <w:rsid w:val="006C3E42"/>
    <w:rsid w:val="006D2236"/>
    <w:rsid w:val="006E1435"/>
    <w:rsid w:val="006F57B3"/>
    <w:rsid w:val="006F7518"/>
    <w:rsid w:val="00702A44"/>
    <w:rsid w:val="00713039"/>
    <w:rsid w:val="00716A98"/>
    <w:rsid w:val="0073227C"/>
    <w:rsid w:val="00732294"/>
    <w:rsid w:val="007332B9"/>
    <w:rsid w:val="00734783"/>
    <w:rsid w:val="00747744"/>
    <w:rsid w:val="00763D5A"/>
    <w:rsid w:val="00771866"/>
    <w:rsid w:val="00772218"/>
    <w:rsid w:val="00790995"/>
    <w:rsid w:val="007933F3"/>
    <w:rsid w:val="007A0222"/>
    <w:rsid w:val="007A14B4"/>
    <w:rsid w:val="007B4893"/>
    <w:rsid w:val="007B70C3"/>
    <w:rsid w:val="007E23FC"/>
    <w:rsid w:val="007F1E4D"/>
    <w:rsid w:val="0081006B"/>
    <w:rsid w:val="0082117E"/>
    <w:rsid w:val="0082230D"/>
    <w:rsid w:val="00834C45"/>
    <w:rsid w:val="00855F90"/>
    <w:rsid w:val="00861190"/>
    <w:rsid w:val="00862A22"/>
    <w:rsid w:val="00880664"/>
    <w:rsid w:val="008827AD"/>
    <w:rsid w:val="008845F1"/>
    <w:rsid w:val="00885BC4"/>
    <w:rsid w:val="00887CF2"/>
    <w:rsid w:val="00887DCA"/>
    <w:rsid w:val="008947E6"/>
    <w:rsid w:val="008A7E61"/>
    <w:rsid w:val="008B136B"/>
    <w:rsid w:val="008B23A9"/>
    <w:rsid w:val="008B5780"/>
    <w:rsid w:val="008C3A95"/>
    <w:rsid w:val="008C6503"/>
    <w:rsid w:val="008D0B46"/>
    <w:rsid w:val="008D457B"/>
    <w:rsid w:val="008E336A"/>
    <w:rsid w:val="008F4EEB"/>
    <w:rsid w:val="009146EF"/>
    <w:rsid w:val="009152FE"/>
    <w:rsid w:val="00931785"/>
    <w:rsid w:val="00940A0B"/>
    <w:rsid w:val="0095042C"/>
    <w:rsid w:val="00956888"/>
    <w:rsid w:val="00967557"/>
    <w:rsid w:val="009734E0"/>
    <w:rsid w:val="009753DD"/>
    <w:rsid w:val="009901AE"/>
    <w:rsid w:val="009B53BF"/>
    <w:rsid w:val="009D6973"/>
    <w:rsid w:val="009E3283"/>
    <w:rsid w:val="00A15617"/>
    <w:rsid w:val="00A16F1B"/>
    <w:rsid w:val="00A37EBF"/>
    <w:rsid w:val="00A44407"/>
    <w:rsid w:val="00A46606"/>
    <w:rsid w:val="00A53F7C"/>
    <w:rsid w:val="00A5703A"/>
    <w:rsid w:val="00AA0517"/>
    <w:rsid w:val="00AB5D70"/>
    <w:rsid w:val="00AC62BF"/>
    <w:rsid w:val="00AD1839"/>
    <w:rsid w:val="00AE2F95"/>
    <w:rsid w:val="00AF4422"/>
    <w:rsid w:val="00B257BE"/>
    <w:rsid w:val="00B32292"/>
    <w:rsid w:val="00B345DF"/>
    <w:rsid w:val="00B51B2E"/>
    <w:rsid w:val="00B55AA8"/>
    <w:rsid w:val="00B769B5"/>
    <w:rsid w:val="00B9015F"/>
    <w:rsid w:val="00B9361F"/>
    <w:rsid w:val="00BE295A"/>
    <w:rsid w:val="00BE4392"/>
    <w:rsid w:val="00BE48F7"/>
    <w:rsid w:val="00C03450"/>
    <w:rsid w:val="00C0546A"/>
    <w:rsid w:val="00C064DE"/>
    <w:rsid w:val="00C1281C"/>
    <w:rsid w:val="00C320B3"/>
    <w:rsid w:val="00C50298"/>
    <w:rsid w:val="00C554E3"/>
    <w:rsid w:val="00C644D5"/>
    <w:rsid w:val="00C67CAE"/>
    <w:rsid w:val="00C7527A"/>
    <w:rsid w:val="00C75430"/>
    <w:rsid w:val="00C75CFB"/>
    <w:rsid w:val="00C76FBC"/>
    <w:rsid w:val="00C81995"/>
    <w:rsid w:val="00C81C94"/>
    <w:rsid w:val="00C8600E"/>
    <w:rsid w:val="00C953AC"/>
    <w:rsid w:val="00C9601B"/>
    <w:rsid w:val="00CA0123"/>
    <w:rsid w:val="00CC13C8"/>
    <w:rsid w:val="00CC1609"/>
    <w:rsid w:val="00CC7E1F"/>
    <w:rsid w:val="00CD4B78"/>
    <w:rsid w:val="00CD4D30"/>
    <w:rsid w:val="00CE4EC7"/>
    <w:rsid w:val="00CE61D5"/>
    <w:rsid w:val="00CF1671"/>
    <w:rsid w:val="00CF1BE2"/>
    <w:rsid w:val="00CF636E"/>
    <w:rsid w:val="00D121A1"/>
    <w:rsid w:val="00D22641"/>
    <w:rsid w:val="00D362F6"/>
    <w:rsid w:val="00D37415"/>
    <w:rsid w:val="00D4446A"/>
    <w:rsid w:val="00D62664"/>
    <w:rsid w:val="00D658D1"/>
    <w:rsid w:val="00D855E3"/>
    <w:rsid w:val="00D9766D"/>
    <w:rsid w:val="00D97B7D"/>
    <w:rsid w:val="00DA7497"/>
    <w:rsid w:val="00DC3590"/>
    <w:rsid w:val="00DD6639"/>
    <w:rsid w:val="00DF0878"/>
    <w:rsid w:val="00E045AF"/>
    <w:rsid w:val="00E05A74"/>
    <w:rsid w:val="00E1588C"/>
    <w:rsid w:val="00E2736D"/>
    <w:rsid w:val="00E34A1A"/>
    <w:rsid w:val="00E354AB"/>
    <w:rsid w:val="00E40872"/>
    <w:rsid w:val="00E459A1"/>
    <w:rsid w:val="00E54CCB"/>
    <w:rsid w:val="00E56EF0"/>
    <w:rsid w:val="00E7653E"/>
    <w:rsid w:val="00E81862"/>
    <w:rsid w:val="00E8279E"/>
    <w:rsid w:val="00E87966"/>
    <w:rsid w:val="00EA1B55"/>
    <w:rsid w:val="00EA3916"/>
    <w:rsid w:val="00EC4795"/>
    <w:rsid w:val="00ED5F85"/>
    <w:rsid w:val="00F01F67"/>
    <w:rsid w:val="00F23027"/>
    <w:rsid w:val="00F252BF"/>
    <w:rsid w:val="00F27B61"/>
    <w:rsid w:val="00F43D7E"/>
    <w:rsid w:val="00F4648F"/>
    <w:rsid w:val="00F46C11"/>
    <w:rsid w:val="00F61DFF"/>
    <w:rsid w:val="00F67ABE"/>
    <w:rsid w:val="00F77C86"/>
    <w:rsid w:val="00F82820"/>
    <w:rsid w:val="00F87D08"/>
    <w:rsid w:val="00FE533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17FB"/>
  <w15:docId w15:val="{CF3DC32D-5334-43EA-8B14-549C9123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NormalWeb">
    <w:name w:val="Normal (Web)"/>
    <w:basedOn w:val="Normal"/>
    <w:uiPriority w:val="99"/>
    <w:unhideWhenUsed/>
    <w:rsid w:val="006546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i-IN"/>
    </w:rPr>
  </w:style>
  <w:style w:type="paragraph" w:styleId="Header">
    <w:name w:val="header"/>
    <w:basedOn w:val="Normal"/>
    <w:link w:val="HeaderChar"/>
    <w:uiPriority w:val="99"/>
    <w:unhideWhenUsed/>
    <w:rsid w:val="0074774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0"/>
      <w:bdr w:val="none" w:sz="0" w:space="0" w:color="auto"/>
      <w:lang w:bidi="hi-IN"/>
    </w:rPr>
  </w:style>
  <w:style w:type="character" w:customStyle="1" w:styleId="HeaderChar">
    <w:name w:val="Header Char"/>
    <w:basedOn w:val="DefaultParagraphFont"/>
    <w:link w:val="Header"/>
    <w:uiPriority w:val="99"/>
    <w:rsid w:val="00747744"/>
    <w:rPr>
      <w:rFonts w:asciiTheme="minorHAnsi" w:eastAsiaTheme="minorHAnsi" w:hAnsiTheme="minorHAnsi" w:cstheme="minorBidi"/>
      <w:sz w:val="22"/>
      <w:bdr w:val="none" w:sz="0" w:space="0" w:color="auto"/>
      <w:lang w:val="en-US" w:eastAsia="en-US" w:bidi="hi-IN"/>
    </w:rPr>
  </w:style>
  <w:style w:type="character" w:customStyle="1" w:styleId="apple-tab-span">
    <w:name w:val="apple-tab-span"/>
    <w:basedOn w:val="DefaultParagraphFont"/>
    <w:rsid w:val="00C75430"/>
  </w:style>
  <w:style w:type="character" w:styleId="CommentReference">
    <w:name w:val="annotation reference"/>
    <w:basedOn w:val="DefaultParagraphFont"/>
    <w:uiPriority w:val="99"/>
    <w:semiHidden/>
    <w:unhideWhenUsed/>
    <w:rsid w:val="00E40872"/>
    <w:rPr>
      <w:sz w:val="16"/>
      <w:szCs w:val="16"/>
    </w:rPr>
  </w:style>
  <w:style w:type="paragraph" w:styleId="CommentText">
    <w:name w:val="annotation text"/>
    <w:basedOn w:val="Normal"/>
    <w:link w:val="CommentTextChar"/>
    <w:uiPriority w:val="99"/>
    <w:semiHidden/>
    <w:unhideWhenUsed/>
    <w:rsid w:val="00E40872"/>
    <w:rPr>
      <w:sz w:val="20"/>
      <w:szCs w:val="20"/>
    </w:rPr>
  </w:style>
  <w:style w:type="character" w:customStyle="1" w:styleId="CommentTextChar">
    <w:name w:val="Comment Text Char"/>
    <w:basedOn w:val="DefaultParagraphFont"/>
    <w:link w:val="CommentText"/>
    <w:uiPriority w:val="99"/>
    <w:semiHidden/>
    <w:rsid w:val="00E40872"/>
    <w:rPr>
      <w:lang w:val="en-US" w:eastAsia="en-US"/>
    </w:rPr>
  </w:style>
  <w:style w:type="paragraph" w:styleId="CommentSubject">
    <w:name w:val="annotation subject"/>
    <w:basedOn w:val="CommentText"/>
    <w:next w:val="CommentText"/>
    <w:link w:val="CommentSubjectChar"/>
    <w:uiPriority w:val="99"/>
    <w:semiHidden/>
    <w:unhideWhenUsed/>
    <w:rsid w:val="00E40872"/>
    <w:rPr>
      <w:b/>
      <w:bCs/>
    </w:rPr>
  </w:style>
  <w:style w:type="character" w:customStyle="1" w:styleId="CommentSubjectChar">
    <w:name w:val="Comment Subject Char"/>
    <w:basedOn w:val="CommentTextChar"/>
    <w:link w:val="CommentSubject"/>
    <w:uiPriority w:val="99"/>
    <w:semiHidden/>
    <w:rsid w:val="00E40872"/>
    <w:rPr>
      <w:b/>
      <w:bCs/>
      <w:lang w:val="en-US" w:eastAsia="en-US"/>
    </w:rPr>
  </w:style>
  <w:style w:type="table" w:styleId="TableGrid">
    <w:name w:val="Table Grid"/>
    <w:basedOn w:val="TableNormal"/>
    <w:uiPriority w:val="59"/>
    <w:rsid w:val="00E4087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bdr w:val="none" w:sz="0" w:space="0" w:color="auto"/>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4B4"/>
    <w:rPr>
      <w:rFonts w:ascii="Tahoma" w:hAnsi="Tahoma" w:cs="Tahoma"/>
      <w:sz w:val="16"/>
      <w:szCs w:val="16"/>
    </w:rPr>
  </w:style>
  <w:style w:type="character" w:customStyle="1" w:styleId="BalloonTextChar">
    <w:name w:val="Balloon Text Char"/>
    <w:basedOn w:val="DefaultParagraphFont"/>
    <w:link w:val="BalloonText"/>
    <w:uiPriority w:val="99"/>
    <w:semiHidden/>
    <w:rsid w:val="007A14B4"/>
    <w:rPr>
      <w:rFonts w:ascii="Tahoma" w:hAnsi="Tahoma" w:cs="Tahoma"/>
      <w:sz w:val="16"/>
      <w:szCs w:val="16"/>
      <w:lang w:val="en-US" w:eastAsia="en-US"/>
    </w:rPr>
  </w:style>
  <w:style w:type="paragraph" w:styleId="ListParagraph">
    <w:name w:val="List Paragraph"/>
    <w:basedOn w:val="Normal"/>
    <w:uiPriority w:val="34"/>
    <w:qFormat/>
    <w:rsid w:val="0003423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heme="minorHAnsi" w:cstheme="minorBidi"/>
      <w:szCs w:val="22"/>
      <w:bdr w:val="none" w:sz="0" w:space="0" w:color="auto"/>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63">
      <w:bodyDiv w:val="1"/>
      <w:marLeft w:val="0"/>
      <w:marRight w:val="0"/>
      <w:marTop w:val="0"/>
      <w:marBottom w:val="0"/>
      <w:divBdr>
        <w:top w:val="none" w:sz="0" w:space="0" w:color="auto"/>
        <w:left w:val="none" w:sz="0" w:space="0" w:color="auto"/>
        <w:bottom w:val="none" w:sz="0" w:space="0" w:color="auto"/>
        <w:right w:val="none" w:sz="0" w:space="0" w:color="auto"/>
      </w:divBdr>
    </w:div>
    <w:div w:id="32268281">
      <w:bodyDiv w:val="1"/>
      <w:marLeft w:val="0"/>
      <w:marRight w:val="0"/>
      <w:marTop w:val="0"/>
      <w:marBottom w:val="0"/>
      <w:divBdr>
        <w:top w:val="none" w:sz="0" w:space="0" w:color="auto"/>
        <w:left w:val="none" w:sz="0" w:space="0" w:color="auto"/>
        <w:bottom w:val="none" w:sz="0" w:space="0" w:color="auto"/>
        <w:right w:val="none" w:sz="0" w:space="0" w:color="auto"/>
      </w:divBdr>
    </w:div>
    <w:div w:id="35324859">
      <w:bodyDiv w:val="1"/>
      <w:marLeft w:val="0"/>
      <w:marRight w:val="0"/>
      <w:marTop w:val="0"/>
      <w:marBottom w:val="0"/>
      <w:divBdr>
        <w:top w:val="none" w:sz="0" w:space="0" w:color="auto"/>
        <w:left w:val="none" w:sz="0" w:space="0" w:color="auto"/>
        <w:bottom w:val="none" w:sz="0" w:space="0" w:color="auto"/>
        <w:right w:val="none" w:sz="0" w:space="0" w:color="auto"/>
      </w:divBdr>
    </w:div>
    <w:div w:id="39980192">
      <w:bodyDiv w:val="1"/>
      <w:marLeft w:val="0"/>
      <w:marRight w:val="0"/>
      <w:marTop w:val="0"/>
      <w:marBottom w:val="0"/>
      <w:divBdr>
        <w:top w:val="none" w:sz="0" w:space="0" w:color="auto"/>
        <w:left w:val="none" w:sz="0" w:space="0" w:color="auto"/>
        <w:bottom w:val="none" w:sz="0" w:space="0" w:color="auto"/>
        <w:right w:val="none" w:sz="0" w:space="0" w:color="auto"/>
      </w:divBdr>
    </w:div>
    <w:div w:id="50731440">
      <w:bodyDiv w:val="1"/>
      <w:marLeft w:val="0"/>
      <w:marRight w:val="0"/>
      <w:marTop w:val="0"/>
      <w:marBottom w:val="0"/>
      <w:divBdr>
        <w:top w:val="none" w:sz="0" w:space="0" w:color="auto"/>
        <w:left w:val="none" w:sz="0" w:space="0" w:color="auto"/>
        <w:bottom w:val="none" w:sz="0" w:space="0" w:color="auto"/>
        <w:right w:val="none" w:sz="0" w:space="0" w:color="auto"/>
      </w:divBdr>
    </w:div>
    <w:div w:id="56899671">
      <w:bodyDiv w:val="1"/>
      <w:marLeft w:val="0"/>
      <w:marRight w:val="0"/>
      <w:marTop w:val="0"/>
      <w:marBottom w:val="0"/>
      <w:divBdr>
        <w:top w:val="none" w:sz="0" w:space="0" w:color="auto"/>
        <w:left w:val="none" w:sz="0" w:space="0" w:color="auto"/>
        <w:bottom w:val="none" w:sz="0" w:space="0" w:color="auto"/>
        <w:right w:val="none" w:sz="0" w:space="0" w:color="auto"/>
      </w:divBdr>
    </w:div>
    <w:div w:id="71202488">
      <w:bodyDiv w:val="1"/>
      <w:marLeft w:val="0"/>
      <w:marRight w:val="0"/>
      <w:marTop w:val="0"/>
      <w:marBottom w:val="0"/>
      <w:divBdr>
        <w:top w:val="none" w:sz="0" w:space="0" w:color="auto"/>
        <w:left w:val="none" w:sz="0" w:space="0" w:color="auto"/>
        <w:bottom w:val="none" w:sz="0" w:space="0" w:color="auto"/>
        <w:right w:val="none" w:sz="0" w:space="0" w:color="auto"/>
      </w:divBdr>
    </w:div>
    <w:div w:id="88699662">
      <w:bodyDiv w:val="1"/>
      <w:marLeft w:val="0"/>
      <w:marRight w:val="0"/>
      <w:marTop w:val="0"/>
      <w:marBottom w:val="0"/>
      <w:divBdr>
        <w:top w:val="none" w:sz="0" w:space="0" w:color="auto"/>
        <w:left w:val="none" w:sz="0" w:space="0" w:color="auto"/>
        <w:bottom w:val="none" w:sz="0" w:space="0" w:color="auto"/>
        <w:right w:val="none" w:sz="0" w:space="0" w:color="auto"/>
      </w:divBdr>
    </w:div>
    <w:div w:id="104812431">
      <w:bodyDiv w:val="1"/>
      <w:marLeft w:val="0"/>
      <w:marRight w:val="0"/>
      <w:marTop w:val="0"/>
      <w:marBottom w:val="0"/>
      <w:divBdr>
        <w:top w:val="none" w:sz="0" w:space="0" w:color="auto"/>
        <w:left w:val="none" w:sz="0" w:space="0" w:color="auto"/>
        <w:bottom w:val="none" w:sz="0" w:space="0" w:color="auto"/>
        <w:right w:val="none" w:sz="0" w:space="0" w:color="auto"/>
      </w:divBdr>
    </w:div>
    <w:div w:id="104812909">
      <w:bodyDiv w:val="1"/>
      <w:marLeft w:val="0"/>
      <w:marRight w:val="0"/>
      <w:marTop w:val="0"/>
      <w:marBottom w:val="0"/>
      <w:divBdr>
        <w:top w:val="none" w:sz="0" w:space="0" w:color="auto"/>
        <w:left w:val="none" w:sz="0" w:space="0" w:color="auto"/>
        <w:bottom w:val="none" w:sz="0" w:space="0" w:color="auto"/>
        <w:right w:val="none" w:sz="0" w:space="0" w:color="auto"/>
      </w:divBdr>
    </w:div>
    <w:div w:id="106120849">
      <w:bodyDiv w:val="1"/>
      <w:marLeft w:val="0"/>
      <w:marRight w:val="0"/>
      <w:marTop w:val="0"/>
      <w:marBottom w:val="0"/>
      <w:divBdr>
        <w:top w:val="none" w:sz="0" w:space="0" w:color="auto"/>
        <w:left w:val="none" w:sz="0" w:space="0" w:color="auto"/>
        <w:bottom w:val="none" w:sz="0" w:space="0" w:color="auto"/>
        <w:right w:val="none" w:sz="0" w:space="0" w:color="auto"/>
      </w:divBdr>
    </w:div>
    <w:div w:id="108083953">
      <w:bodyDiv w:val="1"/>
      <w:marLeft w:val="0"/>
      <w:marRight w:val="0"/>
      <w:marTop w:val="0"/>
      <w:marBottom w:val="0"/>
      <w:divBdr>
        <w:top w:val="none" w:sz="0" w:space="0" w:color="auto"/>
        <w:left w:val="none" w:sz="0" w:space="0" w:color="auto"/>
        <w:bottom w:val="none" w:sz="0" w:space="0" w:color="auto"/>
        <w:right w:val="none" w:sz="0" w:space="0" w:color="auto"/>
      </w:divBdr>
    </w:div>
    <w:div w:id="117066767">
      <w:bodyDiv w:val="1"/>
      <w:marLeft w:val="0"/>
      <w:marRight w:val="0"/>
      <w:marTop w:val="0"/>
      <w:marBottom w:val="0"/>
      <w:divBdr>
        <w:top w:val="none" w:sz="0" w:space="0" w:color="auto"/>
        <w:left w:val="none" w:sz="0" w:space="0" w:color="auto"/>
        <w:bottom w:val="none" w:sz="0" w:space="0" w:color="auto"/>
        <w:right w:val="none" w:sz="0" w:space="0" w:color="auto"/>
      </w:divBdr>
    </w:div>
    <w:div w:id="122963682">
      <w:bodyDiv w:val="1"/>
      <w:marLeft w:val="0"/>
      <w:marRight w:val="0"/>
      <w:marTop w:val="0"/>
      <w:marBottom w:val="0"/>
      <w:divBdr>
        <w:top w:val="none" w:sz="0" w:space="0" w:color="auto"/>
        <w:left w:val="none" w:sz="0" w:space="0" w:color="auto"/>
        <w:bottom w:val="none" w:sz="0" w:space="0" w:color="auto"/>
        <w:right w:val="none" w:sz="0" w:space="0" w:color="auto"/>
      </w:divBdr>
    </w:div>
    <w:div w:id="134376139">
      <w:bodyDiv w:val="1"/>
      <w:marLeft w:val="0"/>
      <w:marRight w:val="0"/>
      <w:marTop w:val="0"/>
      <w:marBottom w:val="0"/>
      <w:divBdr>
        <w:top w:val="none" w:sz="0" w:space="0" w:color="auto"/>
        <w:left w:val="none" w:sz="0" w:space="0" w:color="auto"/>
        <w:bottom w:val="none" w:sz="0" w:space="0" w:color="auto"/>
        <w:right w:val="none" w:sz="0" w:space="0" w:color="auto"/>
      </w:divBdr>
    </w:div>
    <w:div w:id="140774700">
      <w:bodyDiv w:val="1"/>
      <w:marLeft w:val="0"/>
      <w:marRight w:val="0"/>
      <w:marTop w:val="0"/>
      <w:marBottom w:val="0"/>
      <w:divBdr>
        <w:top w:val="none" w:sz="0" w:space="0" w:color="auto"/>
        <w:left w:val="none" w:sz="0" w:space="0" w:color="auto"/>
        <w:bottom w:val="none" w:sz="0" w:space="0" w:color="auto"/>
        <w:right w:val="none" w:sz="0" w:space="0" w:color="auto"/>
      </w:divBdr>
    </w:div>
    <w:div w:id="144592274">
      <w:bodyDiv w:val="1"/>
      <w:marLeft w:val="0"/>
      <w:marRight w:val="0"/>
      <w:marTop w:val="0"/>
      <w:marBottom w:val="0"/>
      <w:divBdr>
        <w:top w:val="none" w:sz="0" w:space="0" w:color="auto"/>
        <w:left w:val="none" w:sz="0" w:space="0" w:color="auto"/>
        <w:bottom w:val="none" w:sz="0" w:space="0" w:color="auto"/>
        <w:right w:val="none" w:sz="0" w:space="0" w:color="auto"/>
      </w:divBdr>
    </w:div>
    <w:div w:id="147980727">
      <w:bodyDiv w:val="1"/>
      <w:marLeft w:val="0"/>
      <w:marRight w:val="0"/>
      <w:marTop w:val="0"/>
      <w:marBottom w:val="0"/>
      <w:divBdr>
        <w:top w:val="none" w:sz="0" w:space="0" w:color="auto"/>
        <w:left w:val="none" w:sz="0" w:space="0" w:color="auto"/>
        <w:bottom w:val="none" w:sz="0" w:space="0" w:color="auto"/>
        <w:right w:val="none" w:sz="0" w:space="0" w:color="auto"/>
      </w:divBdr>
    </w:div>
    <w:div w:id="158085881">
      <w:bodyDiv w:val="1"/>
      <w:marLeft w:val="0"/>
      <w:marRight w:val="0"/>
      <w:marTop w:val="0"/>
      <w:marBottom w:val="0"/>
      <w:divBdr>
        <w:top w:val="none" w:sz="0" w:space="0" w:color="auto"/>
        <w:left w:val="none" w:sz="0" w:space="0" w:color="auto"/>
        <w:bottom w:val="none" w:sz="0" w:space="0" w:color="auto"/>
        <w:right w:val="none" w:sz="0" w:space="0" w:color="auto"/>
      </w:divBdr>
    </w:div>
    <w:div w:id="159858370">
      <w:bodyDiv w:val="1"/>
      <w:marLeft w:val="0"/>
      <w:marRight w:val="0"/>
      <w:marTop w:val="0"/>
      <w:marBottom w:val="0"/>
      <w:divBdr>
        <w:top w:val="none" w:sz="0" w:space="0" w:color="auto"/>
        <w:left w:val="none" w:sz="0" w:space="0" w:color="auto"/>
        <w:bottom w:val="none" w:sz="0" w:space="0" w:color="auto"/>
        <w:right w:val="none" w:sz="0" w:space="0" w:color="auto"/>
      </w:divBdr>
    </w:div>
    <w:div w:id="165025432">
      <w:bodyDiv w:val="1"/>
      <w:marLeft w:val="0"/>
      <w:marRight w:val="0"/>
      <w:marTop w:val="0"/>
      <w:marBottom w:val="0"/>
      <w:divBdr>
        <w:top w:val="none" w:sz="0" w:space="0" w:color="auto"/>
        <w:left w:val="none" w:sz="0" w:space="0" w:color="auto"/>
        <w:bottom w:val="none" w:sz="0" w:space="0" w:color="auto"/>
        <w:right w:val="none" w:sz="0" w:space="0" w:color="auto"/>
      </w:divBdr>
    </w:div>
    <w:div w:id="186263163">
      <w:bodyDiv w:val="1"/>
      <w:marLeft w:val="0"/>
      <w:marRight w:val="0"/>
      <w:marTop w:val="0"/>
      <w:marBottom w:val="0"/>
      <w:divBdr>
        <w:top w:val="none" w:sz="0" w:space="0" w:color="auto"/>
        <w:left w:val="none" w:sz="0" w:space="0" w:color="auto"/>
        <w:bottom w:val="none" w:sz="0" w:space="0" w:color="auto"/>
        <w:right w:val="none" w:sz="0" w:space="0" w:color="auto"/>
      </w:divBdr>
    </w:div>
    <w:div w:id="195049967">
      <w:bodyDiv w:val="1"/>
      <w:marLeft w:val="0"/>
      <w:marRight w:val="0"/>
      <w:marTop w:val="0"/>
      <w:marBottom w:val="0"/>
      <w:divBdr>
        <w:top w:val="none" w:sz="0" w:space="0" w:color="auto"/>
        <w:left w:val="none" w:sz="0" w:space="0" w:color="auto"/>
        <w:bottom w:val="none" w:sz="0" w:space="0" w:color="auto"/>
        <w:right w:val="none" w:sz="0" w:space="0" w:color="auto"/>
      </w:divBdr>
    </w:div>
    <w:div w:id="198588736">
      <w:bodyDiv w:val="1"/>
      <w:marLeft w:val="0"/>
      <w:marRight w:val="0"/>
      <w:marTop w:val="0"/>
      <w:marBottom w:val="0"/>
      <w:divBdr>
        <w:top w:val="none" w:sz="0" w:space="0" w:color="auto"/>
        <w:left w:val="none" w:sz="0" w:space="0" w:color="auto"/>
        <w:bottom w:val="none" w:sz="0" w:space="0" w:color="auto"/>
        <w:right w:val="none" w:sz="0" w:space="0" w:color="auto"/>
      </w:divBdr>
    </w:div>
    <w:div w:id="215286296">
      <w:bodyDiv w:val="1"/>
      <w:marLeft w:val="0"/>
      <w:marRight w:val="0"/>
      <w:marTop w:val="0"/>
      <w:marBottom w:val="0"/>
      <w:divBdr>
        <w:top w:val="none" w:sz="0" w:space="0" w:color="auto"/>
        <w:left w:val="none" w:sz="0" w:space="0" w:color="auto"/>
        <w:bottom w:val="none" w:sz="0" w:space="0" w:color="auto"/>
        <w:right w:val="none" w:sz="0" w:space="0" w:color="auto"/>
      </w:divBdr>
    </w:div>
    <w:div w:id="215557534">
      <w:bodyDiv w:val="1"/>
      <w:marLeft w:val="0"/>
      <w:marRight w:val="0"/>
      <w:marTop w:val="0"/>
      <w:marBottom w:val="0"/>
      <w:divBdr>
        <w:top w:val="none" w:sz="0" w:space="0" w:color="auto"/>
        <w:left w:val="none" w:sz="0" w:space="0" w:color="auto"/>
        <w:bottom w:val="none" w:sz="0" w:space="0" w:color="auto"/>
        <w:right w:val="none" w:sz="0" w:space="0" w:color="auto"/>
      </w:divBdr>
    </w:div>
    <w:div w:id="232474216">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135007">
      <w:bodyDiv w:val="1"/>
      <w:marLeft w:val="0"/>
      <w:marRight w:val="0"/>
      <w:marTop w:val="0"/>
      <w:marBottom w:val="0"/>
      <w:divBdr>
        <w:top w:val="none" w:sz="0" w:space="0" w:color="auto"/>
        <w:left w:val="none" w:sz="0" w:space="0" w:color="auto"/>
        <w:bottom w:val="none" w:sz="0" w:space="0" w:color="auto"/>
        <w:right w:val="none" w:sz="0" w:space="0" w:color="auto"/>
      </w:divBdr>
    </w:div>
    <w:div w:id="236940898">
      <w:bodyDiv w:val="1"/>
      <w:marLeft w:val="0"/>
      <w:marRight w:val="0"/>
      <w:marTop w:val="0"/>
      <w:marBottom w:val="0"/>
      <w:divBdr>
        <w:top w:val="none" w:sz="0" w:space="0" w:color="auto"/>
        <w:left w:val="none" w:sz="0" w:space="0" w:color="auto"/>
        <w:bottom w:val="none" w:sz="0" w:space="0" w:color="auto"/>
        <w:right w:val="none" w:sz="0" w:space="0" w:color="auto"/>
      </w:divBdr>
    </w:div>
    <w:div w:id="237784674">
      <w:bodyDiv w:val="1"/>
      <w:marLeft w:val="0"/>
      <w:marRight w:val="0"/>
      <w:marTop w:val="0"/>
      <w:marBottom w:val="0"/>
      <w:divBdr>
        <w:top w:val="none" w:sz="0" w:space="0" w:color="auto"/>
        <w:left w:val="none" w:sz="0" w:space="0" w:color="auto"/>
        <w:bottom w:val="none" w:sz="0" w:space="0" w:color="auto"/>
        <w:right w:val="none" w:sz="0" w:space="0" w:color="auto"/>
      </w:divBdr>
    </w:div>
    <w:div w:id="237982938">
      <w:bodyDiv w:val="1"/>
      <w:marLeft w:val="0"/>
      <w:marRight w:val="0"/>
      <w:marTop w:val="0"/>
      <w:marBottom w:val="0"/>
      <w:divBdr>
        <w:top w:val="none" w:sz="0" w:space="0" w:color="auto"/>
        <w:left w:val="none" w:sz="0" w:space="0" w:color="auto"/>
        <w:bottom w:val="none" w:sz="0" w:space="0" w:color="auto"/>
        <w:right w:val="none" w:sz="0" w:space="0" w:color="auto"/>
      </w:divBdr>
    </w:div>
    <w:div w:id="248931034">
      <w:bodyDiv w:val="1"/>
      <w:marLeft w:val="0"/>
      <w:marRight w:val="0"/>
      <w:marTop w:val="0"/>
      <w:marBottom w:val="0"/>
      <w:divBdr>
        <w:top w:val="none" w:sz="0" w:space="0" w:color="auto"/>
        <w:left w:val="none" w:sz="0" w:space="0" w:color="auto"/>
        <w:bottom w:val="none" w:sz="0" w:space="0" w:color="auto"/>
        <w:right w:val="none" w:sz="0" w:space="0" w:color="auto"/>
      </w:divBdr>
    </w:div>
    <w:div w:id="249584605">
      <w:bodyDiv w:val="1"/>
      <w:marLeft w:val="0"/>
      <w:marRight w:val="0"/>
      <w:marTop w:val="0"/>
      <w:marBottom w:val="0"/>
      <w:divBdr>
        <w:top w:val="none" w:sz="0" w:space="0" w:color="auto"/>
        <w:left w:val="none" w:sz="0" w:space="0" w:color="auto"/>
        <w:bottom w:val="none" w:sz="0" w:space="0" w:color="auto"/>
        <w:right w:val="none" w:sz="0" w:space="0" w:color="auto"/>
      </w:divBdr>
    </w:div>
    <w:div w:id="251472311">
      <w:bodyDiv w:val="1"/>
      <w:marLeft w:val="0"/>
      <w:marRight w:val="0"/>
      <w:marTop w:val="0"/>
      <w:marBottom w:val="0"/>
      <w:divBdr>
        <w:top w:val="none" w:sz="0" w:space="0" w:color="auto"/>
        <w:left w:val="none" w:sz="0" w:space="0" w:color="auto"/>
        <w:bottom w:val="none" w:sz="0" w:space="0" w:color="auto"/>
        <w:right w:val="none" w:sz="0" w:space="0" w:color="auto"/>
      </w:divBdr>
    </w:div>
    <w:div w:id="252055354">
      <w:bodyDiv w:val="1"/>
      <w:marLeft w:val="0"/>
      <w:marRight w:val="0"/>
      <w:marTop w:val="0"/>
      <w:marBottom w:val="0"/>
      <w:divBdr>
        <w:top w:val="none" w:sz="0" w:space="0" w:color="auto"/>
        <w:left w:val="none" w:sz="0" w:space="0" w:color="auto"/>
        <w:bottom w:val="none" w:sz="0" w:space="0" w:color="auto"/>
        <w:right w:val="none" w:sz="0" w:space="0" w:color="auto"/>
      </w:divBdr>
    </w:div>
    <w:div w:id="253318327">
      <w:bodyDiv w:val="1"/>
      <w:marLeft w:val="0"/>
      <w:marRight w:val="0"/>
      <w:marTop w:val="0"/>
      <w:marBottom w:val="0"/>
      <w:divBdr>
        <w:top w:val="none" w:sz="0" w:space="0" w:color="auto"/>
        <w:left w:val="none" w:sz="0" w:space="0" w:color="auto"/>
        <w:bottom w:val="none" w:sz="0" w:space="0" w:color="auto"/>
        <w:right w:val="none" w:sz="0" w:space="0" w:color="auto"/>
      </w:divBdr>
    </w:div>
    <w:div w:id="257060617">
      <w:bodyDiv w:val="1"/>
      <w:marLeft w:val="0"/>
      <w:marRight w:val="0"/>
      <w:marTop w:val="0"/>
      <w:marBottom w:val="0"/>
      <w:divBdr>
        <w:top w:val="none" w:sz="0" w:space="0" w:color="auto"/>
        <w:left w:val="none" w:sz="0" w:space="0" w:color="auto"/>
        <w:bottom w:val="none" w:sz="0" w:space="0" w:color="auto"/>
        <w:right w:val="none" w:sz="0" w:space="0" w:color="auto"/>
      </w:divBdr>
    </w:div>
    <w:div w:id="260843027">
      <w:bodyDiv w:val="1"/>
      <w:marLeft w:val="0"/>
      <w:marRight w:val="0"/>
      <w:marTop w:val="0"/>
      <w:marBottom w:val="0"/>
      <w:divBdr>
        <w:top w:val="none" w:sz="0" w:space="0" w:color="auto"/>
        <w:left w:val="none" w:sz="0" w:space="0" w:color="auto"/>
        <w:bottom w:val="none" w:sz="0" w:space="0" w:color="auto"/>
        <w:right w:val="none" w:sz="0" w:space="0" w:color="auto"/>
      </w:divBdr>
    </w:div>
    <w:div w:id="265845587">
      <w:bodyDiv w:val="1"/>
      <w:marLeft w:val="0"/>
      <w:marRight w:val="0"/>
      <w:marTop w:val="0"/>
      <w:marBottom w:val="0"/>
      <w:divBdr>
        <w:top w:val="none" w:sz="0" w:space="0" w:color="auto"/>
        <w:left w:val="none" w:sz="0" w:space="0" w:color="auto"/>
        <w:bottom w:val="none" w:sz="0" w:space="0" w:color="auto"/>
        <w:right w:val="none" w:sz="0" w:space="0" w:color="auto"/>
      </w:divBdr>
    </w:div>
    <w:div w:id="272245698">
      <w:bodyDiv w:val="1"/>
      <w:marLeft w:val="0"/>
      <w:marRight w:val="0"/>
      <w:marTop w:val="0"/>
      <w:marBottom w:val="0"/>
      <w:divBdr>
        <w:top w:val="none" w:sz="0" w:space="0" w:color="auto"/>
        <w:left w:val="none" w:sz="0" w:space="0" w:color="auto"/>
        <w:bottom w:val="none" w:sz="0" w:space="0" w:color="auto"/>
        <w:right w:val="none" w:sz="0" w:space="0" w:color="auto"/>
      </w:divBdr>
    </w:div>
    <w:div w:id="279187735">
      <w:bodyDiv w:val="1"/>
      <w:marLeft w:val="0"/>
      <w:marRight w:val="0"/>
      <w:marTop w:val="0"/>
      <w:marBottom w:val="0"/>
      <w:divBdr>
        <w:top w:val="none" w:sz="0" w:space="0" w:color="auto"/>
        <w:left w:val="none" w:sz="0" w:space="0" w:color="auto"/>
        <w:bottom w:val="none" w:sz="0" w:space="0" w:color="auto"/>
        <w:right w:val="none" w:sz="0" w:space="0" w:color="auto"/>
      </w:divBdr>
    </w:div>
    <w:div w:id="281229321">
      <w:bodyDiv w:val="1"/>
      <w:marLeft w:val="0"/>
      <w:marRight w:val="0"/>
      <w:marTop w:val="0"/>
      <w:marBottom w:val="0"/>
      <w:divBdr>
        <w:top w:val="none" w:sz="0" w:space="0" w:color="auto"/>
        <w:left w:val="none" w:sz="0" w:space="0" w:color="auto"/>
        <w:bottom w:val="none" w:sz="0" w:space="0" w:color="auto"/>
        <w:right w:val="none" w:sz="0" w:space="0" w:color="auto"/>
      </w:divBdr>
    </w:div>
    <w:div w:id="287053777">
      <w:bodyDiv w:val="1"/>
      <w:marLeft w:val="0"/>
      <w:marRight w:val="0"/>
      <w:marTop w:val="0"/>
      <w:marBottom w:val="0"/>
      <w:divBdr>
        <w:top w:val="none" w:sz="0" w:space="0" w:color="auto"/>
        <w:left w:val="none" w:sz="0" w:space="0" w:color="auto"/>
        <w:bottom w:val="none" w:sz="0" w:space="0" w:color="auto"/>
        <w:right w:val="none" w:sz="0" w:space="0" w:color="auto"/>
      </w:divBdr>
    </w:div>
    <w:div w:id="301734156">
      <w:bodyDiv w:val="1"/>
      <w:marLeft w:val="0"/>
      <w:marRight w:val="0"/>
      <w:marTop w:val="0"/>
      <w:marBottom w:val="0"/>
      <w:divBdr>
        <w:top w:val="none" w:sz="0" w:space="0" w:color="auto"/>
        <w:left w:val="none" w:sz="0" w:space="0" w:color="auto"/>
        <w:bottom w:val="none" w:sz="0" w:space="0" w:color="auto"/>
        <w:right w:val="none" w:sz="0" w:space="0" w:color="auto"/>
      </w:divBdr>
    </w:div>
    <w:div w:id="317730670">
      <w:bodyDiv w:val="1"/>
      <w:marLeft w:val="0"/>
      <w:marRight w:val="0"/>
      <w:marTop w:val="0"/>
      <w:marBottom w:val="0"/>
      <w:divBdr>
        <w:top w:val="none" w:sz="0" w:space="0" w:color="auto"/>
        <w:left w:val="none" w:sz="0" w:space="0" w:color="auto"/>
        <w:bottom w:val="none" w:sz="0" w:space="0" w:color="auto"/>
        <w:right w:val="none" w:sz="0" w:space="0" w:color="auto"/>
      </w:divBdr>
    </w:div>
    <w:div w:id="325592860">
      <w:bodyDiv w:val="1"/>
      <w:marLeft w:val="0"/>
      <w:marRight w:val="0"/>
      <w:marTop w:val="0"/>
      <w:marBottom w:val="0"/>
      <w:divBdr>
        <w:top w:val="none" w:sz="0" w:space="0" w:color="auto"/>
        <w:left w:val="none" w:sz="0" w:space="0" w:color="auto"/>
        <w:bottom w:val="none" w:sz="0" w:space="0" w:color="auto"/>
        <w:right w:val="none" w:sz="0" w:space="0" w:color="auto"/>
      </w:divBdr>
    </w:div>
    <w:div w:id="335108440">
      <w:bodyDiv w:val="1"/>
      <w:marLeft w:val="0"/>
      <w:marRight w:val="0"/>
      <w:marTop w:val="0"/>
      <w:marBottom w:val="0"/>
      <w:divBdr>
        <w:top w:val="none" w:sz="0" w:space="0" w:color="auto"/>
        <w:left w:val="none" w:sz="0" w:space="0" w:color="auto"/>
        <w:bottom w:val="none" w:sz="0" w:space="0" w:color="auto"/>
        <w:right w:val="none" w:sz="0" w:space="0" w:color="auto"/>
      </w:divBdr>
    </w:div>
    <w:div w:id="341248295">
      <w:bodyDiv w:val="1"/>
      <w:marLeft w:val="0"/>
      <w:marRight w:val="0"/>
      <w:marTop w:val="0"/>
      <w:marBottom w:val="0"/>
      <w:divBdr>
        <w:top w:val="none" w:sz="0" w:space="0" w:color="auto"/>
        <w:left w:val="none" w:sz="0" w:space="0" w:color="auto"/>
        <w:bottom w:val="none" w:sz="0" w:space="0" w:color="auto"/>
        <w:right w:val="none" w:sz="0" w:space="0" w:color="auto"/>
      </w:divBdr>
    </w:div>
    <w:div w:id="348601217">
      <w:bodyDiv w:val="1"/>
      <w:marLeft w:val="0"/>
      <w:marRight w:val="0"/>
      <w:marTop w:val="0"/>
      <w:marBottom w:val="0"/>
      <w:divBdr>
        <w:top w:val="none" w:sz="0" w:space="0" w:color="auto"/>
        <w:left w:val="none" w:sz="0" w:space="0" w:color="auto"/>
        <w:bottom w:val="none" w:sz="0" w:space="0" w:color="auto"/>
        <w:right w:val="none" w:sz="0" w:space="0" w:color="auto"/>
      </w:divBdr>
    </w:div>
    <w:div w:id="350452482">
      <w:bodyDiv w:val="1"/>
      <w:marLeft w:val="0"/>
      <w:marRight w:val="0"/>
      <w:marTop w:val="0"/>
      <w:marBottom w:val="0"/>
      <w:divBdr>
        <w:top w:val="none" w:sz="0" w:space="0" w:color="auto"/>
        <w:left w:val="none" w:sz="0" w:space="0" w:color="auto"/>
        <w:bottom w:val="none" w:sz="0" w:space="0" w:color="auto"/>
        <w:right w:val="none" w:sz="0" w:space="0" w:color="auto"/>
      </w:divBdr>
    </w:div>
    <w:div w:id="360514208">
      <w:bodyDiv w:val="1"/>
      <w:marLeft w:val="0"/>
      <w:marRight w:val="0"/>
      <w:marTop w:val="0"/>
      <w:marBottom w:val="0"/>
      <w:divBdr>
        <w:top w:val="none" w:sz="0" w:space="0" w:color="auto"/>
        <w:left w:val="none" w:sz="0" w:space="0" w:color="auto"/>
        <w:bottom w:val="none" w:sz="0" w:space="0" w:color="auto"/>
        <w:right w:val="none" w:sz="0" w:space="0" w:color="auto"/>
      </w:divBdr>
    </w:div>
    <w:div w:id="369764175">
      <w:bodyDiv w:val="1"/>
      <w:marLeft w:val="0"/>
      <w:marRight w:val="0"/>
      <w:marTop w:val="0"/>
      <w:marBottom w:val="0"/>
      <w:divBdr>
        <w:top w:val="none" w:sz="0" w:space="0" w:color="auto"/>
        <w:left w:val="none" w:sz="0" w:space="0" w:color="auto"/>
        <w:bottom w:val="none" w:sz="0" w:space="0" w:color="auto"/>
        <w:right w:val="none" w:sz="0" w:space="0" w:color="auto"/>
      </w:divBdr>
    </w:div>
    <w:div w:id="377165147">
      <w:bodyDiv w:val="1"/>
      <w:marLeft w:val="0"/>
      <w:marRight w:val="0"/>
      <w:marTop w:val="0"/>
      <w:marBottom w:val="0"/>
      <w:divBdr>
        <w:top w:val="none" w:sz="0" w:space="0" w:color="auto"/>
        <w:left w:val="none" w:sz="0" w:space="0" w:color="auto"/>
        <w:bottom w:val="none" w:sz="0" w:space="0" w:color="auto"/>
        <w:right w:val="none" w:sz="0" w:space="0" w:color="auto"/>
      </w:divBdr>
    </w:div>
    <w:div w:id="383679340">
      <w:bodyDiv w:val="1"/>
      <w:marLeft w:val="0"/>
      <w:marRight w:val="0"/>
      <w:marTop w:val="0"/>
      <w:marBottom w:val="0"/>
      <w:divBdr>
        <w:top w:val="none" w:sz="0" w:space="0" w:color="auto"/>
        <w:left w:val="none" w:sz="0" w:space="0" w:color="auto"/>
        <w:bottom w:val="none" w:sz="0" w:space="0" w:color="auto"/>
        <w:right w:val="none" w:sz="0" w:space="0" w:color="auto"/>
      </w:divBdr>
    </w:div>
    <w:div w:id="386925307">
      <w:bodyDiv w:val="1"/>
      <w:marLeft w:val="0"/>
      <w:marRight w:val="0"/>
      <w:marTop w:val="0"/>
      <w:marBottom w:val="0"/>
      <w:divBdr>
        <w:top w:val="none" w:sz="0" w:space="0" w:color="auto"/>
        <w:left w:val="none" w:sz="0" w:space="0" w:color="auto"/>
        <w:bottom w:val="none" w:sz="0" w:space="0" w:color="auto"/>
        <w:right w:val="none" w:sz="0" w:space="0" w:color="auto"/>
      </w:divBdr>
    </w:div>
    <w:div w:id="389353971">
      <w:bodyDiv w:val="1"/>
      <w:marLeft w:val="0"/>
      <w:marRight w:val="0"/>
      <w:marTop w:val="0"/>
      <w:marBottom w:val="0"/>
      <w:divBdr>
        <w:top w:val="none" w:sz="0" w:space="0" w:color="auto"/>
        <w:left w:val="none" w:sz="0" w:space="0" w:color="auto"/>
        <w:bottom w:val="none" w:sz="0" w:space="0" w:color="auto"/>
        <w:right w:val="none" w:sz="0" w:space="0" w:color="auto"/>
      </w:divBdr>
    </w:div>
    <w:div w:id="389429175">
      <w:bodyDiv w:val="1"/>
      <w:marLeft w:val="0"/>
      <w:marRight w:val="0"/>
      <w:marTop w:val="0"/>
      <w:marBottom w:val="0"/>
      <w:divBdr>
        <w:top w:val="none" w:sz="0" w:space="0" w:color="auto"/>
        <w:left w:val="none" w:sz="0" w:space="0" w:color="auto"/>
        <w:bottom w:val="none" w:sz="0" w:space="0" w:color="auto"/>
        <w:right w:val="none" w:sz="0" w:space="0" w:color="auto"/>
      </w:divBdr>
    </w:div>
    <w:div w:id="395905438">
      <w:bodyDiv w:val="1"/>
      <w:marLeft w:val="0"/>
      <w:marRight w:val="0"/>
      <w:marTop w:val="0"/>
      <w:marBottom w:val="0"/>
      <w:divBdr>
        <w:top w:val="none" w:sz="0" w:space="0" w:color="auto"/>
        <w:left w:val="none" w:sz="0" w:space="0" w:color="auto"/>
        <w:bottom w:val="none" w:sz="0" w:space="0" w:color="auto"/>
        <w:right w:val="none" w:sz="0" w:space="0" w:color="auto"/>
      </w:divBdr>
    </w:div>
    <w:div w:id="396126311">
      <w:bodyDiv w:val="1"/>
      <w:marLeft w:val="0"/>
      <w:marRight w:val="0"/>
      <w:marTop w:val="0"/>
      <w:marBottom w:val="0"/>
      <w:divBdr>
        <w:top w:val="none" w:sz="0" w:space="0" w:color="auto"/>
        <w:left w:val="none" w:sz="0" w:space="0" w:color="auto"/>
        <w:bottom w:val="none" w:sz="0" w:space="0" w:color="auto"/>
        <w:right w:val="none" w:sz="0" w:space="0" w:color="auto"/>
      </w:divBdr>
    </w:div>
    <w:div w:id="404227970">
      <w:bodyDiv w:val="1"/>
      <w:marLeft w:val="0"/>
      <w:marRight w:val="0"/>
      <w:marTop w:val="0"/>
      <w:marBottom w:val="0"/>
      <w:divBdr>
        <w:top w:val="none" w:sz="0" w:space="0" w:color="auto"/>
        <w:left w:val="none" w:sz="0" w:space="0" w:color="auto"/>
        <w:bottom w:val="none" w:sz="0" w:space="0" w:color="auto"/>
        <w:right w:val="none" w:sz="0" w:space="0" w:color="auto"/>
      </w:divBdr>
    </w:div>
    <w:div w:id="417484482">
      <w:bodyDiv w:val="1"/>
      <w:marLeft w:val="0"/>
      <w:marRight w:val="0"/>
      <w:marTop w:val="0"/>
      <w:marBottom w:val="0"/>
      <w:divBdr>
        <w:top w:val="none" w:sz="0" w:space="0" w:color="auto"/>
        <w:left w:val="none" w:sz="0" w:space="0" w:color="auto"/>
        <w:bottom w:val="none" w:sz="0" w:space="0" w:color="auto"/>
        <w:right w:val="none" w:sz="0" w:space="0" w:color="auto"/>
      </w:divBdr>
    </w:div>
    <w:div w:id="420957703">
      <w:bodyDiv w:val="1"/>
      <w:marLeft w:val="0"/>
      <w:marRight w:val="0"/>
      <w:marTop w:val="0"/>
      <w:marBottom w:val="0"/>
      <w:divBdr>
        <w:top w:val="none" w:sz="0" w:space="0" w:color="auto"/>
        <w:left w:val="none" w:sz="0" w:space="0" w:color="auto"/>
        <w:bottom w:val="none" w:sz="0" w:space="0" w:color="auto"/>
        <w:right w:val="none" w:sz="0" w:space="0" w:color="auto"/>
      </w:divBdr>
    </w:div>
    <w:div w:id="431751876">
      <w:bodyDiv w:val="1"/>
      <w:marLeft w:val="0"/>
      <w:marRight w:val="0"/>
      <w:marTop w:val="0"/>
      <w:marBottom w:val="0"/>
      <w:divBdr>
        <w:top w:val="none" w:sz="0" w:space="0" w:color="auto"/>
        <w:left w:val="none" w:sz="0" w:space="0" w:color="auto"/>
        <w:bottom w:val="none" w:sz="0" w:space="0" w:color="auto"/>
        <w:right w:val="none" w:sz="0" w:space="0" w:color="auto"/>
      </w:divBdr>
    </w:div>
    <w:div w:id="442382296">
      <w:bodyDiv w:val="1"/>
      <w:marLeft w:val="0"/>
      <w:marRight w:val="0"/>
      <w:marTop w:val="0"/>
      <w:marBottom w:val="0"/>
      <w:divBdr>
        <w:top w:val="none" w:sz="0" w:space="0" w:color="auto"/>
        <w:left w:val="none" w:sz="0" w:space="0" w:color="auto"/>
        <w:bottom w:val="none" w:sz="0" w:space="0" w:color="auto"/>
        <w:right w:val="none" w:sz="0" w:space="0" w:color="auto"/>
      </w:divBdr>
    </w:div>
    <w:div w:id="450243324">
      <w:bodyDiv w:val="1"/>
      <w:marLeft w:val="0"/>
      <w:marRight w:val="0"/>
      <w:marTop w:val="0"/>
      <w:marBottom w:val="0"/>
      <w:divBdr>
        <w:top w:val="none" w:sz="0" w:space="0" w:color="auto"/>
        <w:left w:val="none" w:sz="0" w:space="0" w:color="auto"/>
        <w:bottom w:val="none" w:sz="0" w:space="0" w:color="auto"/>
        <w:right w:val="none" w:sz="0" w:space="0" w:color="auto"/>
      </w:divBdr>
    </w:div>
    <w:div w:id="451367528">
      <w:bodyDiv w:val="1"/>
      <w:marLeft w:val="0"/>
      <w:marRight w:val="0"/>
      <w:marTop w:val="0"/>
      <w:marBottom w:val="0"/>
      <w:divBdr>
        <w:top w:val="none" w:sz="0" w:space="0" w:color="auto"/>
        <w:left w:val="none" w:sz="0" w:space="0" w:color="auto"/>
        <w:bottom w:val="none" w:sz="0" w:space="0" w:color="auto"/>
        <w:right w:val="none" w:sz="0" w:space="0" w:color="auto"/>
      </w:divBdr>
    </w:div>
    <w:div w:id="452596204">
      <w:bodyDiv w:val="1"/>
      <w:marLeft w:val="0"/>
      <w:marRight w:val="0"/>
      <w:marTop w:val="0"/>
      <w:marBottom w:val="0"/>
      <w:divBdr>
        <w:top w:val="none" w:sz="0" w:space="0" w:color="auto"/>
        <w:left w:val="none" w:sz="0" w:space="0" w:color="auto"/>
        <w:bottom w:val="none" w:sz="0" w:space="0" w:color="auto"/>
        <w:right w:val="none" w:sz="0" w:space="0" w:color="auto"/>
      </w:divBdr>
    </w:div>
    <w:div w:id="452942283">
      <w:bodyDiv w:val="1"/>
      <w:marLeft w:val="0"/>
      <w:marRight w:val="0"/>
      <w:marTop w:val="0"/>
      <w:marBottom w:val="0"/>
      <w:divBdr>
        <w:top w:val="none" w:sz="0" w:space="0" w:color="auto"/>
        <w:left w:val="none" w:sz="0" w:space="0" w:color="auto"/>
        <w:bottom w:val="none" w:sz="0" w:space="0" w:color="auto"/>
        <w:right w:val="none" w:sz="0" w:space="0" w:color="auto"/>
      </w:divBdr>
    </w:div>
    <w:div w:id="459685717">
      <w:bodyDiv w:val="1"/>
      <w:marLeft w:val="0"/>
      <w:marRight w:val="0"/>
      <w:marTop w:val="0"/>
      <w:marBottom w:val="0"/>
      <w:divBdr>
        <w:top w:val="none" w:sz="0" w:space="0" w:color="auto"/>
        <w:left w:val="none" w:sz="0" w:space="0" w:color="auto"/>
        <w:bottom w:val="none" w:sz="0" w:space="0" w:color="auto"/>
        <w:right w:val="none" w:sz="0" w:space="0" w:color="auto"/>
      </w:divBdr>
    </w:div>
    <w:div w:id="477694142">
      <w:bodyDiv w:val="1"/>
      <w:marLeft w:val="0"/>
      <w:marRight w:val="0"/>
      <w:marTop w:val="0"/>
      <w:marBottom w:val="0"/>
      <w:divBdr>
        <w:top w:val="none" w:sz="0" w:space="0" w:color="auto"/>
        <w:left w:val="none" w:sz="0" w:space="0" w:color="auto"/>
        <w:bottom w:val="none" w:sz="0" w:space="0" w:color="auto"/>
        <w:right w:val="none" w:sz="0" w:space="0" w:color="auto"/>
      </w:divBdr>
    </w:div>
    <w:div w:id="485710466">
      <w:bodyDiv w:val="1"/>
      <w:marLeft w:val="0"/>
      <w:marRight w:val="0"/>
      <w:marTop w:val="0"/>
      <w:marBottom w:val="0"/>
      <w:divBdr>
        <w:top w:val="none" w:sz="0" w:space="0" w:color="auto"/>
        <w:left w:val="none" w:sz="0" w:space="0" w:color="auto"/>
        <w:bottom w:val="none" w:sz="0" w:space="0" w:color="auto"/>
        <w:right w:val="none" w:sz="0" w:space="0" w:color="auto"/>
      </w:divBdr>
    </w:div>
    <w:div w:id="487750353">
      <w:bodyDiv w:val="1"/>
      <w:marLeft w:val="0"/>
      <w:marRight w:val="0"/>
      <w:marTop w:val="0"/>
      <w:marBottom w:val="0"/>
      <w:divBdr>
        <w:top w:val="none" w:sz="0" w:space="0" w:color="auto"/>
        <w:left w:val="none" w:sz="0" w:space="0" w:color="auto"/>
        <w:bottom w:val="none" w:sz="0" w:space="0" w:color="auto"/>
        <w:right w:val="none" w:sz="0" w:space="0" w:color="auto"/>
      </w:divBdr>
    </w:div>
    <w:div w:id="489105831">
      <w:bodyDiv w:val="1"/>
      <w:marLeft w:val="0"/>
      <w:marRight w:val="0"/>
      <w:marTop w:val="0"/>
      <w:marBottom w:val="0"/>
      <w:divBdr>
        <w:top w:val="none" w:sz="0" w:space="0" w:color="auto"/>
        <w:left w:val="none" w:sz="0" w:space="0" w:color="auto"/>
        <w:bottom w:val="none" w:sz="0" w:space="0" w:color="auto"/>
        <w:right w:val="none" w:sz="0" w:space="0" w:color="auto"/>
      </w:divBdr>
    </w:div>
    <w:div w:id="492919550">
      <w:bodyDiv w:val="1"/>
      <w:marLeft w:val="0"/>
      <w:marRight w:val="0"/>
      <w:marTop w:val="0"/>
      <w:marBottom w:val="0"/>
      <w:divBdr>
        <w:top w:val="none" w:sz="0" w:space="0" w:color="auto"/>
        <w:left w:val="none" w:sz="0" w:space="0" w:color="auto"/>
        <w:bottom w:val="none" w:sz="0" w:space="0" w:color="auto"/>
        <w:right w:val="none" w:sz="0" w:space="0" w:color="auto"/>
      </w:divBdr>
    </w:div>
    <w:div w:id="498423691">
      <w:bodyDiv w:val="1"/>
      <w:marLeft w:val="0"/>
      <w:marRight w:val="0"/>
      <w:marTop w:val="0"/>
      <w:marBottom w:val="0"/>
      <w:divBdr>
        <w:top w:val="none" w:sz="0" w:space="0" w:color="auto"/>
        <w:left w:val="none" w:sz="0" w:space="0" w:color="auto"/>
        <w:bottom w:val="none" w:sz="0" w:space="0" w:color="auto"/>
        <w:right w:val="none" w:sz="0" w:space="0" w:color="auto"/>
      </w:divBdr>
    </w:div>
    <w:div w:id="510070924">
      <w:bodyDiv w:val="1"/>
      <w:marLeft w:val="0"/>
      <w:marRight w:val="0"/>
      <w:marTop w:val="0"/>
      <w:marBottom w:val="0"/>
      <w:divBdr>
        <w:top w:val="none" w:sz="0" w:space="0" w:color="auto"/>
        <w:left w:val="none" w:sz="0" w:space="0" w:color="auto"/>
        <w:bottom w:val="none" w:sz="0" w:space="0" w:color="auto"/>
        <w:right w:val="none" w:sz="0" w:space="0" w:color="auto"/>
      </w:divBdr>
    </w:div>
    <w:div w:id="510144288">
      <w:bodyDiv w:val="1"/>
      <w:marLeft w:val="0"/>
      <w:marRight w:val="0"/>
      <w:marTop w:val="0"/>
      <w:marBottom w:val="0"/>
      <w:divBdr>
        <w:top w:val="none" w:sz="0" w:space="0" w:color="auto"/>
        <w:left w:val="none" w:sz="0" w:space="0" w:color="auto"/>
        <w:bottom w:val="none" w:sz="0" w:space="0" w:color="auto"/>
        <w:right w:val="none" w:sz="0" w:space="0" w:color="auto"/>
      </w:divBdr>
    </w:div>
    <w:div w:id="517350732">
      <w:bodyDiv w:val="1"/>
      <w:marLeft w:val="0"/>
      <w:marRight w:val="0"/>
      <w:marTop w:val="0"/>
      <w:marBottom w:val="0"/>
      <w:divBdr>
        <w:top w:val="none" w:sz="0" w:space="0" w:color="auto"/>
        <w:left w:val="none" w:sz="0" w:space="0" w:color="auto"/>
        <w:bottom w:val="none" w:sz="0" w:space="0" w:color="auto"/>
        <w:right w:val="none" w:sz="0" w:space="0" w:color="auto"/>
      </w:divBdr>
    </w:div>
    <w:div w:id="523831484">
      <w:bodyDiv w:val="1"/>
      <w:marLeft w:val="0"/>
      <w:marRight w:val="0"/>
      <w:marTop w:val="0"/>
      <w:marBottom w:val="0"/>
      <w:divBdr>
        <w:top w:val="none" w:sz="0" w:space="0" w:color="auto"/>
        <w:left w:val="none" w:sz="0" w:space="0" w:color="auto"/>
        <w:bottom w:val="none" w:sz="0" w:space="0" w:color="auto"/>
        <w:right w:val="none" w:sz="0" w:space="0" w:color="auto"/>
      </w:divBdr>
    </w:div>
    <w:div w:id="524756736">
      <w:bodyDiv w:val="1"/>
      <w:marLeft w:val="0"/>
      <w:marRight w:val="0"/>
      <w:marTop w:val="0"/>
      <w:marBottom w:val="0"/>
      <w:divBdr>
        <w:top w:val="none" w:sz="0" w:space="0" w:color="auto"/>
        <w:left w:val="none" w:sz="0" w:space="0" w:color="auto"/>
        <w:bottom w:val="none" w:sz="0" w:space="0" w:color="auto"/>
        <w:right w:val="none" w:sz="0" w:space="0" w:color="auto"/>
      </w:divBdr>
    </w:div>
    <w:div w:id="529953699">
      <w:bodyDiv w:val="1"/>
      <w:marLeft w:val="0"/>
      <w:marRight w:val="0"/>
      <w:marTop w:val="0"/>
      <w:marBottom w:val="0"/>
      <w:divBdr>
        <w:top w:val="none" w:sz="0" w:space="0" w:color="auto"/>
        <w:left w:val="none" w:sz="0" w:space="0" w:color="auto"/>
        <w:bottom w:val="none" w:sz="0" w:space="0" w:color="auto"/>
        <w:right w:val="none" w:sz="0" w:space="0" w:color="auto"/>
      </w:divBdr>
    </w:div>
    <w:div w:id="535966961">
      <w:bodyDiv w:val="1"/>
      <w:marLeft w:val="0"/>
      <w:marRight w:val="0"/>
      <w:marTop w:val="0"/>
      <w:marBottom w:val="0"/>
      <w:divBdr>
        <w:top w:val="none" w:sz="0" w:space="0" w:color="auto"/>
        <w:left w:val="none" w:sz="0" w:space="0" w:color="auto"/>
        <w:bottom w:val="none" w:sz="0" w:space="0" w:color="auto"/>
        <w:right w:val="none" w:sz="0" w:space="0" w:color="auto"/>
      </w:divBdr>
    </w:div>
    <w:div w:id="537357626">
      <w:bodyDiv w:val="1"/>
      <w:marLeft w:val="0"/>
      <w:marRight w:val="0"/>
      <w:marTop w:val="0"/>
      <w:marBottom w:val="0"/>
      <w:divBdr>
        <w:top w:val="none" w:sz="0" w:space="0" w:color="auto"/>
        <w:left w:val="none" w:sz="0" w:space="0" w:color="auto"/>
        <w:bottom w:val="none" w:sz="0" w:space="0" w:color="auto"/>
        <w:right w:val="none" w:sz="0" w:space="0" w:color="auto"/>
      </w:divBdr>
    </w:div>
    <w:div w:id="537471668">
      <w:bodyDiv w:val="1"/>
      <w:marLeft w:val="0"/>
      <w:marRight w:val="0"/>
      <w:marTop w:val="0"/>
      <w:marBottom w:val="0"/>
      <w:divBdr>
        <w:top w:val="none" w:sz="0" w:space="0" w:color="auto"/>
        <w:left w:val="none" w:sz="0" w:space="0" w:color="auto"/>
        <w:bottom w:val="none" w:sz="0" w:space="0" w:color="auto"/>
        <w:right w:val="none" w:sz="0" w:space="0" w:color="auto"/>
      </w:divBdr>
    </w:div>
    <w:div w:id="539782068">
      <w:bodyDiv w:val="1"/>
      <w:marLeft w:val="0"/>
      <w:marRight w:val="0"/>
      <w:marTop w:val="0"/>
      <w:marBottom w:val="0"/>
      <w:divBdr>
        <w:top w:val="none" w:sz="0" w:space="0" w:color="auto"/>
        <w:left w:val="none" w:sz="0" w:space="0" w:color="auto"/>
        <w:bottom w:val="none" w:sz="0" w:space="0" w:color="auto"/>
        <w:right w:val="none" w:sz="0" w:space="0" w:color="auto"/>
      </w:divBdr>
    </w:div>
    <w:div w:id="541019225">
      <w:bodyDiv w:val="1"/>
      <w:marLeft w:val="0"/>
      <w:marRight w:val="0"/>
      <w:marTop w:val="0"/>
      <w:marBottom w:val="0"/>
      <w:divBdr>
        <w:top w:val="none" w:sz="0" w:space="0" w:color="auto"/>
        <w:left w:val="none" w:sz="0" w:space="0" w:color="auto"/>
        <w:bottom w:val="none" w:sz="0" w:space="0" w:color="auto"/>
        <w:right w:val="none" w:sz="0" w:space="0" w:color="auto"/>
      </w:divBdr>
    </w:div>
    <w:div w:id="548567238">
      <w:bodyDiv w:val="1"/>
      <w:marLeft w:val="0"/>
      <w:marRight w:val="0"/>
      <w:marTop w:val="0"/>
      <w:marBottom w:val="0"/>
      <w:divBdr>
        <w:top w:val="none" w:sz="0" w:space="0" w:color="auto"/>
        <w:left w:val="none" w:sz="0" w:space="0" w:color="auto"/>
        <w:bottom w:val="none" w:sz="0" w:space="0" w:color="auto"/>
        <w:right w:val="none" w:sz="0" w:space="0" w:color="auto"/>
      </w:divBdr>
    </w:div>
    <w:div w:id="550775462">
      <w:bodyDiv w:val="1"/>
      <w:marLeft w:val="0"/>
      <w:marRight w:val="0"/>
      <w:marTop w:val="0"/>
      <w:marBottom w:val="0"/>
      <w:divBdr>
        <w:top w:val="none" w:sz="0" w:space="0" w:color="auto"/>
        <w:left w:val="none" w:sz="0" w:space="0" w:color="auto"/>
        <w:bottom w:val="none" w:sz="0" w:space="0" w:color="auto"/>
        <w:right w:val="none" w:sz="0" w:space="0" w:color="auto"/>
      </w:divBdr>
    </w:div>
    <w:div w:id="551423659">
      <w:bodyDiv w:val="1"/>
      <w:marLeft w:val="0"/>
      <w:marRight w:val="0"/>
      <w:marTop w:val="0"/>
      <w:marBottom w:val="0"/>
      <w:divBdr>
        <w:top w:val="none" w:sz="0" w:space="0" w:color="auto"/>
        <w:left w:val="none" w:sz="0" w:space="0" w:color="auto"/>
        <w:bottom w:val="none" w:sz="0" w:space="0" w:color="auto"/>
        <w:right w:val="none" w:sz="0" w:space="0" w:color="auto"/>
      </w:divBdr>
    </w:div>
    <w:div w:id="553589088">
      <w:bodyDiv w:val="1"/>
      <w:marLeft w:val="0"/>
      <w:marRight w:val="0"/>
      <w:marTop w:val="0"/>
      <w:marBottom w:val="0"/>
      <w:divBdr>
        <w:top w:val="none" w:sz="0" w:space="0" w:color="auto"/>
        <w:left w:val="none" w:sz="0" w:space="0" w:color="auto"/>
        <w:bottom w:val="none" w:sz="0" w:space="0" w:color="auto"/>
        <w:right w:val="none" w:sz="0" w:space="0" w:color="auto"/>
      </w:divBdr>
    </w:div>
    <w:div w:id="556861421">
      <w:bodyDiv w:val="1"/>
      <w:marLeft w:val="0"/>
      <w:marRight w:val="0"/>
      <w:marTop w:val="0"/>
      <w:marBottom w:val="0"/>
      <w:divBdr>
        <w:top w:val="none" w:sz="0" w:space="0" w:color="auto"/>
        <w:left w:val="none" w:sz="0" w:space="0" w:color="auto"/>
        <w:bottom w:val="none" w:sz="0" w:space="0" w:color="auto"/>
        <w:right w:val="none" w:sz="0" w:space="0" w:color="auto"/>
      </w:divBdr>
    </w:div>
    <w:div w:id="568148381">
      <w:bodyDiv w:val="1"/>
      <w:marLeft w:val="0"/>
      <w:marRight w:val="0"/>
      <w:marTop w:val="0"/>
      <w:marBottom w:val="0"/>
      <w:divBdr>
        <w:top w:val="none" w:sz="0" w:space="0" w:color="auto"/>
        <w:left w:val="none" w:sz="0" w:space="0" w:color="auto"/>
        <w:bottom w:val="none" w:sz="0" w:space="0" w:color="auto"/>
        <w:right w:val="none" w:sz="0" w:space="0" w:color="auto"/>
      </w:divBdr>
    </w:div>
    <w:div w:id="569778871">
      <w:bodyDiv w:val="1"/>
      <w:marLeft w:val="0"/>
      <w:marRight w:val="0"/>
      <w:marTop w:val="0"/>
      <w:marBottom w:val="0"/>
      <w:divBdr>
        <w:top w:val="none" w:sz="0" w:space="0" w:color="auto"/>
        <w:left w:val="none" w:sz="0" w:space="0" w:color="auto"/>
        <w:bottom w:val="none" w:sz="0" w:space="0" w:color="auto"/>
        <w:right w:val="none" w:sz="0" w:space="0" w:color="auto"/>
      </w:divBdr>
    </w:div>
    <w:div w:id="570234008">
      <w:bodyDiv w:val="1"/>
      <w:marLeft w:val="0"/>
      <w:marRight w:val="0"/>
      <w:marTop w:val="0"/>
      <w:marBottom w:val="0"/>
      <w:divBdr>
        <w:top w:val="none" w:sz="0" w:space="0" w:color="auto"/>
        <w:left w:val="none" w:sz="0" w:space="0" w:color="auto"/>
        <w:bottom w:val="none" w:sz="0" w:space="0" w:color="auto"/>
        <w:right w:val="none" w:sz="0" w:space="0" w:color="auto"/>
      </w:divBdr>
    </w:div>
    <w:div w:id="572744234">
      <w:bodyDiv w:val="1"/>
      <w:marLeft w:val="0"/>
      <w:marRight w:val="0"/>
      <w:marTop w:val="0"/>
      <w:marBottom w:val="0"/>
      <w:divBdr>
        <w:top w:val="none" w:sz="0" w:space="0" w:color="auto"/>
        <w:left w:val="none" w:sz="0" w:space="0" w:color="auto"/>
        <w:bottom w:val="none" w:sz="0" w:space="0" w:color="auto"/>
        <w:right w:val="none" w:sz="0" w:space="0" w:color="auto"/>
      </w:divBdr>
    </w:div>
    <w:div w:id="575481249">
      <w:bodyDiv w:val="1"/>
      <w:marLeft w:val="0"/>
      <w:marRight w:val="0"/>
      <w:marTop w:val="0"/>
      <w:marBottom w:val="0"/>
      <w:divBdr>
        <w:top w:val="none" w:sz="0" w:space="0" w:color="auto"/>
        <w:left w:val="none" w:sz="0" w:space="0" w:color="auto"/>
        <w:bottom w:val="none" w:sz="0" w:space="0" w:color="auto"/>
        <w:right w:val="none" w:sz="0" w:space="0" w:color="auto"/>
      </w:divBdr>
    </w:div>
    <w:div w:id="578321690">
      <w:bodyDiv w:val="1"/>
      <w:marLeft w:val="0"/>
      <w:marRight w:val="0"/>
      <w:marTop w:val="0"/>
      <w:marBottom w:val="0"/>
      <w:divBdr>
        <w:top w:val="none" w:sz="0" w:space="0" w:color="auto"/>
        <w:left w:val="none" w:sz="0" w:space="0" w:color="auto"/>
        <w:bottom w:val="none" w:sz="0" w:space="0" w:color="auto"/>
        <w:right w:val="none" w:sz="0" w:space="0" w:color="auto"/>
      </w:divBdr>
    </w:div>
    <w:div w:id="588777604">
      <w:bodyDiv w:val="1"/>
      <w:marLeft w:val="0"/>
      <w:marRight w:val="0"/>
      <w:marTop w:val="0"/>
      <w:marBottom w:val="0"/>
      <w:divBdr>
        <w:top w:val="none" w:sz="0" w:space="0" w:color="auto"/>
        <w:left w:val="none" w:sz="0" w:space="0" w:color="auto"/>
        <w:bottom w:val="none" w:sz="0" w:space="0" w:color="auto"/>
        <w:right w:val="none" w:sz="0" w:space="0" w:color="auto"/>
      </w:divBdr>
    </w:div>
    <w:div w:id="590898369">
      <w:bodyDiv w:val="1"/>
      <w:marLeft w:val="0"/>
      <w:marRight w:val="0"/>
      <w:marTop w:val="0"/>
      <w:marBottom w:val="0"/>
      <w:divBdr>
        <w:top w:val="none" w:sz="0" w:space="0" w:color="auto"/>
        <w:left w:val="none" w:sz="0" w:space="0" w:color="auto"/>
        <w:bottom w:val="none" w:sz="0" w:space="0" w:color="auto"/>
        <w:right w:val="none" w:sz="0" w:space="0" w:color="auto"/>
      </w:divBdr>
    </w:div>
    <w:div w:id="599679867">
      <w:bodyDiv w:val="1"/>
      <w:marLeft w:val="0"/>
      <w:marRight w:val="0"/>
      <w:marTop w:val="0"/>
      <w:marBottom w:val="0"/>
      <w:divBdr>
        <w:top w:val="none" w:sz="0" w:space="0" w:color="auto"/>
        <w:left w:val="none" w:sz="0" w:space="0" w:color="auto"/>
        <w:bottom w:val="none" w:sz="0" w:space="0" w:color="auto"/>
        <w:right w:val="none" w:sz="0" w:space="0" w:color="auto"/>
      </w:divBdr>
    </w:div>
    <w:div w:id="603805631">
      <w:bodyDiv w:val="1"/>
      <w:marLeft w:val="0"/>
      <w:marRight w:val="0"/>
      <w:marTop w:val="0"/>
      <w:marBottom w:val="0"/>
      <w:divBdr>
        <w:top w:val="none" w:sz="0" w:space="0" w:color="auto"/>
        <w:left w:val="none" w:sz="0" w:space="0" w:color="auto"/>
        <w:bottom w:val="none" w:sz="0" w:space="0" w:color="auto"/>
        <w:right w:val="none" w:sz="0" w:space="0" w:color="auto"/>
      </w:divBdr>
    </w:div>
    <w:div w:id="609778955">
      <w:bodyDiv w:val="1"/>
      <w:marLeft w:val="0"/>
      <w:marRight w:val="0"/>
      <w:marTop w:val="0"/>
      <w:marBottom w:val="0"/>
      <w:divBdr>
        <w:top w:val="none" w:sz="0" w:space="0" w:color="auto"/>
        <w:left w:val="none" w:sz="0" w:space="0" w:color="auto"/>
        <w:bottom w:val="none" w:sz="0" w:space="0" w:color="auto"/>
        <w:right w:val="none" w:sz="0" w:space="0" w:color="auto"/>
      </w:divBdr>
    </w:div>
    <w:div w:id="612633833">
      <w:bodyDiv w:val="1"/>
      <w:marLeft w:val="0"/>
      <w:marRight w:val="0"/>
      <w:marTop w:val="0"/>
      <w:marBottom w:val="0"/>
      <w:divBdr>
        <w:top w:val="none" w:sz="0" w:space="0" w:color="auto"/>
        <w:left w:val="none" w:sz="0" w:space="0" w:color="auto"/>
        <w:bottom w:val="none" w:sz="0" w:space="0" w:color="auto"/>
        <w:right w:val="none" w:sz="0" w:space="0" w:color="auto"/>
      </w:divBdr>
    </w:div>
    <w:div w:id="615020026">
      <w:bodyDiv w:val="1"/>
      <w:marLeft w:val="0"/>
      <w:marRight w:val="0"/>
      <w:marTop w:val="0"/>
      <w:marBottom w:val="0"/>
      <w:divBdr>
        <w:top w:val="none" w:sz="0" w:space="0" w:color="auto"/>
        <w:left w:val="none" w:sz="0" w:space="0" w:color="auto"/>
        <w:bottom w:val="none" w:sz="0" w:space="0" w:color="auto"/>
        <w:right w:val="none" w:sz="0" w:space="0" w:color="auto"/>
      </w:divBdr>
    </w:div>
    <w:div w:id="619532331">
      <w:bodyDiv w:val="1"/>
      <w:marLeft w:val="0"/>
      <w:marRight w:val="0"/>
      <w:marTop w:val="0"/>
      <w:marBottom w:val="0"/>
      <w:divBdr>
        <w:top w:val="none" w:sz="0" w:space="0" w:color="auto"/>
        <w:left w:val="none" w:sz="0" w:space="0" w:color="auto"/>
        <w:bottom w:val="none" w:sz="0" w:space="0" w:color="auto"/>
        <w:right w:val="none" w:sz="0" w:space="0" w:color="auto"/>
      </w:divBdr>
    </w:div>
    <w:div w:id="622269948">
      <w:bodyDiv w:val="1"/>
      <w:marLeft w:val="0"/>
      <w:marRight w:val="0"/>
      <w:marTop w:val="0"/>
      <w:marBottom w:val="0"/>
      <w:divBdr>
        <w:top w:val="none" w:sz="0" w:space="0" w:color="auto"/>
        <w:left w:val="none" w:sz="0" w:space="0" w:color="auto"/>
        <w:bottom w:val="none" w:sz="0" w:space="0" w:color="auto"/>
        <w:right w:val="none" w:sz="0" w:space="0" w:color="auto"/>
      </w:divBdr>
    </w:div>
    <w:div w:id="651177205">
      <w:bodyDiv w:val="1"/>
      <w:marLeft w:val="0"/>
      <w:marRight w:val="0"/>
      <w:marTop w:val="0"/>
      <w:marBottom w:val="0"/>
      <w:divBdr>
        <w:top w:val="none" w:sz="0" w:space="0" w:color="auto"/>
        <w:left w:val="none" w:sz="0" w:space="0" w:color="auto"/>
        <w:bottom w:val="none" w:sz="0" w:space="0" w:color="auto"/>
        <w:right w:val="none" w:sz="0" w:space="0" w:color="auto"/>
      </w:divBdr>
    </w:div>
    <w:div w:id="658118196">
      <w:bodyDiv w:val="1"/>
      <w:marLeft w:val="0"/>
      <w:marRight w:val="0"/>
      <w:marTop w:val="0"/>
      <w:marBottom w:val="0"/>
      <w:divBdr>
        <w:top w:val="none" w:sz="0" w:space="0" w:color="auto"/>
        <w:left w:val="none" w:sz="0" w:space="0" w:color="auto"/>
        <w:bottom w:val="none" w:sz="0" w:space="0" w:color="auto"/>
        <w:right w:val="none" w:sz="0" w:space="0" w:color="auto"/>
      </w:divBdr>
    </w:div>
    <w:div w:id="684752021">
      <w:bodyDiv w:val="1"/>
      <w:marLeft w:val="0"/>
      <w:marRight w:val="0"/>
      <w:marTop w:val="0"/>
      <w:marBottom w:val="0"/>
      <w:divBdr>
        <w:top w:val="none" w:sz="0" w:space="0" w:color="auto"/>
        <w:left w:val="none" w:sz="0" w:space="0" w:color="auto"/>
        <w:bottom w:val="none" w:sz="0" w:space="0" w:color="auto"/>
        <w:right w:val="none" w:sz="0" w:space="0" w:color="auto"/>
      </w:divBdr>
    </w:div>
    <w:div w:id="697436268">
      <w:bodyDiv w:val="1"/>
      <w:marLeft w:val="0"/>
      <w:marRight w:val="0"/>
      <w:marTop w:val="0"/>
      <w:marBottom w:val="0"/>
      <w:divBdr>
        <w:top w:val="none" w:sz="0" w:space="0" w:color="auto"/>
        <w:left w:val="none" w:sz="0" w:space="0" w:color="auto"/>
        <w:bottom w:val="none" w:sz="0" w:space="0" w:color="auto"/>
        <w:right w:val="none" w:sz="0" w:space="0" w:color="auto"/>
      </w:divBdr>
    </w:div>
    <w:div w:id="699353744">
      <w:bodyDiv w:val="1"/>
      <w:marLeft w:val="0"/>
      <w:marRight w:val="0"/>
      <w:marTop w:val="0"/>
      <w:marBottom w:val="0"/>
      <w:divBdr>
        <w:top w:val="none" w:sz="0" w:space="0" w:color="auto"/>
        <w:left w:val="none" w:sz="0" w:space="0" w:color="auto"/>
        <w:bottom w:val="none" w:sz="0" w:space="0" w:color="auto"/>
        <w:right w:val="none" w:sz="0" w:space="0" w:color="auto"/>
      </w:divBdr>
    </w:div>
    <w:div w:id="699935788">
      <w:bodyDiv w:val="1"/>
      <w:marLeft w:val="0"/>
      <w:marRight w:val="0"/>
      <w:marTop w:val="0"/>
      <w:marBottom w:val="0"/>
      <w:divBdr>
        <w:top w:val="none" w:sz="0" w:space="0" w:color="auto"/>
        <w:left w:val="none" w:sz="0" w:space="0" w:color="auto"/>
        <w:bottom w:val="none" w:sz="0" w:space="0" w:color="auto"/>
        <w:right w:val="none" w:sz="0" w:space="0" w:color="auto"/>
      </w:divBdr>
    </w:div>
    <w:div w:id="704208910">
      <w:bodyDiv w:val="1"/>
      <w:marLeft w:val="0"/>
      <w:marRight w:val="0"/>
      <w:marTop w:val="0"/>
      <w:marBottom w:val="0"/>
      <w:divBdr>
        <w:top w:val="none" w:sz="0" w:space="0" w:color="auto"/>
        <w:left w:val="none" w:sz="0" w:space="0" w:color="auto"/>
        <w:bottom w:val="none" w:sz="0" w:space="0" w:color="auto"/>
        <w:right w:val="none" w:sz="0" w:space="0" w:color="auto"/>
      </w:divBdr>
    </w:div>
    <w:div w:id="704789355">
      <w:bodyDiv w:val="1"/>
      <w:marLeft w:val="0"/>
      <w:marRight w:val="0"/>
      <w:marTop w:val="0"/>
      <w:marBottom w:val="0"/>
      <w:divBdr>
        <w:top w:val="none" w:sz="0" w:space="0" w:color="auto"/>
        <w:left w:val="none" w:sz="0" w:space="0" w:color="auto"/>
        <w:bottom w:val="none" w:sz="0" w:space="0" w:color="auto"/>
        <w:right w:val="none" w:sz="0" w:space="0" w:color="auto"/>
      </w:divBdr>
    </w:div>
    <w:div w:id="709651452">
      <w:bodyDiv w:val="1"/>
      <w:marLeft w:val="0"/>
      <w:marRight w:val="0"/>
      <w:marTop w:val="0"/>
      <w:marBottom w:val="0"/>
      <w:divBdr>
        <w:top w:val="none" w:sz="0" w:space="0" w:color="auto"/>
        <w:left w:val="none" w:sz="0" w:space="0" w:color="auto"/>
        <w:bottom w:val="none" w:sz="0" w:space="0" w:color="auto"/>
        <w:right w:val="none" w:sz="0" w:space="0" w:color="auto"/>
      </w:divBdr>
    </w:div>
    <w:div w:id="713889085">
      <w:bodyDiv w:val="1"/>
      <w:marLeft w:val="0"/>
      <w:marRight w:val="0"/>
      <w:marTop w:val="0"/>
      <w:marBottom w:val="0"/>
      <w:divBdr>
        <w:top w:val="none" w:sz="0" w:space="0" w:color="auto"/>
        <w:left w:val="none" w:sz="0" w:space="0" w:color="auto"/>
        <w:bottom w:val="none" w:sz="0" w:space="0" w:color="auto"/>
        <w:right w:val="none" w:sz="0" w:space="0" w:color="auto"/>
      </w:divBdr>
    </w:div>
    <w:div w:id="714086852">
      <w:bodyDiv w:val="1"/>
      <w:marLeft w:val="0"/>
      <w:marRight w:val="0"/>
      <w:marTop w:val="0"/>
      <w:marBottom w:val="0"/>
      <w:divBdr>
        <w:top w:val="none" w:sz="0" w:space="0" w:color="auto"/>
        <w:left w:val="none" w:sz="0" w:space="0" w:color="auto"/>
        <w:bottom w:val="none" w:sz="0" w:space="0" w:color="auto"/>
        <w:right w:val="none" w:sz="0" w:space="0" w:color="auto"/>
      </w:divBdr>
    </w:div>
    <w:div w:id="720861790">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3060837">
      <w:bodyDiv w:val="1"/>
      <w:marLeft w:val="0"/>
      <w:marRight w:val="0"/>
      <w:marTop w:val="0"/>
      <w:marBottom w:val="0"/>
      <w:divBdr>
        <w:top w:val="none" w:sz="0" w:space="0" w:color="auto"/>
        <w:left w:val="none" w:sz="0" w:space="0" w:color="auto"/>
        <w:bottom w:val="none" w:sz="0" w:space="0" w:color="auto"/>
        <w:right w:val="none" w:sz="0" w:space="0" w:color="auto"/>
      </w:divBdr>
    </w:div>
    <w:div w:id="731345218">
      <w:bodyDiv w:val="1"/>
      <w:marLeft w:val="0"/>
      <w:marRight w:val="0"/>
      <w:marTop w:val="0"/>
      <w:marBottom w:val="0"/>
      <w:divBdr>
        <w:top w:val="none" w:sz="0" w:space="0" w:color="auto"/>
        <w:left w:val="none" w:sz="0" w:space="0" w:color="auto"/>
        <w:bottom w:val="none" w:sz="0" w:space="0" w:color="auto"/>
        <w:right w:val="none" w:sz="0" w:space="0" w:color="auto"/>
      </w:divBdr>
    </w:div>
    <w:div w:id="737023841">
      <w:bodyDiv w:val="1"/>
      <w:marLeft w:val="0"/>
      <w:marRight w:val="0"/>
      <w:marTop w:val="0"/>
      <w:marBottom w:val="0"/>
      <w:divBdr>
        <w:top w:val="none" w:sz="0" w:space="0" w:color="auto"/>
        <w:left w:val="none" w:sz="0" w:space="0" w:color="auto"/>
        <w:bottom w:val="none" w:sz="0" w:space="0" w:color="auto"/>
        <w:right w:val="none" w:sz="0" w:space="0" w:color="auto"/>
      </w:divBdr>
    </w:div>
    <w:div w:id="746851520">
      <w:bodyDiv w:val="1"/>
      <w:marLeft w:val="0"/>
      <w:marRight w:val="0"/>
      <w:marTop w:val="0"/>
      <w:marBottom w:val="0"/>
      <w:divBdr>
        <w:top w:val="none" w:sz="0" w:space="0" w:color="auto"/>
        <w:left w:val="none" w:sz="0" w:space="0" w:color="auto"/>
        <w:bottom w:val="none" w:sz="0" w:space="0" w:color="auto"/>
        <w:right w:val="none" w:sz="0" w:space="0" w:color="auto"/>
      </w:divBdr>
    </w:div>
    <w:div w:id="748818358">
      <w:bodyDiv w:val="1"/>
      <w:marLeft w:val="0"/>
      <w:marRight w:val="0"/>
      <w:marTop w:val="0"/>
      <w:marBottom w:val="0"/>
      <w:divBdr>
        <w:top w:val="none" w:sz="0" w:space="0" w:color="auto"/>
        <w:left w:val="none" w:sz="0" w:space="0" w:color="auto"/>
        <w:bottom w:val="none" w:sz="0" w:space="0" w:color="auto"/>
        <w:right w:val="none" w:sz="0" w:space="0" w:color="auto"/>
      </w:divBdr>
    </w:div>
    <w:div w:id="757213227">
      <w:bodyDiv w:val="1"/>
      <w:marLeft w:val="0"/>
      <w:marRight w:val="0"/>
      <w:marTop w:val="0"/>
      <w:marBottom w:val="0"/>
      <w:divBdr>
        <w:top w:val="none" w:sz="0" w:space="0" w:color="auto"/>
        <w:left w:val="none" w:sz="0" w:space="0" w:color="auto"/>
        <w:bottom w:val="none" w:sz="0" w:space="0" w:color="auto"/>
        <w:right w:val="none" w:sz="0" w:space="0" w:color="auto"/>
      </w:divBdr>
    </w:div>
    <w:div w:id="781144488">
      <w:bodyDiv w:val="1"/>
      <w:marLeft w:val="0"/>
      <w:marRight w:val="0"/>
      <w:marTop w:val="0"/>
      <w:marBottom w:val="0"/>
      <w:divBdr>
        <w:top w:val="none" w:sz="0" w:space="0" w:color="auto"/>
        <w:left w:val="none" w:sz="0" w:space="0" w:color="auto"/>
        <w:bottom w:val="none" w:sz="0" w:space="0" w:color="auto"/>
        <w:right w:val="none" w:sz="0" w:space="0" w:color="auto"/>
      </w:divBdr>
    </w:div>
    <w:div w:id="788010541">
      <w:bodyDiv w:val="1"/>
      <w:marLeft w:val="0"/>
      <w:marRight w:val="0"/>
      <w:marTop w:val="0"/>
      <w:marBottom w:val="0"/>
      <w:divBdr>
        <w:top w:val="none" w:sz="0" w:space="0" w:color="auto"/>
        <w:left w:val="none" w:sz="0" w:space="0" w:color="auto"/>
        <w:bottom w:val="none" w:sz="0" w:space="0" w:color="auto"/>
        <w:right w:val="none" w:sz="0" w:space="0" w:color="auto"/>
      </w:divBdr>
    </w:div>
    <w:div w:id="794253641">
      <w:bodyDiv w:val="1"/>
      <w:marLeft w:val="0"/>
      <w:marRight w:val="0"/>
      <w:marTop w:val="0"/>
      <w:marBottom w:val="0"/>
      <w:divBdr>
        <w:top w:val="none" w:sz="0" w:space="0" w:color="auto"/>
        <w:left w:val="none" w:sz="0" w:space="0" w:color="auto"/>
        <w:bottom w:val="none" w:sz="0" w:space="0" w:color="auto"/>
        <w:right w:val="none" w:sz="0" w:space="0" w:color="auto"/>
      </w:divBdr>
    </w:div>
    <w:div w:id="797376847">
      <w:bodyDiv w:val="1"/>
      <w:marLeft w:val="0"/>
      <w:marRight w:val="0"/>
      <w:marTop w:val="0"/>
      <w:marBottom w:val="0"/>
      <w:divBdr>
        <w:top w:val="none" w:sz="0" w:space="0" w:color="auto"/>
        <w:left w:val="none" w:sz="0" w:space="0" w:color="auto"/>
        <w:bottom w:val="none" w:sz="0" w:space="0" w:color="auto"/>
        <w:right w:val="none" w:sz="0" w:space="0" w:color="auto"/>
      </w:divBdr>
    </w:div>
    <w:div w:id="801851682">
      <w:bodyDiv w:val="1"/>
      <w:marLeft w:val="0"/>
      <w:marRight w:val="0"/>
      <w:marTop w:val="0"/>
      <w:marBottom w:val="0"/>
      <w:divBdr>
        <w:top w:val="none" w:sz="0" w:space="0" w:color="auto"/>
        <w:left w:val="none" w:sz="0" w:space="0" w:color="auto"/>
        <w:bottom w:val="none" w:sz="0" w:space="0" w:color="auto"/>
        <w:right w:val="none" w:sz="0" w:space="0" w:color="auto"/>
      </w:divBdr>
    </w:div>
    <w:div w:id="807626994">
      <w:bodyDiv w:val="1"/>
      <w:marLeft w:val="0"/>
      <w:marRight w:val="0"/>
      <w:marTop w:val="0"/>
      <w:marBottom w:val="0"/>
      <w:divBdr>
        <w:top w:val="none" w:sz="0" w:space="0" w:color="auto"/>
        <w:left w:val="none" w:sz="0" w:space="0" w:color="auto"/>
        <w:bottom w:val="none" w:sz="0" w:space="0" w:color="auto"/>
        <w:right w:val="none" w:sz="0" w:space="0" w:color="auto"/>
      </w:divBdr>
    </w:div>
    <w:div w:id="812060043">
      <w:bodyDiv w:val="1"/>
      <w:marLeft w:val="0"/>
      <w:marRight w:val="0"/>
      <w:marTop w:val="0"/>
      <w:marBottom w:val="0"/>
      <w:divBdr>
        <w:top w:val="none" w:sz="0" w:space="0" w:color="auto"/>
        <w:left w:val="none" w:sz="0" w:space="0" w:color="auto"/>
        <w:bottom w:val="none" w:sz="0" w:space="0" w:color="auto"/>
        <w:right w:val="none" w:sz="0" w:space="0" w:color="auto"/>
      </w:divBdr>
    </w:div>
    <w:div w:id="820540008">
      <w:bodyDiv w:val="1"/>
      <w:marLeft w:val="0"/>
      <w:marRight w:val="0"/>
      <w:marTop w:val="0"/>
      <w:marBottom w:val="0"/>
      <w:divBdr>
        <w:top w:val="none" w:sz="0" w:space="0" w:color="auto"/>
        <w:left w:val="none" w:sz="0" w:space="0" w:color="auto"/>
        <w:bottom w:val="none" w:sz="0" w:space="0" w:color="auto"/>
        <w:right w:val="none" w:sz="0" w:space="0" w:color="auto"/>
      </w:divBdr>
    </w:div>
    <w:div w:id="825050123">
      <w:bodyDiv w:val="1"/>
      <w:marLeft w:val="0"/>
      <w:marRight w:val="0"/>
      <w:marTop w:val="0"/>
      <w:marBottom w:val="0"/>
      <w:divBdr>
        <w:top w:val="none" w:sz="0" w:space="0" w:color="auto"/>
        <w:left w:val="none" w:sz="0" w:space="0" w:color="auto"/>
        <w:bottom w:val="none" w:sz="0" w:space="0" w:color="auto"/>
        <w:right w:val="none" w:sz="0" w:space="0" w:color="auto"/>
      </w:divBdr>
    </w:div>
    <w:div w:id="827940417">
      <w:bodyDiv w:val="1"/>
      <w:marLeft w:val="0"/>
      <w:marRight w:val="0"/>
      <w:marTop w:val="0"/>
      <w:marBottom w:val="0"/>
      <w:divBdr>
        <w:top w:val="none" w:sz="0" w:space="0" w:color="auto"/>
        <w:left w:val="none" w:sz="0" w:space="0" w:color="auto"/>
        <w:bottom w:val="none" w:sz="0" w:space="0" w:color="auto"/>
        <w:right w:val="none" w:sz="0" w:space="0" w:color="auto"/>
      </w:divBdr>
    </w:div>
    <w:div w:id="828134782">
      <w:bodyDiv w:val="1"/>
      <w:marLeft w:val="0"/>
      <w:marRight w:val="0"/>
      <w:marTop w:val="0"/>
      <w:marBottom w:val="0"/>
      <w:divBdr>
        <w:top w:val="none" w:sz="0" w:space="0" w:color="auto"/>
        <w:left w:val="none" w:sz="0" w:space="0" w:color="auto"/>
        <w:bottom w:val="none" w:sz="0" w:space="0" w:color="auto"/>
        <w:right w:val="none" w:sz="0" w:space="0" w:color="auto"/>
      </w:divBdr>
    </w:div>
    <w:div w:id="838927025">
      <w:bodyDiv w:val="1"/>
      <w:marLeft w:val="0"/>
      <w:marRight w:val="0"/>
      <w:marTop w:val="0"/>
      <w:marBottom w:val="0"/>
      <w:divBdr>
        <w:top w:val="none" w:sz="0" w:space="0" w:color="auto"/>
        <w:left w:val="none" w:sz="0" w:space="0" w:color="auto"/>
        <w:bottom w:val="none" w:sz="0" w:space="0" w:color="auto"/>
        <w:right w:val="none" w:sz="0" w:space="0" w:color="auto"/>
      </w:divBdr>
    </w:div>
    <w:div w:id="852113141">
      <w:bodyDiv w:val="1"/>
      <w:marLeft w:val="0"/>
      <w:marRight w:val="0"/>
      <w:marTop w:val="0"/>
      <w:marBottom w:val="0"/>
      <w:divBdr>
        <w:top w:val="none" w:sz="0" w:space="0" w:color="auto"/>
        <w:left w:val="none" w:sz="0" w:space="0" w:color="auto"/>
        <w:bottom w:val="none" w:sz="0" w:space="0" w:color="auto"/>
        <w:right w:val="none" w:sz="0" w:space="0" w:color="auto"/>
      </w:divBdr>
    </w:div>
    <w:div w:id="852379020">
      <w:bodyDiv w:val="1"/>
      <w:marLeft w:val="0"/>
      <w:marRight w:val="0"/>
      <w:marTop w:val="0"/>
      <w:marBottom w:val="0"/>
      <w:divBdr>
        <w:top w:val="none" w:sz="0" w:space="0" w:color="auto"/>
        <w:left w:val="none" w:sz="0" w:space="0" w:color="auto"/>
        <w:bottom w:val="none" w:sz="0" w:space="0" w:color="auto"/>
        <w:right w:val="none" w:sz="0" w:space="0" w:color="auto"/>
      </w:divBdr>
    </w:div>
    <w:div w:id="859855056">
      <w:bodyDiv w:val="1"/>
      <w:marLeft w:val="0"/>
      <w:marRight w:val="0"/>
      <w:marTop w:val="0"/>
      <w:marBottom w:val="0"/>
      <w:divBdr>
        <w:top w:val="none" w:sz="0" w:space="0" w:color="auto"/>
        <w:left w:val="none" w:sz="0" w:space="0" w:color="auto"/>
        <w:bottom w:val="none" w:sz="0" w:space="0" w:color="auto"/>
        <w:right w:val="none" w:sz="0" w:space="0" w:color="auto"/>
      </w:divBdr>
    </w:div>
    <w:div w:id="866022382">
      <w:bodyDiv w:val="1"/>
      <w:marLeft w:val="0"/>
      <w:marRight w:val="0"/>
      <w:marTop w:val="0"/>
      <w:marBottom w:val="0"/>
      <w:divBdr>
        <w:top w:val="none" w:sz="0" w:space="0" w:color="auto"/>
        <w:left w:val="none" w:sz="0" w:space="0" w:color="auto"/>
        <w:bottom w:val="none" w:sz="0" w:space="0" w:color="auto"/>
        <w:right w:val="none" w:sz="0" w:space="0" w:color="auto"/>
      </w:divBdr>
    </w:div>
    <w:div w:id="870339438">
      <w:bodyDiv w:val="1"/>
      <w:marLeft w:val="0"/>
      <w:marRight w:val="0"/>
      <w:marTop w:val="0"/>
      <w:marBottom w:val="0"/>
      <w:divBdr>
        <w:top w:val="none" w:sz="0" w:space="0" w:color="auto"/>
        <w:left w:val="none" w:sz="0" w:space="0" w:color="auto"/>
        <w:bottom w:val="none" w:sz="0" w:space="0" w:color="auto"/>
        <w:right w:val="none" w:sz="0" w:space="0" w:color="auto"/>
      </w:divBdr>
    </w:div>
    <w:div w:id="902329410">
      <w:bodyDiv w:val="1"/>
      <w:marLeft w:val="0"/>
      <w:marRight w:val="0"/>
      <w:marTop w:val="0"/>
      <w:marBottom w:val="0"/>
      <w:divBdr>
        <w:top w:val="none" w:sz="0" w:space="0" w:color="auto"/>
        <w:left w:val="none" w:sz="0" w:space="0" w:color="auto"/>
        <w:bottom w:val="none" w:sz="0" w:space="0" w:color="auto"/>
        <w:right w:val="none" w:sz="0" w:space="0" w:color="auto"/>
      </w:divBdr>
    </w:div>
    <w:div w:id="906451597">
      <w:bodyDiv w:val="1"/>
      <w:marLeft w:val="0"/>
      <w:marRight w:val="0"/>
      <w:marTop w:val="0"/>
      <w:marBottom w:val="0"/>
      <w:divBdr>
        <w:top w:val="none" w:sz="0" w:space="0" w:color="auto"/>
        <w:left w:val="none" w:sz="0" w:space="0" w:color="auto"/>
        <w:bottom w:val="none" w:sz="0" w:space="0" w:color="auto"/>
        <w:right w:val="none" w:sz="0" w:space="0" w:color="auto"/>
      </w:divBdr>
    </w:div>
    <w:div w:id="932393386">
      <w:bodyDiv w:val="1"/>
      <w:marLeft w:val="0"/>
      <w:marRight w:val="0"/>
      <w:marTop w:val="0"/>
      <w:marBottom w:val="0"/>
      <w:divBdr>
        <w:top w:val="none" w:sz="0" w:space="0" w:color="auto"/>
        <w:left w:val="none" w:sz="0" w:space="0" w:color="auto"/>
        <w:bottom w:val="none" w:sz="0" w:space="0" w:color="auto"/>
        <w:right w:val="none" w:sz="0" w:space="0" w:color="auto"/>
      </w:divBdr>
    </w:div>
    <w:div w:id="939751221">
      <w:bodyDiv w:val="1"/>
      <w:marLeft w:val="0"/>
      <w:marRight w:val="0"/>
      <w:marTop w:val="0"/>
      <w:marBottom w:val="0"/>
      <w:divBdr>
        <w:top w:val="none" w:sz="0" w:space="0" w:color="auto"/>
        <w:left w:val="none" w:sz="0" w:space="0" w:color="auto"/>
        <w:bottom w:val="none" w:sz="0" w:space="0" w:color="auto"/>
        <w:right w:val="none" w:sz="0" w:space="0" w:color="auto"/>
      </w:divBdr>
    </w:div>
    <w:div w:id="946304198">
      <w:bodyDiv w:val="1"/>
      <w:marLeft w:val="0"/>
      <w:marRight w:val="0"/>
      <w:marTop w:val="0"/>
      <w:marBottom w:val="0"/>
      <w:divBdr>
        <w:top w:val="none" w:sz="0" w:space="0" w:color="auto"/>
        <w:left w:val="none" w:sz="0" w:space="0" w:color="auto"/>
        <w:bottom w:val="none" w:sz="0" w:space="0" w:color="auto"/>
        <w:right w:val="none" w:sz="0" w:space="0" w:color="auto"/>
      </w:divBdr>
    </w:div>
    <w:div w:id="955912846">
      <w:bodyDiv w:val="1"/>
      <w:marLeft w:val="0"/>
      <w:marRight w:val="0"/>
      <w:marTop w:val="0"/>
      <w:marBottom w:val="0"/>
      <w:divBdr>
        <w:top w:val="none" w:sz="0" w:space="0" w:color="auto"/>
        <w:left w:val="none" w:sz="0" w:space="0" w:color="auto"/>
        <w:bottom w:val="none" w:sz="0" w:space="0" w:color="auto"/>
        <w:right w:val="none" w:sz="0" w:space="0" w:color="auto"/>
      </w:divBdr>
    </w:div>
    <w:div w:id="961308072">
      <w:bodyDiv w:val="1"/>
      <w:marLeft w:val="0"/>
      <w:marRight w:val="0"/>
      <w:marTop w:val="0"/>
      <w:marBottom w:val="0"/>
      <w:divBdr>
        <w:top w:val="none" w:sz="0" w:space="0" w:color="auto"/>
        <w:left w:val="none" w:sz="0" w:space="0" w:color="auto"/>
        <w:bottom w:val="none" w:sz="0" w:space="0" w:color="auto"/>
        <w:right w:val="none" w:sz="0" w:space="0" w:color="auto"/>
      </w:divBdr>
    </w:div>
    <w:div w:id="962343433">
      <w:bodyDiv w:val="1"/>
      <w:marLeft w:val="0"/>
      <w:marRight w:val="0"/>
      <w:marTop w:val="0"/>
      <w:marBottom w:val="0"/>
      <w:divBdr>
        <w:top w:val="none" w:sz="0" w:space="0" w:color="auto"/>
        <w:left w:val="none" w:sz="0" w:space="0" w:color="auto"/>
        <w:bottom w:val="none" w:sz="0" w:space="0" w:color="auto"/>
        <w:right w:val="none" w:sz="0" w:space="0" w:color="auto"/>
      </w:divBdr>
    </w:div>
    <w:div w:id="963921917">
      <w:bodyDiv w:val="1"/>
      <w:marLeft w:val="0"/>
      <w:marRight w:val="0"/>
      <w:marTop w:val="0"/>
      <w:marBottom w:val="0"/>
      <w:divBdr>
        <w:top w:val="none" w:sz="0" w:space="0" w:color="auto"/>
        <w:left w:val="none" w:sz="0" w:space="0" w:color="auto"/>
        <w:bottom w:val="none" w:sz="0" w:space="0" w:color="auto"/>
        <w:right w:val="none" w:sz="0" w:space="0" w:color="auto"/>
      </w:divBdr>
    </w:div>
    <w:div w:id="965426504">
      <w:bodyDiv w:val="1"/>
      <w:marLeft w:val="0"/>
      <w:marRight w:val="0"/>
      <w:marTop w:val="0"/>
      <w:marBottom w:val="0"/>
      <w:divBdr>
        <w:top w:val="none" w:sz="0" w:space="0" w:color="auto"/>
        <w:left w:val="none" w:sz="0" w:space="0" w:color="auto"/>
        <w:bottom w:val="none" w:sz="0" w:space="0" w:color="auto"/>
        <w:right w:val="none" w:sz="0" w:space="0" w:color="auto"/>
      </w:divBdr>
    </w:div>
    <w:div w:id="975525822">
      <w:bodyDiv w:val="1"/>
      <w:marLeft w:val="0"/>
      <w:marRight w:val="0"/>
      <w:marTop w:val="0"/>
      <w:marBottom w:val="0"/>
      <w:divBdr>
        <w:top w:val="none" w:sz="0" w:space="0" w:color="auto"/>
        <w:left w:val="none" w:sz="0" w:space="0" w:color="auto"/>
        <w:bottom w:val="none" w:sz="0" w:space="0" w:color="auto"/>
        <w:right w:val="none" w:sz="0" w:space="0" w:color="auto"/>
      </w:divBdr>
    </w:div>
    <w:div w:id="981617278">
      <w:bodyDiv w:val="1"/>
      <w:marLeft w:val="0"/>
      <w:marRight w:val="0"/>
      <w:marTop w:val="0"/>
      <w:marBottom w:val="0"/>
      <w:divBdr>
        <w:top w:val="none" w:sz="0" w:space="0" w:color="auto"/>
        <w:left w:val="none" w:sz="0" w:space="0" w:color="auto"/>
        <w:bottom w:val="none" w:sz="0" w:space="0" w:color="auto"/>
        <w:right w:val="none" w:sz="0" w:space="0" w:color="auto"/>
      </w:divBdr>
    </w:div>
    <w:div w:id="996375034">
      <w:bodyDiv w:val="1"/>
      <w:marLeft w:val="0"/>
      <w:marRight w:val="0"/>
      <w:marTop w:val="0"/>
      <w:marBottom w:val="0"/>
      <w:divBdr>
        <w:top w:val="none" w:sz="0" w:space="0" w:color="auto"/>
        <w:left w:val="none" w:sz="0" w:space="0" w:color="auto"/>
        <w:bottom w:val="none" w:sz="0" w:space="0" w:color="auto"/>
        <w:right w:val="none" w:sz="0" w:space="0" w:color="auto"/>
      </w:divBdr>
    </w:div>
    <w:div w:id="1019238843">
      <w:bodyDiv w:val="1"/>
      <w:marLeft w:val="0"/>
      <w:marRight w:val="0"/>
      <w:marTop w:val="0"/>
      <w:marBottom w:val="0"/>
      <w:divBdr>
        <w:top w:val="none" w:sz="0" w:space="0" w:color="auto"/>
        <w:left w:val="none" w:sz="0" w:space="0" w:color="auto"/>
        <w:bottom w:val="none" w:sz="0" w:space="0" w:color="auto"/>
        <w:right w:val="none" w:sz="0" w:space="0" w:color="auto"/>
      </w:divBdr>
    </w:div>
    <w:div w:id="1020660756">
      <w:bodyDiv w:val="1"/>
      <w:marLeft w:val="0"/>
      <w:marRight w:val="0"/>
      <w:marTop w:val="0"/>
      <w:marBottom w:val="0"/>
      <w:divBdr>
        <w:top w:val="none" w:sz="0" w:space="0" w:color="auto"/>
        <w:left w:val="none" w:sz="0" w:space="0" w:color="auto"/>
        <w:bottom w:val="none" w:sz="0" w:space="0" w:color="auto"/>
        <w:right w:val="none" w:sz="0" w:space="0" w:color="auto"/>
      </w:divBdr>
    </w:div>
    <w:div w:id="1022323325">
      <w:bodyDiv w:val="1"/>
      <w:marLeft w:val="0"/>
      <w:marRight w:val="0"/>
      <w:marTop w:val="0"/>
      <w:marBottom w:val="0"/>
      <w:divBdr>
        <w:top w:val="none" w:sz="0" w:space="0" w:color="auto"/>
        <w:left w:val="none" w:sz="0" w:space="0" w:color="auto"/>
        <w:bottom w:val="none" w:sz="0" w:space="0" w:color="auto"/>
        <w:right w:val="none" w:sz="0" w:space="0" w:color="auto"/>
      </w:divBdr>
    </w:div>
    <w:div w:id="1023048419">
      <w:bodyDiv w:val="1"/>
      <w:marLeft w:val="0"/>
      <w:marRight w:val="0"/>
      <w:marTop w:val="0"/>
      <w:marBottom w:val="0"/>
      <w:divBdr>
        <w:top w:val="none" w:sz="0" w:space="0" w:color="auto"/>
        <w:left w:val="none" w:sz="0" w:space="0" w:color="auto"/>
        <w:bottom w:val="none" w:sz="0" w:space="0" w:color="auto"/>
        <w:right w:val="none" w:sz="0" w:space="0" w:color="auto"/>
      </w:divBdr>
    </w:div>
    <w:div w:id="1028674639">
      <w:bodyDiv w:val="1"/>
      <w:marLeft w:val="0"/>
      <w:marRight w:val="0"/>
      <w:marTop w:val="0"/>
      <w:marBottom w:val="0"/>
      <w:divBdr>
        <w:top w:val="none" w:sz="0" w:space="0" w:color="auto"/>
        <w:left w:val="none" w:sz="0" w:space="0" w:color="auto"/>
        <w:bottom w:val="none" w:sz="0" w:space="0" w:color="auto"/>
        <w:right w:val="none" w:sz="0" w:space="0" w:color="auto"/>
      </w:divBdr>
    </w:div>
    <w:div w:id="1044406047">
      <w:bodyDiv w:val="1"/>
      <w:marLeft w:val="0"/>
      <w:marRight w:val="0"/>
      <w:marTop w:val="0"/>
      <w:marBottom w:val="0"/>
      <w:divBdr>
        <w:top w:val="none" w:sz="0" w:space="0" w:color="auto"/>
        <w:left w:val="none" w:sz="0" w:space="0" w:color="auto"/>
        <w:bottom w:val="none" w:sz="0" w:space="0" w:color="auto"/>
        <w:right w:val="none" w:sz="0" w:space="0" w:color="auto"/>
      </w:divBdr>
    </w:div>
    <w:div w:id="1048073198">
      <w:bodyDiv w:val="1"/>
      <w:marLeft w:val="0"/>
      <w:marRight w:val="0"/>
      <w:marTop w:val="0"/>
      <w:marBottom w:val="0"/>
      <w:divBdr>
        <w:top w:val="none" w:sz="0" w:space="0" w:color="auto"/>
        <w:left w:val="none" w:sz="0" w:space="0" w:color="auto"/>
        <w:bottom w:val="none" w:sz="0" w:space="0" w:color="auto"/>
        <w:right w:val="none" w:sz="0" w:space="0" w:color="auto"/>
      </w:divBdr>
    </w:div>
    <w:div w:id="1051074963">
      <w:bodyDiv w:val="1"/>
      <w:marLeft w:val="0"/>
      <w:marRight w:val="0"/>
      <w:marTop w:val="0"/>
      <w:marBottom w:val="0"/>
      <w:divBdr>
        <w:top w:val="none" w:sz="0" w:space="0" w:color="auto"/>
        <w:left w:val="none" w:sz="0" w:space="0" w:color="auto"/>
        <w:bottom w:val="none" w:sz="0" w:space="0" w:color="auto"/>
        <w:right w:val="none" w:sz="0" w:space="0" w:color="auto"/>
      </w:divBdr>
    </w:div>
    <w:div w:id="1054235519">
      <w:bodyDiv w:val="1"/>
      <w:marLeft w:val="0"/>
      <w:marRight w:val="0"/>
      <w:marTop w:val="0"/>
      <w:marBottom w:val="0"/>
      <w:divBdr>
        <w:top w:val="none" w:sz="0" w:space="0" w:color="auto"/>
        <w:left w:val="none" w:sz="0" w:space="0" w:color="auto"/>
        <w:bottom w:val="none" w:sz="0" w:space="0" w:color="auto"/>
        <w:right w:val="none" w:sz="0" w:space="0" w:color="auto"/>
      </w:divBdr>
    </w:div>
    <w:div w:id="1055351628">
      <w:bodyDiv w:val="1"/>
      <w:marLeft w:val="0"/>
      <w:marRight w:val="0"/>
      <w:marTop w:val="0"/>
      <w:marBottom w:val="0"/>
      <w:divBdr>
        <w:top w:val="none" w:sz="0" w:space="0" w:color="auto"/>
        <w:left w:val="none" w:sz="0" w:space="0" w:color="auto"/>
        <w:bottom w:val="none" w:sz="0" w:space="0" w:color="auto"/>
        <w:right w:val="none" w:sz="0" w:space="0" w:color="auto"/>
      </w:divBdr>
    </w:div>
    <w:div w:id="1055619945">
      <w:bodyDiv w:val="1"/>
      <w:marLeft w:val="0"/>
      <w:marRight w:val="0"/>
      <w:marTop w:val="0"/>
      <w:marBottom w:val="0"/>
      <w:divBdr>
        <w:top w:val="none" w:sz="0" w:space="0" w:color="auto"/>
        <w:left w:val="none" w:sz="0" w:space="0" w:color="auto"/>
        <w:bottom w:val="none" w:sz="0" w:space="0" w:color="auto"/>
        <w:right w:val="none" w:sz="0" w:space="0" w:color="auto"/>
      </w:divBdr>
    </w:div>
    <w:div w:id="1057897938">
      <w:bodyDiv w:val="1"/>
      <w:marLeft w:val="0"/>
      <w:marRight w:val="0"/>
      <w:marTop w:val="0"/>
      <w:marBottom w:val="0"/>
      <w:divBdr>
        <w:top w:val="none" w:sz="0" w:space="0" w:color="auto"/>
        <w:left w:val="none" w:sz="0" w:space="0" w:color="auto"/>
        <w:bottom w:val="none" w:sz="0" w:space="0" w:color="auto"/>
        <w:right w:val="none" w:sz="0" w:space="0" w:color="auto"/>
      </w:divBdr>
    </w:div>
    <w:div w:id="1061976621">
      <w:bodyDiv w:val="1"/>
      <w:marLeft w:val="0"/>
      <w:marRight w:val="0"/>
      <w:marTop w:val="0"/>
      <w:marBottom w:val="0"/>
      <w:divBdr>
        <w:top w:val="none" w:sz="0" w:space="0" w:color="auto"/>
        <w:left w:val="none" w:sz="0" w:space="0" w:color="auto"/>
        <w:bottom w:val="none" w:sz="0" w:space="0" w:color="auto"/>
        <w:right w:val="none" w:sz="0" w:space="0" w:color="auto"/>
      </w:divBdr>
    </w:div>
    <w:div w:id="1063018816">
      <w:bodyDiv w:val="1"/>
      <w:marLeft w:val="0"/>
      <w:marRight w:val="0"/>
      <w:marTop w:val="0"/>
      <w:marBottom w:val="0"/>
      <w:divBdr>
        <w:top w:val="none" w:sz="0" w:space="0" w:color="auto"/>
        <w:left w:val="none" w:sz="0" w:space="0" w:color="auto"/>
        <w:bottom w:val="none" w:sz="0" w:space="0" w:color="auto"/>
        <w:right w:val="none" w:sz="0" w:space="0" w:color="auto"/>
      </w:divBdr>
    </w:div>
    <w:div w:id="1070465903">
      <w:bodyDiv w:val="1"/>
      <w:marLeft w:val="0"/>
      <w:marRight w:val="0"/>
      <w:marTop w:val="0"/>
      <w:marBottom w:val="0"/>
      <w:divBdr>
        <w:top w:val="none" w:sz="0" w:space="0" w:color="auto"/>
        <w:left w:val="none" w:sz="0" w:space="0" w:color="auto"/>
        <w:bottom w:val="none" w:sz="0" w:space="0" w:color="auto"/>
        <w:right w:val="none" w:sz="0" w:space="0" w:color="auto"/>
      </w:divBdr>
    </w:div>
    <w:div w:id="1071268703">
      <w:bodyDiv w:val="1"/>
      <w:marLeft w:val="0"/>
      <w:marRight w:val="0"/>
      <w:marTop w:val="0"/>
      <w:marBottom w:val="0"/>
      <w:divBdr>
        <w:top w:val="none" w:sz="0" w:space="0" w:color="auto"/>
        <w:left w:val="none" w:sz="0" w:space="0" w:color="auto"/>
        <w:bottom w:val="none" w:sz="0" w:space="0" w:color="auto"/>
        <w:right w:val="none" w:sz="0" w:space="0" w:color="auto"/>
      </w:divBdr>
    </w:div>
    <w:div w:id="1084497550">
      <w:bodyDiv w:val="1"/>
      <w:marLeft w:val="0"/>
      <w:marRight w:val="0"/>
      <w:marTop w:val="0"/>
      <w:marBottom w:val="0"/>
      <w:divBdr>
        <w:top w:val="none" w:sz="0" w:space="0" w:color="auto"/>
        <w:left w:val="none" w:sz="0" w:space="0" w:color="auto"/>
        <w:bottom w:val="none" w:sz="0" w:space="0" w:color="auto"/>
        <w:right w:val="none" w:sz="0" w:space="0" w:color="auto"/>
      </w:divBdr>
    </w:div>
    <w:div w:id="1089736214">
      <w:bodyDiv w:val="1"/>
      <w:marLeft w:val="0"/>
      <w:marRight w:val="0"/>
      <w:marTop w:val="0"/>
      <w:marBottom w:val="0"/>
      <w:divBdr>
        <w:top w:val="none" w:sz="0" w:space="0" w:color="auto"/>
        <w:left w:val="none" w:sz="0" w:space="0" w:color="auto"/>
        <w:bottom w:val="none" w:sz="0" w:space="0" w:color="auto"/>
        <w:right w:val="none" w:sz="0" w:space="0" w:color="auto"/>
      </w:divBdr>
    </w:div>
    <w:div w:id="1098140842">
      <w:bodyDiv w:val="1"/>
      <w:marLeft w:val="0"/>
      <w:marRight w:val="0"/>
      <w:marTop w:val="0"/>
      <w:marBottom w:val="0"/>
      <w:divBdr>
        <w:top w:val="none" w:sz="0" w:space="0" w:color="auto"/>
        <w:left w:val="none" w:sz="0" w:space="0" w:color="auto"/>
        <w:bottom w:val="none" w:sz="0" w:space="0" w:color="auto"/>
        <w:right w:val="none" w:sz="0" w:space="0" w:color="auto"/>
      </w:divBdr>
    </w:div>
    <w:div w:id="1102073225">
      <w:bodyDiv w:val="1"/>
      <w:marLeft w:val="0"/>
      <w:marRight w:val="0"/>
      <w:marTop w:val="0"/>
      <w:marBottom w:val="0"/>
      <w:divBdr>
        <w:top w:val="none" w:sz="0" w:space="0" w:color="auto"/>
        <w:left w:val="none" w:sz="0" w:space="0" w:color="auto"/>
        <w:bottom w:val="none" w:sz="0" w:space="0" w:color="auto"/>
        <w:right w:val="none" w:sz="0" w:space="0" w:color="auto"/>
      </w:divBdr>
    </w:div>
    <w:div w:id="1120339729">
      <w:bodyDiv w:val="1"/>
      <w:marLeft w:val="0"/>
      <w:marRight w:val="0"/>
      <w:marTop w:val="0"/>
      <w:marBottom w:val="0"/>
      <w:divBdr>
        <w:top w:val="none" w:sz="0" w:space="0" w:color="auto"/>
        <w:left w:val="none" w:sz="0" w:space="0" w:color="auto"/>
        <w:bottom w:val="none" w:sz="0" w:space="0" w:color="auto"/>
        <w:right w:val="none" w:sz="0" w:space="0" w:color="auto"/>
      </w:divBdr>
    </w:div>
    <w:div w:id="1122654800">
      <w:bodyDiv w:val="1"/>
      <w:marLeft w:val="0"/>
      <w:marRight w:val="0"/>
      <w:marTop w:val="0"/>
      <w:marBottom w:val="0"/>
      <w:divBdr>
        <w:top w:val="none" w:sz="0" w:space="0" w:color="auto"/>
        <w:left w:val="none" w:sz="0" w:space="0" w:color="auto"/>
        <w:bottom w:val="none" w:sz="0" w:space="0" w:color="auto"/>
        <w:right w:val="none" w:sz="0" w:space="0" w:color="auto"/>
      </w:divBdr>
    </w:div>
    <w:div w:id="1124814765">
      <w:bodyDiv w:val="1"/>
      <w:marLeft w:val="0"/>
      <w:marRight w:val="0"/>
      <w:marTop w:val="0"/>
      <w:marBottom w:val="0"/>
      <w:divBdr>
        <w:top w:val="none" w:sz="0" w:space="0" w:color="auto"/>
        <w:left w:val="none" w:sz="0" w:space="0" w:color="auto"/>
        <w:bottom w:val="none" w:sz="0" w:space="0" w:color="auto"/>
        <w:right w:val="none" w:sz="0" w:space="0" w:color="auto"/>
      </w:divBdr>
    </w:div>
    <w:div w:id="1124932564">
      <w:bodyDiv w:val="1"/>
      <w:marLeft w:val="0"/>
      <w:marRight w:val="0"/>
      <w:marTop w:val="0"/>
      <w:marBottom w:val="0"/>
      <w:divBdr>
        <w:top w:val="none" w:sz="0" w:space="0" w:color="auto"/>
        <w:left w:val="none" w:sz="0" w:space="0" w:color="auto"/>
        <w:bottom w:val="none" w:sz="0" w:space="0" w:color="auto"/>
        <w:right w:val="none" w:sz="0" w:space="0" w:color="auto"/>
      </w:divBdr>
    </w:div>
    <w:div w:id="1130974963">
      <w:bodyDiv w:val="1"/>
      <w:marLeft w:val="0"/>
      <w:marRight w:val="0"/>
      <w:marTop w:val="0"/>
      <w:marBottom w:val="0"/>
      <w:divBdr>
        <w:top w:val="none" w:sz="0" w:space="0" w:color="auto"/>
        <w:left w:val="none" w:sz="0" w:space="0" w:color="auto"/>
        <w:bottom w:val="none" w:sz="0" w:space="0" w:color="auto"/>
        <w:right w:val="none" w:sz="0" w:space="0" w:color="auto"/>
      </w:divBdr>
    </w:div>
    <w:div w:id="1132747589">
      <w:bodyDiv w:val="1"/>
      <w:marLeft w:val="0"/>
      <w:marRight w:val="0"/>
      <w:marTop w:val="0"/>
      <w:marBottom w:val="0"/>
      <w:divBdr>
        <w:top w:val="none" w:sz="0" w:space="0" w:color="auto"/>
        <w:left w:val="none" w:sz="0" w:space="0" w:color="auto"/>
        <w:bottom w:val="none" w:sz="0" w:space="0" w:color="auto"/>
        <w:right w:val="none" w:sz="0" w:space="0" w:color="auto"/>
      </w:divBdr>
    </w:div>
    <w:div w:id="1133794315">
      <w:bodyDiv w:val="1"/>
      <w:marLeft w:val="0"/>
      <w:marRight w:val="0"/>
      <w:marTop w:val="0"/>
      <w:marBottom w:val="0"/>
      <w:divBdr>
        <w:top w:val="none" w:sz="0" w:space="0" w:color="auto"/>
        <w:left w:val="none" w:sz="0" w:space="0" w:color="auto"/>
        <w:bottom w:val="none" w:sz="0" w:space="0" w:color="auto"/>
        <w:right w:val="none" w:sz="0" w:space="0" w:color="auto"/>
      </w:divBdr>
    </w:div>
    <w:div w:id="1136292064">
      <w:bodyDiv w:val="1"/>
      <w:marLeft w:val="0"/>
      <w:marRight w:val="0"/>
      <w:marTop w:val="0"/>
      <w:marBottom w:val="0"/>
      <w:divBdr>
        <w:top w:val="none" w:sz="0" w:space="0" w:color="auto"/>
        <w:left w:val="none" w:sz="0" w:space="0" w:color="auto"/>
        <w:bottom w:val="none" w:sz="0" w:space="0" w:color="auto"/>
        <w:right w:val="none" w:sz="0" w:space="0" w:color="auto"/>
      </w:divBdr>
    </w:div>
    <w:div w:id="1140004186">
      <w:bodyDiv w:val="1"/>
      <w:marLeft w:val="0"/>
      <w:marRight w:val="0"/>
      <w:marTop w:val="0"/>
      <w:marBottom w:val="0"/>
      <w:divBdr>
        <w:top w:val="none" w:sz="0" w:space="0" w:color="auto"/>
        <w:left w:val="none" w:sz="0" w:space="0" w:color="auto"/>
        <w:bottom w:val="none" w:sz="0" w:space="0" w:color="auto"/>
        <w:right w:val="none" w:sz="0" w:space="0" w:color="auto"/>
      </w:divBdr>
    </w:div>
    <w:div w:id="1142308741">
      <w:bodyDiv w:val="1"/>
      <w:marLeft w:val="0"/>
      <w:marRight w:val="0"/>
      <w:marTop w:val="0"/>
      <w:marBottom w:val="0"/>
      <w:divBdr>
        <w:top w:val="none" w:sz="0" w:space="0" w:color="auto"/>
        <w:left w:val="none" w:sz="0" w:space="0" w:color="auto"/>
        <w:bottom w:val="none" w:sz="0" w:space="0" w:color="auto"/>
        <w:right w:val="none" w:sz="0" w:space="0" w:color="auto"/>
      </w:divBdr>
    </w:div>
    <w:div w:id="1158300655">
      <w:bodyDiv w:val="1"/>
      <w:marLeft w:val="0"/>
      <w:marRight w:val="0"/>
      <w:marTop w:val="0"/>
      <w:marBottom w:val="0"/>
      <w:divBdr>
        <w:top w:val="none" w:sz="0" w:space="0" w:color="auto"/>
        <w:left w:val="none" w:sz="0" w:space="0" w:color="auto"/>
        <w:bottom w:val="none" w:sz="0" w:space="0" w:color="auto"/>
        <w:right w:val="none" w:sz="0" w:space="0" w:color="auto"/>
      </w:divBdr>
    </w:div>
    <w:div w:id="1183083420">
      <w:bodyDiv w:val="1"/>
      <w:marLeft w:val="0"/>
      <w:marRight w:val="0"/>
      <w:marTop w:val="0"/>
      <w:marBottom w:val="0"/>
      <w:divBdr>
        <w:top w:val="none" w:sz="0" w:space="0" w:color="auto"/>
        <w:left w:val="none" w:sz="0" w:space="0" w:color="auto"/>
        <w:bottom w:val="none" w:sz="0" w:space="0" w:color="auto"/>
        <w:right w:val="none" w:sz="0" w:space="0" w:color="auto"/>
      </w:divBdr>
    </w:div>
    <w:div w:id="1185903753">
      <w:bodyDiv w:val="1"/>
      <w:marLeft w:val="0"/>
      <w:marRight w:val="0"/>
      <w:marTop w:val="0"/>
      <w:marBottom w:val="0"/>
      <w:divBdr>
        <w:top w:val="none" w:sz="0" w:space="0" w:color="auto"/>
        <w:left w:val="none" w:sz="0" w:space="0" w:color="auto"/>
        <w:bottom w:val="none" w:sz="0" w:space="0" w:color="auto"/>
        <w:right w:val="none" w:sz="0" w:space="0" w:color="auto"/>
      </w:divBdr>
    </w:div>
    <w:div w:id="1188300083">
      <w:bodyDiv w:val="1"/>
      <w:marLeft w:val="0"/>
      <w:marRight w:val="0"/>
      <w:marTop w:val="0"/>
      <w:marBottom w:val="0"/>
      <w:divBdr>
        <w:top w:val="none" w:sz="0" w:space="0" w:color="auto"/>
        <w:left w:val="none" w:sz="0" w:space="0" w:color="auto"/>
        <w:bottom w:val="none" w:sz="0" w:space="0" w:color="auto"/>
        <w:right w:val="none" w:sz="0" w:space="0" w:color="auto"/>
      </w:divBdr>
    </w:div>
    <w:div w:id="1215578747">
      <w:bodyDiv w:val="1"/>
      <w:marLeft w:val="0"/>
      <w:marRight w:val="0"/>
      <w:marTop w:val="0"/>
      <w:marBottom w:val="0"/>
      <w:divBdr>
        <w:top w:val="none" w:sz="0" w:space="0" w:color="auto"/>
        <w:left w:val="none" w:sz="0" w:space="0" w:color="auto"/>
        <w:bottom w:val="none" w:sz="0" w:space="0" w:color="auto"/>
        <w:right w:val="none" w:sz="0" w:space="0" w:color="auto"/>
      </w:divBdr>
    </w:div>
    <w:div w:id="1215855235">
      <w:bodyDiv w:val="1"/>
      <w:marLeft w:val="0"/>
      <w:marRight w:val="0"/>
      <w:marTop w:val="0"/>
      <w:marBottom w:val="0"/>
      <w:divBdr>
        <w:top w:val="none" w:sz="0" w:space="0" w:color="auto"/>
        <w:left w:val="none" w:sz="0" w:space="0" w:color="auto"/>
        <w:bottom w:val="none" w:sz="0" w:space="0" w:color="auto"/>
        <w:right w:val="none" w:sz="0" w:space="0" w:color="auto"/>
      </w:divBdr>
    </w:div>
    <w:div w:id="1216042382">
      <w:bodyDiv w:val="1"/>
      <w:marLeft w:val="0"/>
      <w:marRight w:val="0"/>
      <w:marTop w:val="0"/>
      <w:marBottom w:val="0"/>
      <w:divBdr>
        <w:top w:val="none" w:sz="0" w:space="0" w:color="auto"/>
        <w:left w:val="none" w:sz="0" w:space="0" w:color="auto"/>
        <w:bottom w:val="none" w:sz="0" w:space="0" w:color="auto"/>
        <w:right w:val="none" w:sz="0" w:space="0" w:color="auto"/>
      </w:divBdr>
    </w:div>
    <w:div w:id="1216939123">
      <w:bodyDiv w:val="1"/>
      <w:marLeft w:val="0"/>
      <w:marRight w:val="0"/>
      <w:marTop w:val="0"/>
      <w:marBottom w:val="0"/>
      <w:divBdr>
        <w:top w:val="none" w:sz="0" w:space="0" w:color="auto"/>
        <w:left w:val="none" w:sz="0" w:space="0" w:color="auto"/>
        <w:bottom w:val="none" w:sz="0" w:space="0" w:color="auto"/>
        <w:right w:val="none" w:sz="0" w:space="0" w:color="auto"/>
      </w:divBdr>
    </w:div>
    <w:div w:id="1217358916">
      <w:bodyDiv w:val="1"/>
      <w:marLeft w:val="0"/>
      <w:marRight w:val="0"/>
      <w:marTop w:val="0"/>
      <w:marBottom w:val="0"/>
      <w:divBdr>
        <w:top w:val="none" w:sz="0" w:space="0" w:color="auto"/>
        <w:left w:val="none" w:sz="0" w:space="0" w:color="auto"/>
        <w:bottom w:val="none" w:sz="0" w:space="0" w:color="auto"/>
        <w:right w:val="none" w:sz="0" w:space="0" w:color="auto"/>
      </w:divBdr>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
    <w:div w:id="1229338947">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29608459">
      <w:bodyDiv w:val="1"/>
      <w:marLeft w:val="0"/>
      <w:marRight w:val="0"/>
      <w:marTop w:val="0"/>
      <w:marBottom w:val="0"/>
      <w:divBdr>
        <w:top w:val="none" w:sz="0" w:space="0" w:color="auto"/>
        <w:left w:val="none" w:sz="0" w:space="0" w:color="auto"/>
        <w:bottom w:val="none" w:sz="0" w:space="0" w:color="auto"/>
        <w:right w:val="none" w:sz="0" w:space="0" w:color="auto"/>
      </w:divBdr>
    </w:div>
    <w:div w:id="1242763337">
      <w:bodyDiv w:val="1"/>
      <w:marLeft w:val="0"/>
      <w:marRight w:val="0"/>
      <w:marTop w:val="0"/>
      <w:marBottom w:val="0"/>
      <w:divBdr>
        <w:top w:val="none" w:sz="0" w:space="0" w:color="auto"/>
        <w:left w:val="none" w:sz="0" w:space="0" w:color="auto"/>
        <w:bottom w:val="none" w:sz="0" w:space="0" w:color="auto"/>
        <w:right w:val="none" w:sz="0" w:space="0" w:color="auto"/>
      </w:divBdr>
    </w:div>
    <w:div w:id="1259170050">
      <w:bodyDiv w:val="1"/>
      <w:marLeft w:val="0"/>
      <w:marRight w:val="0"/>
      <w:marTop w:val="0"/>
      <w:marBottom w:val="0"/>
      <w:divBdr>
        <w:top w:val="none" w:sz="0" w:space="0" w:color="auto"/>
        <w:left w:val="none" w:sz="0" w:space="0" w:color="auto"/>
        <w:bottom w:val="none" w:sz="0" w:space="0" w:color="auto"/>
        <w:right w:val="none" w:sz="0" w:space="0" w:color="auto"/>
      </w:divBdr>
    </w:div>
    <w:div w:id="1263223834">
      <w:bodyDiv w:val="1"/>
      <w:marLeft w:val="0"/>
      <w:marRight w:val="0"/>
      <w:marTop w:val="0"/>
      <w:marBottom w:val="0"/>
      <w:divBdr>
        <w:top w:val="none" w:sz="0" w:space="0" w:color="auto"/>
        <w:left w:val="none" w:sz="0" w:space="0" w:color="auto"/>
        <w:bottom w:val="none" w:sz="0" w:space="0" w:color="auto"/>
        <w:right w:val="none" w:sz="0" w:space="0" w:color="auto"/>
      </w:divBdr>
    </w:div>
    <w:div w:id="1265846397">
      <w:bodyDiv w:val="1"/>
      <w:marLeft w:val="0"/>
      <w:marRight w:val="0"/>
      <w:marTop w:val="0"/>
      <w:marBottom w:val="0"/>
      <w:divBdr>
        <w:top w:val="none" w:sz="0" w:space="0" w:color="auto"/>
        <w:left w:val="none" w:sz="0" w:space="0" w:color="auto"/>
        <w:bottom w:val="none" w:sz="0" w:space="0" w:color="auto"/>
        <w:right w:val="none" w:sz="0" w:space="0" w:color="auto"/>
      </w:divBdr>
    </w:div>
    <w:div w:id="1266226768">
      <w:bodyDiv w:val="1"/>
      <w:marLeft w:val="0"/>
      <w:marRight w:val="0"/>
      <w:marTop w:val="0"/>
      <w:marBottom w:val="0"/>
      <w:divBdr>
        <w:top w:val="none" w:sz="0" w:space="0" w:color="auto"/>
        <w:left w:val="none" w:sz="0" w:space="0" w:color="auto"/>
        <w:bottom w:val="none" w:sz="0" w:space="0" w:color="auto"/>
        <w:right w:val="none" w:sz="0" w:space="0" w:color="auto"/>
      </w:divBdr>
    </w:div>
    <w:div w:id="1278174236">
      <w:bodyDiv w:val="1"/>
      <w:marLeft w:val="0"/>
      <w:marRight w:val="0"/>
      <w:marTop w:val="0"/>
      <w:marBottom w:val="0"/>
      <w:divBdr>
        <w:top w:val="none" w:sz="0" w:space="0" w:color="auto"/>
        <w:left w:val="none" w:sz="0" w:space="0" w:color="auto"/>
        <w:bottom w:val="none" w:sz="0" w:space="0" w:color="auto"/>
        <w:right w:val="none" w:sz="0" w:space="0" w:color="auto"/>
      </w:divBdr>
    </w:div>
    <w:div w:id="1293825951">
      <w:bodyDiv w:val="1"/>
      <w:marLeft w:val="0"/>
      <w:marRight w:val="0"/>
      <w:marTop w:val="0"/>
      <w:marBottom w:val="0"/>
      <w:divBdr>
        <w:top w:val="none" w:sz="0" w:space="0" w:color="auto"/>
        <w:left w:val="none" w:sz="0" w:space="0" w:color="auto"/>
        <w:bottom w:val="none" w:sz="0" w:space="0" w:color="auto"/>
        <w:right w:val="none" w:sz="0" w:space="0" w:color="auto"/>
      </w:divBdr>
    </w:div>
    <w:div w:id="1294364012">
      <w:bodyDiv w:val="1"/>
      <w:marLeft w:val="0"/>
      <w:marRight w:val="0"/>
      <w:marTop w:val="0"/>
      <w:marBottom w:val="0"/>
      <w:divBdr>
        <w:top w:val="none" w:sz="0" w:space="0" w:color="auto"/>
        <w:left w:val="none" w:sz="0" w:space="0" w:color="auto"/>
        <w:bottom w:val="none" w:sz="0" w:space="0" w:color="auto"/>
        <w:right w:val="none" w:sz="0" w:space="0" w:color="auto"/>
      </w:divBdr>
    </w:div>
    <w:div w:id="1296564911">
      <w:bodyDiv w:val="1"/>
      <w:marLeft w:val="0"/>
      <w:marRight w:val="0"/>
      <w:marTop w:val="0"/>
      <w:marBottom w:val="0"/>
      <w:divBdr>
        <w:top w:val="none" w:sz="0" w:space="0" w:color="auto"/>
        <w:left w:val="none" w:sz="0" w:space="0" w:color="auto"/>
        <w:bottom w:val="none" w:sz="0" w:space="0" w:color="auto"/>
        <w:right w:val="none" w:sz="0" w:space="0" w:color="auto"/>
      </w:divBdr>
    </w:div>
    <w:div w:id="1303583574">
      <w:bodyDiv w:val="1"/>
      <w:marLeft w:val="0"/>
      <w:marRight w:val="0"/>
      <w:marTop w:val="0"/>
      <w:marBottom w:val="0"/>
      <w:divBdr>
        <w:top w:val="none" w:sz="0" w:space="0" w:color="auto"/>
        <w:left w:val="none" w:sz="0" w:space="0" w:color="auto"/>
        <w:bottom w:val="none" w:sz="0" w:space="0" w:color="auto"/>
        <w:right w:val="none" w:sz="0" w:space="0" w:color="auto"/>
      </w:divBdr>
    </w:div>
    <w:div w:id="1305543218">
      <w:bodyDiv w:val="1"/>
      <w:marLeft w:val="0"/>
      <w:marRight w:val="0"/>
      <w:marTop w:val="0"/>
      <w:marBottom w:val="0"/>
      <w:divBdr>
        <w:top w:val="none" w:sz="0" w:space="0" w:color="auto"/>
        <w:left w:val="none" w:sz="0" w:space="0" w:color="auto"/>
        <w:bottom w:val="none" w:sz="0" w:space="0" w:color="auto"/>
        <w:right w:val="none" w:sz="0" w:space="0" w:color="auto"/>
      </w:divBdr>
    </w:div>
    <w:div w:id="1306617300">
      <w:bodyDiv w:val="1"/>
      <w:marLeft w:val="0"/>
      <w:marRight w:val="0"/>
      <w:marTop w:val="0"/>
      <w:marBottom w:val="0"/>
      <w:divBdr>
        <w:top w:val="none" w:sz="0" w:space="0" w:color="auto"/>
        <w:left w:val="none" w:sz="0" w:space="0" w:color="auto"/>
        <w:bottom w:val="none" w:sz="0" w:space="0" w:color="auto"/>
        <w:right w:val="none" w:sz="0" w:space="0" w:color="auto"/>
      </w:divBdr>
    </w:div>
    <w:div w:id="1311254134">
      <w:bodyDiv w:val="1"/>
      <w:marLeft w:val="0"/>
      <w:marRight w:val="0"/>
      <w:marTop w:val="0"/>
      <w:marBottom w:val="0"/>
      <w:divBdr>
        <w:top w:val="none" w:sz="0" w:space="0" w:color="auto"/>
        <w:left w:val="none" w:sz="0" w:space="0" w:color="auto"/>
        <w:bottom w:val="none" w:sz="0" w:space="0" w:color="auto"/>
        <w:right w:val="none" w:sz="0" w:space="0" w:color="auto"/>
      </w:divBdr>
    </w:div>
    <w:div w:id="1311985376">
      <w:bodyDiv w:val="1"/>
      <w:marLeft w:val="0"/>
      <w:marRight w:val="0"/>
      <w:marTop w:val="0"/>
      <w:marBottom w:val="0"/>
      <w:divBdr>
        <w:top w:val="none" w:sz="0" w:space="0" w:color="auto"/>
        <w:left w:val="none" w:sz="0" w:space="0" w:color="auto"/>
        <w:bottom w:val="none" w:sz="0" w:space="0" w:color="auto"/>
        <w:right w:val="none" w:sz="0" w:space="0" w:color="auto"/>
      </w:divBdr>
    </w:div>
    <w:div w:id="1316227547">
      <w:bodyDiv w:val="1"/>
      <w:marLeft w:val="0"/>
      <w:marRight w:val="0"/>
      <w:marTop w:val="0"/>
      <w:marBottom w:val="0"/>
      <w:divBdr>
        <w:top w:val="none" w:sz="0" w:space="0" w:color="auto"/>
        <w:left w:val="none" w:sz="0" w:space="0" w:color="auto"/>
        <w:bottom w:val="none" w:sz="0" w:space="0" w:color="auto"/>
        <w:right w:val="none" w:sz="0" w:space="0" w:color="auto"/>
      </w:divBdr>
    </w:div>
    <w:div w:id="1320503980">
      <w:bodyDiv w:val="1"/>
      <w:marLeft w:val="0"/>
      <w:marRight w:val="0"/>
      <w:marTop w:val="0"/>
      <w:marBottom w:val="0"/>
      <w:divBdr>
        <w:top w:val="none" w:sz="0" w:space="0" w:color="auto"/>
        <w:left w:val="none" w:sz="0" w:space="0" w:color="auto"/>
        <w:bottom w:val="none" w:sz="0" w:space="0" w:color="auto"/>
        <w:right w:val="none" w:sz="0" w:space="0" w:color="auto"/>
      </w:divBdr>
    </w:div>
    <w:div w:id="1326057666">
      <w:bodyDiv w:val="1"/>
      <w:marLeft w:val="0"/>
      <w:marRight w:val="0"/>
      <w:marTop w:val="0"/>
      <w:marBottom w:val="0"/>
      <w:divBdr>
        <w:top w:val="none" w:sz="0" w:space="0" w:color="auto"/>
        <w:left w:val="none" w:sz="0" w:space="0" w:color="auto"/>
        <w:bottom w:val="none" w:sz="0" w:space="0" w:color="auto"/>
        <w:right w:val="none" w:sz="0" w:space="0" w:color="auto"/>
      </w:divBdr>
    </w:div>
    <w:div w:id="1335567923">
      <w:bodyDiv w:val="1"/>
      <w:marLeft w:val="0"/>
      <w:marRight w:val="0"/>
      <w:marTop w:val="0"/>
      <w:marBottom w:val="0"/>
      <w:divBdr>
        <w:top w:val="none" w:sz="0" w:space="0" w:color="auto"/>
        <w:left w:val="none" w:sz="0" w:space="0" w:color="auto"/>
        <w:bottom w:val="none" w:sz="0" w:space="0" w:color="auto"/>
        <w:right w:val="none" w:sz="0" w:space="0" w:color="auto"/>
      </w:divBdr>
    </w:div>
    <w:div w:id="1336958655">
      <w:bodyDiv w:val="1"/>
      <w:marLeft w:val="0"/>
      <w:marRight w:val="0"/>
      <w:marTop w:val="0"/>
      <w:marBottom w:val="0"/>
      <w:divBdr>
        <w:top w:val="none" w:sz="0" w:space="0" w:color="auto"/>
        <w:left w:val="none" w:sz="0" w:space="0" w:color="auto"/>
        <w:bottom w:val="none" w:sz="0" w:space="0" w:color="auto"/>
        <w:right w:val="none" w:sz="0" w:space="0" w:color="auto"/>
      </w:divBdr>
    </w:div>
    <w:div w:id="1348604302">
      <w:bodyDiv w:val="1"/>
      <w:marLeft w:val="0"/>
      <w:marRight w:val="0"/>
      <w:marTop w:val="0"/>
      <w:marBottom w:val="0"/>
      <w:divBdr>
        <w:top w:val="none" w:sz="0" w:space="0" w:color="auto"/>
        <w:left w:val="none" w:sz="0" w:space="0" w:color="auto"/>
        <w:bottom w:val="none" w:sz="0" w:space="0" w:color="auto"/>
        <w:right w:val="none" w:sz="0" w:space="0" w:color="auto"/>
      </w:divBdr>
    </w:div>
    <w:div w:id="1362972372">
      <w:bodyDiv w:val="1"/>
      <w:marLeft w:val="0"/>
      <w:marRight w:val="0"/>
      <w:marTop w:val="0"/>
      <w:marBottom w:val="0"/>
      <w:divBdr>
        <w:top w:val="none" w:sz="0" w:space="0" w:color="auto"/>
        <w:left w:val="none" w:sz="0" w:space="0" w:color="auto"/>
        <w:bottom w:val="none" w:sz="0" w:space="0" w:color="auto"/>
        <w:right w:val="none" w:sz="0" w:space="0" w:color="auto"/>
      </w:divBdr>
    </w:div>
    <w:div w:id="1376194954">
      <w:bodyDiv w:val="1"/>
      <w:marLeft w:val="0"/>
      <w:marRight w:val="0"/>
      <w:marTop w:val="0"/>
      <w:marBottom w:val="0"/>
      <w:divBdr>
        <w:top w:val="none" w:sz="0" w:space="0" w:color="auto"/>
        <w:left w:val="none" w:sz="0" w:space="0" w:color="auto"/>
        <w:bottom w:val="none" w:sz="0" w:space="0" w:color="auto"/>
        <w:right w:val="none" w:sz="0" w:space="0" w:color="auto"/>
      </w:divBdr>
    </w:div>
    <w:div w:id="1380670991">
      <w:bodyDiv w:val="1"/>
      <w:marLeft w:val="0"/>
      <w:marRight w:val="0"/>
      <w:marTop w:val="0"/>
      <w:marBottom w:val="0"/>
      <w:divBdr>
        <w:top w:val="none" w:sz="0" w:space="0" w:color="auto"/>
        <w:left w:val="none" w:sz="0" w:space="0" w:color="auto"/>
        <w:bottom w:val="none" w:sz="0" w:space="0" w:color="auto"/>
        <w:right w:val="none" w:sz="0" w:space="0" w:color="auto"/>
      </w:divBdr>
    </w:div>
    <w:div w:id="1388989151">
      <w:bodyDiv w:val="1"/>
      <w:marLeft w:val="0"/>
      <w:marRight w:val="0"/>
      <w:marTop w:val="0"/>
      <w:marBottom w:val="0"/>
      <w:divBdr>
        <w:top w:val="none" w:sz="0" w:space="0" w:color="auto"/>
        <w:left w:val="none" w:sz="0" w:space="0" w:color="auto"/>
        <w:bottom w:val="none" w:sz="0" w:space="0" w:color="auto"/>
        <w:right w:val="none" w:sz="0" w:space="0" w:color="auto"/>
      </w:divBdr>
    </w:div>
    <w:div w:id="1391687346">
      <w:bodyDiv w:val="1"/>
      <w:marLeft w:val="0"/>
      <w:marRight w:val="0"/>
      <w:marTop w:val="0"/>
      <w:marBottom w:val="0"/>
      <w:divBdr>
        <w:top w:val="none" w:sz="0" w:space="0" w:color="auto"/>
        <w:left w:val="none" w:sz="0" w:space="0" w:color="auto"/>
        <w:bottom w:val="none" w:sz="0" w:space="0" w:color="auto"/>
        <w:right w:val="none" w:sz="0" w:space="0" w:color="auto"/>
      </w:divBdr>
    </w:div>
    <w:div w:id="1393502337">
      <w:bodyDiv w:val="1"/>
      <w:marLeft w:val="0"/>
      <w:marRight w:val="0"/>
      <w:marTop w:val="0"/>
      <w:marBottom w:val="0"/>
      <w:divBdr>
        <w:top w:val="none" w:sz="0" w:space="0" w:color="auto"/>
        <w:left w:val="none" w:sz="0" w:space="0" w:color="auto"/>
        <w:bottom w:val="none" w:sz="0" w:space="0" w:color="auto"/>
        <w:right w:val="none" w:sz="0" w:space="0" w:color="auto"/>
      </w:divBdr>
    </w:div>
    <w:div w:id="1400061055">
      <w:bodyDiv w:val="1"/>
      <w:marLeft w:val="0"/>
      <w:marRight w:val="0"/>
      <w:marTop w:val="0"/>
      <w:marBottom w:val="0"/>
      <w:divBdr>
        <w:top w:val="none" w:sz="0" w:space="0" w:color="auto"/>
        <w:left w:val="none" w:sz="0" w:space="0" w:color="auto"/>
        <w:bottom w:val="none" w:sz="0" w:space="0" w:color="auto"/>
        <w:right w:val="none" w:sz="0" w:space="0" w:color="auto"/>
      </w:divBdr>
    </w:div>
    <w:div w:id="1405101399">
      <w:bodyDiv w:val="1"/>
      <w:marLeft w:val="0"/>
      <w:marRight w:val="0"/>
      <w:marTop w:val="0"/>
      <w:marBottom w:val="0"/>
      <w:divBdr>
        <w:top w:val="none" w:sz="0" w:space="0" w:color="auto"/>
        <w:left w:val="none" w:sz="0" w:space="0" w:color="auto"/>
        <w:bottom w:val="none" w:sz="0" w:space="0" w:color="auto"/>
        <w:right w:val="none" w:sz="0" w:space="0" w:color="auto"/>
      </w:divBdr>
    </w:div>
    <w:div w:id="1410880063">
      <w:bodyDiv w:val="1"/>
      <w:marLeft w:val="0"/>
      <w:marRight w:val="0"/>
      <w:marTop w:val="0"/>
      <w:marBottom w:val="0"/>
      <w:divBdr>
        <w:top w:val="none" w:sz="0" w:space="0" w:color="auto"/>
        <w:left w:val="none" w:sz="0" w:space="0" w:color="auto"/>
        <w:bottom w:val="none" w:sz="0" w:space="0" w:color="auto"/>
        <w:right w:val="none" w:sz="0" w:space="0" w:color="auto"/>
      </w:divBdr>
    </w:div>
    <w:div w:id="1411853455">
      <w:bodyDiv w:val="1"/>
      <w:marLeft w:val="0"/>
      <w:marRight w:val="0"/>
      <w:marTop w:val="0"/>
      <w:marBottom w:val="0"/>
      <w:divBdr>
        <w:top w:val="none" w:sz="0" w:space="0" w:color="auto"/>
        <w:left w:val="none" w:sz="0" w:space="0" w:color="auto"/>
        <w:bottom w:val="none" w:sz="0" w:space="0" w:color="auto"/>
        <w:right w:val="none" w:sz="0" w:space="0" w:color="auto"/>
      </w:divBdr>
    </w:div>
    <w:div w:id="1414088886">
      <w:bodyDiv w:val="1"/>
      <w:marLeft w:val="0"/>
      <w:marRight w:val="0"/>
      <w:marTop w:val="0"/>
      <w:marBottom w:val="0"/>
      <w:divBdr>
        <w:top w:val="none" w:sz="0" w:space="0" w:color="auto"/>
        <w:left w:val="none" w:sz="0" w:space="0" w:color="auto"/>
        <w:bottom w:val="none" w:sz="0" w:space="0" w:color="auto"/>
        <w:right w:val="none" w:sz="0" w:space="0" w:color="auto"/>
      </w:divBdr>
    </w:div>
    <w:div w:id="1436288585">
      <w:bodyDiv w:val="1"/>
      <w:marLeft w:val="0"/>
      <w:marRight w:val="0"/>
      <w:marTop w:val="0"/>
      <w:marBottom w:val="0"/>
      <w:divBdr>
        <w:top w:val="none" w:sz="0" w:space="0" w:color="auto"/>
        <w:left w:val="none" w:sz="0" w:space="0" w:color="auto"/>
        <w:bottom w:val="none" w:sz="0" w:space="0" w:color="auto"/>
        <w:right w:val="none" w:sz="0" w:space="0" w:color="auto"/>
      </w:divBdr>
    </w:div>
    <w:div w:id="1456947395">
      <w:bodyDiv w:val="1"/>
      <w:marLeft w:val="0"/>
      <w:marRight w:val="0"/>
      <w:marTop w:val="0"/>
      <w:marBottom w:val="0"/>
      <w:divBdr>
        <w:top w:val="none" w:sz="0" w:space="0" w:color="auto"/>
        <w:left w:val="none" w:sz="0" w:space="0" w:color="auto"/>
        <w:bottom w:val="none" w:sz="0" w:space="0" w:color="auto"/>
        <w:right w:val="none" w:sz="0" w:space="0" w:color="auto"/>
      </w:divBdr>
    </w:div>
    <w:div w:id="1476800121">
      <w:bodyDiv w:val="1"/>
      <w:marLeft w:val="0"/>
      <w:marRight w:val="0"/>
      <w:marTop w:val="0"/>
      <w:marBottom w:val="0"/>
      <w:divBdr>
        <w:top w:val="none" w:sz="0" w:space="0" w:color="auto"/>
        <w:left w:val="none" w:sz="0" w:space="0" w:color="auto"/>
        <w:bottom w:val="none" w:sz="0" w:space="0" w:color="auto"/>
        <w:right w:val="none" w:sz="0" w:space="0" w:color="auto"/>
      </w:divBdr>
    </w:div>
    <w:div w:id="1480682833">
      <w:bodyDiv w:val="1"/>
      <w:marLeft w:val="0"/>
      <w:marRight w:val="0"/>
      <w:marTop w:val="0"/>
      <w:marBottom w:val="0"/>
      <w:divBdr>
        <w:top w:val="none" w:sz="0" w:space="0" w:color="auto"/>
        <w:left w:val="none" w:sz="0" w:space="0" w:color="auto"/>
        <w:bottom w:val="none" w:sz="0" w:space="0" w:color="auto"/>
        <w:right w:val="none" w:sz="0" w:space="0" w:color="auto"/>
      </w:divBdr>
    </w:div>
    <w:div w:id="1481119688">
      <w:bodyDiv w:val="1"/>
      <w:marLeft w:val="0"/>
      <w:marRight w:val="0"/>
      <w:marTop w:val="0"/>
      <w:marBottom w:val="0"/>
      <w:divBdr>
        <w:top w:val="none" w:sz="0" w:space="0" w:color="auto"/>
        <w:left w:val="none" w:sz="0" w:space="0" w:color="auto"/>
        <w:bottom w:val="none" w:sz="0" w:space="0" w:color="auto"/>
        <w:right w:val="none" w:sz="0" w:space="0" w:color="auto"/>
      </w:divBdr>
    </w:div>
    <w:div w:id="1488283640">
      <w:bodyDiv w:val="1"/>
      <w:marLeft w:val="0"/>
      <w:marRight w:val="0"/>
      <w:marTop w:val="0"/>
      <w:marBottom w:val="0"/>
      <w:divBdr>
        <w:top w:val="none" w:sz="0" w:space="0" w:color="auto"/>
        <w:left w:val="none" w:sz="0" w:space="0" w:color="auto"/>
        <w:bottom w:val="none" w:sz="0" w:space="0" w:color="auto"/>
        <w:right w:val="none" w:sz="0" w:space="0" w:color="auto"/>
      </w:divBdr>
    </w:div>
    <w:div w:id="1490557124">
      <w:bodyDiv w:val="1"/>
      <w:marLeft w:val="0"/>
      <w:marRight w:val="0"/>
      <w:marTop w:val="0"/>
      <w:marBottom w:val="0"/>
      <w:divBdr>
        <w:top w:val="none" w:sz="0" w:space="0" w:color="auto"/>
        <w:left w:val="none" w:sz="0" w:space="0" w:color="auto"/>
        <w:bottom w:val="none" w:sz="0" w:space="0" w:color="auto"/>
        <w:right w:val="none" w:sz="0" w:space="0" w:color="auto"/>
      </w:divBdr>
    </w:div>
    <w:div w:id="1492402638">
      <w:bodyDiv w:val="1"/>
      <w:marLeft w:val="0"/>
      <w:marRight w:val="0"/>
      <w:marTop w:val="0"/>
      <w:marBottom w:val="0"/>
      <w:divBdr>
        <w:top w:val="none" w:sz="0" w:space="0" w:color="auto"/>
        <w:left w:val="none" w:sz="0" w:space="0" w:color="auto"/>
        <w:bottom w:val="none" w:sz="0" w:space="0" w:color="auto"/>
        <w:right w:val="none" w:sz="0" w:space="0" w:color="auto"/>
      </w:divBdr>
    </w:div>
    <w:div w:id="1497720201">
      <w:bodyDiv w:val="1"/>
      <w:marLeft w:val="0"/>
      <w:marRight w:val="0"/>
      <w:marTop w:val="0"/>
      <w:marBottom w:val="0"/>
      <w:divBdr>
        <w:top w:val="none" w:sz="0" w:space="0" w:color="auto"/>
        <w:left w:val="none" w:sz="0" w:space="0" w:color="auto"/>
        <w:bottom w:val="none" w:sz="0" w:space="0" w:color="auto"/>
        <w:right w:val="none" w:sz="0" w:space="0" w:color="auto"/>
      </w:divBdr>
    </w:div>
    <w:div w:id="1501969014">
      <w:bodyDiv w:val="1"/>
      <w:marLeft w:val="0"/>
      <w:marRight w:val="0"/>
      <w:marTop w:val="0"/>
      <w:marBottom w:val="0"/>
      <w:divBdr>
        <w:top w:val="none" w:sz="0" w:space="0" w:color="auto"/>
        <w:left w:val="none" w:sz="0" w:space="0" w:color="auto"/>
        <w:bottom w:val="none" w:sz="0" w:space="0" w:color="auto"/>
        <w:right w:val="none" w:sz="0" w:space="0" w:color="auto"/>
      </w:divBdr>
    </w:div>
    <w:div w:id="1540363867">
      <w:bodyDiv w:val="1"/>
      <w:marLeft w:val="0"/>
      <w:marRight w:val="0"/>
      <w:marTop w:val="0"/>
      <w:marBottom w:val="0"/>
      <w:divBdr>
        <w:top w:val="none" w:sz="0" w:space="0" w:color="auto"/>
        <w:left w:val="none" w:sz="0" w:space="0" w:color="auto"/>
        <w:bottom w:val="none" w:sz="0" w:space="0" w:color="auto"/>
        <w:right w:val="none" w:sz="0" w:space="0" w:color="auto"/>
      </w:divBdr>
    </w:div>
    <w:div w:id="1541552575">
      <w:bodyDiv w:val="1"/>
      <w:marLeft w:val="0"/>
      <w:marRight w:val="0"/>
      <w:marTop w:val="0"/>
      <w:marBottom w:val="0"/>
      <w:divBdr>
        <w:top w:val="none" w:sz="0" w:space="0" w:color="auto"/>
        <w:left w:val="none" w:sz="0" w:space="0" w:color="auto"/>
        <w:bottom w:val="none" w:sz="0" w:space="0" w:color="auto"/>
        <w:right w:val="none" w:sz="0" w:space="0" w:color="auto"/>
      </w:divBdr>
    </w:div>
    <w:div w:id="1544907456">
      <w:bodyDiv w:val="1"/>
      <w:marLeft w:val="0"/>
      <w:marRight w:val="0"/>
      <w:marTop w:val="0"/>
      <w:marBottom w:val="0"/>
      <w:divBdr>
        <w:top w:val="none" w:sz="0" w:space="0" w:color="auto"/>
        <w:left w:val="none" w:sz="0" w:space="0" w:color="auto"/>
        <w:bottom w:val="none" w:sz="0" w:space="0" w:color="auto"/>
        <w:right w:val="none" w:sz="0" w:space="0" w:color="auto"/>
      </w:divBdr>
    </w:div>
    <w:div w:id="1546944449">
      <w:bodyDiv w:val="1"/>
      <w:marLeft w:val="0"/>
      <w:marRight w:val="0"/>
      <w:marTop w:val="0"/>
      <w:marBottom w:val="0"/>
      <w:divBdr>
        <w:top w:val="none" w:sz="0" w:space="0" w:color="auto"/>
        <w:left w:val="none" w:sz="0" w:space="0" w:color="auto"/>
        <w:bottom w:val="none" w:sz="0" w:space="0" w:color="auto"/>
        <w:right w:val="none" w:sz="0" w:space="0" w:color="auto"/>
      </w:divBdr>
    </w:div>
    <w:div w:id="1551452115">
      <w:bodyDiv w:val="1"/>
      <w:marLeft w:val="0"/>
      <w:marRight w:val="0"/>
      <w:marTop w:val="0"/>
      <w:marBottom w:val="0"/>
      <w:divBdr>
        <w:top w:val="none" w:sz="0" w:space="0" w:color="auto"/>
        <w:left w:val="none" w:sz="0" w:space="0" w:color="auto"/>
        <w:bottom w:val="none" w:sz="0" w:space="0" w:color="auto"/>
        <w:right w:val="none" w:sz="0" w:space="0" w:color="auto"/>
      </w:divBdr>
    </w:div>
    <w:div w:id="1553270854">
      <w:bodyDiv w:val="1"/>
      <w:marLeft w:val="0"/>
      <w:marRight w:val="0"/>
      <w:marTop w:val="0"/>
      <w:marBottom w:val="0"/>
      <w:divBdr>
        <w:top w:val="none" w:sz="0" w:space="0" w:color="auto"/>
        <w:left w:val="none" w:sz="0" w:space="0" w:color="auto"/>
        <w:bottom w:val="none" w:sz="0" w:space="0" w:color="auto"/>
        <w:right w:val="none" w:sz="0" w:space="0" w:color="auto"/>
      </w:divBdr>
    </w:div>
    <w:div w:id="1553544166">
      <w:bodyDiv w:val="1"/>
      <w:marLeft w:val="0"/>
      <w:marRight w:val="0"/>
      <w:marTop w:val="0"/>
      <w:marBottom w:val="0"/>
      <w:divBdr>
        <w:top w:val="none" w:sz="0" w:space="0" w:color="auto"/>
        <w:left w:val="none" w:sz="0" w:space="0" w:color="auto"/>
        <w:bottom w:val="none" w:sz="0" w:space="0" w:color="auto"/>
        <w:right w:val="none" w:sz="0" w:space="0" w:color="auto"/>
      </w:divBdr>
    </w:div>
    <w:div w:id="1556502285">
      <w:bodyDiv w:val="1"/>
      <w:marLeft w:val="0"/>
      <w:marRight w:val="0"/>
      <w:marTop w:val="0"/>
      <w:marBottom w:val="0"/>
      <w:divBdr>
        <w:top w:val="none" w:sz="0" w:space="0" w:color="auto"/>
        <w:left w:val="none" w:sz="0" w:space="0" w:color="auto"/>
        <w:bottom w:val="none" w:sz="0" w:space="0" w:color="auto"/>
        <w:right w:val="none" w:sz="0" w:space="0" w:color="auto"/>
      </w:divBdr>
    </w:div>
    <w:div w:id="1568607300">
      <w:bodyDiv w:val="1"/>
      <w:marLeft w:val="0"/>
      <w:marRight w:val="0"/>
      <w:marTop w:val="0"/>
      <w:marBottom w:val="0"/>
      <w:divBdr>
        <w:top w:val="none" w:sz="0" w:space="0" w:color="auto"/>
        <w:left w:val="none" w:sz="0" w:space="0" w:color="auto"/>
        <w:bottom w:val="none" w:sz="0" w:space="0" w:color="auto"/>
        <w:right w:val="none" w:sz="0" w:space="0" w:color="auto"/>
      </w:divBdr>
    </w:div>
    <w:div w:id="1574193465">
      <w:bodyDiv w:val="1"/>
      <w:marLeft w:val="0"/>
      <w:marRight w:val="0"/>
      <w:marTop w:val="0"/>
      <w:marBottom w:val="0"/>
      <w:divBdr>
        <w:top w:val="none" w:sz="0" w:space="0" w:color="auto"/>
        <w:left w:val="none" w:sz="0" w:space="0" w:color="auto"/>
        <w:bottom w:val="none" w:sz="0" w:space="0" w:color="auto"/>
        <w:right w:val="none" w:sz="0" w:space="0" w:color="auto"/>
      </w:divBdr>
    </w:div>
    <w:div w:id="1576357927">
      <w:bodyDiv w:val="1"/>
      <w:marLeft w:val="0"/>
      <w:marRight w:val="0"/>
      <w:marTop w:val="0"/>
      <w:marBottom w:val="0"/>
      <w:divBdr>
        <w:top w:val="none" w:sz="0" w:space="0" w:color="auto"/>
        <w:left w:val="none" w:sz="0" w:space="0" w:color="auto"/>
        <w:bottom w:val="none" w:sz="0" w:space="0" w:color="auto"/>
        <w:right w:val="none" w:sz="0" w:space="0" w:color="auto"/>
      </w:divBdr>
    </w:div>
    <w:div w:id="1578588041">
      <w:bodyDiv w:val="1"/>
      <w:marLeft w:val="0"/>
      <w:marRight w:val="0"/>
      <w:marTop w:val="0"/>
      <w:marBottom w:val="0"/>
      <w:divBdr>
        <w:top w:val="none" w:sz="0" w:space="0" w:color="auto"/>
        <w:left w:val="none" w:sz="0" w:space="0" w:color="auto"/>
        <w:bottom w:val="none" w:sz="0" w:space="0" w:color="auto"/>
        <w:right w:val="none" w:sz="0" w:space="0" w:color="auto"/>
      </w:divBdr>
    </w:div>
    <w:div w:id="1580170284">
      <w:bodyDiv w:val="1"/>
      <w:marLeft w:val="0"/>
      <w:marRight w:val="0"/>
      <w:marTop w:val="0"/>
      <w:marBottom w:val="0"/>
      <w:divBdr>
        <w:top w:val="none" w:sz="0" w:space="0" w:color="auto"/>
        <w:left w:val="none" w:sz="0" w:space="0" w:color="auto"/>
        <w:bottom w:val="none" w:sz="0" w:space="0" w:color="auto"/>
        <w:right w:val="none" w:sz="0" w:space="0" w:color="auto"/>
      </w:divBdr>
    </w:div>
    <w:div w:id="1581330744">
      <w:bodyDiv w:val="1"/>
      <w:marLeft w:val="0"/>
      <w:marRight w:val="0"/>
      <w:marTop w:val="0"/>
      <w:marBottom w:val="0"/>
      <w:divBdr>
        <w:top w:val="none" w:sz="0" w:space="0" w:color="auto"/>
        <w:left w:val="none" w:sz="0" w:space="0" w:color="auto"/>
        <w:bottom w:val="none" w:sz="0" w:space="0" w:color="auto"/>
        <w:right w:val="none" w:sz="0" w:space="0" w:color="auto"/>
      </w:divBdr>
    </w:div>
    <w:div w:id="1586567794">
      <w:bodyDiv w:val="1"/>
      <w:marLeft w:val="0"/>
      <w:marRight w:val="0"/>
      <w:marTop w:val="0"/>
      <w:marBottom w:val="0"/>
      <w:divBdr>
        <w:top w:val="none" w:sz="0" w:space="0" w:color="auto"/>
        <w:left w:val="none" w:sz="0" w:space="0" w:color="auto"/>
        <w:bottom w:val="none" w:sz="0" w:space="0" w:color="auto"/>
        <w:right w:val="none" w:sz="0" w:space="0" w:color="auto"/>
      </w:divBdr>
    </w:div>
    <w:div w:id="1597665717">
      <w:bodyDiv w:val="1"/>
      <w:marLeft w:val="0"/>
      <w:marRight w:val="0"/>
      <w:marTop w:val="0"/>
      <w:marBottom w:val="0"/>
      <w:divBdr>
        <w:top w:val="none" w:sz="0" w:space="0" w:color="auto"/>
        <w:left w:val="none" w:sz="0" w:space="0" w:color="auto"/>
        <w:bottom w:val="none" w:sz="0" w:space="0" w:color="auto"/>
        <w:right w:val="none" w:sz="0" w:space="0" w:color="auto"/>
      </w:divBdr>
    </w:div>
    <w:div w:id="1607614650">
      <w:bodyDiv w:val="1"/>
      <w:marLeft w:val="0"/>
      <w:marRight w:val="0"/>
      <w:marTop w:val="0"/>
      <w:marBottom w:val="0"/>
      <w:divBdr>
        <w:top w:val="none" w:sz="0" w:space="0" w:color="auto"/>
        <w:left w:val="none" w:sz="0" w:space="0" w:color="auto"/>
        <w:bottom w:val="none" w:sz="0" w:space="0" w:color="auto"/>
        <w:right w:val="none" w:sz="0" w:space="0" w:color="auto"/>
      </w:divBdr>
    </w:div>
    <w:div w:id="1622417000">
      <w:bodyDiv w:val="1"/>
      <w:marLeft w:val="0"/>
      <w:marRight w:val="0"/>
      <w:marTop w:val="0"/>
      <w:marBottom w:val="0"/>
      <w:divBdr>
        <w:top w:val="none" w:sz="0" w:space="0" w:color="auto"/>
        <w:left w:val="none" w:sz="0" w:space="0" w:color="auto"/>
        <w:bottom w:val="none" w:sz="0" w:space="0" w:color="auto"/>
        <w:right w:val="none" w:sz="0" w:space="0" w:color="auto"/>
      </w:divBdr>
    </w:div>
    <w:div w:id="1624271075">
      <w:bodyDiv w:val="1"/>
      <w:marLeft w:val="0"/>
      <w:marRight w:val="0"/>
      <w:marTop w:val="0"/>
      <w:marBottom w:val="0"/>
      <w:divBdr>
        <w:top w:val="none" w:sz="0" w:space="0" w:color="auto"/>
        <w:left w:val="none" w:sz="0" w:space="0" w:color="auto"/>
        <w:bottom w:val="none" w:sz="0" w:space="0" w:color="auto"/>
        <w:right w:val="none" w:sz="0" w:space="0" w:color="auto"/>
      </w:divBdr>
    </w:div>
    <w:div w:id="1627738374">
      <w:bodyDiv w:val="1"/>
      <w:marLeft w:val="0"/>
      <w:marRight w:val="0"/>
      <w:marTop w:val="0"/>
      <w:marBottom w:val="0"/>
      <w:divBdr>
        <w:top w:val="none" w:sz="0" w:space="0" w:color="auto"/>
        <w:left w:val="none" w:sz="0" w:space="0" w:color="auto"/>
        <w:bottom w:val="none" w:sz="0" w:space="0" w:color="auto"/>
        <w:right w:val="none" w:sz="0" w:space="0" w:color="auto"/>
      </w:divBdr>
    </w:div>
    <w:div w:id="1628202514">
      <w:bodyDiv w:val="1"/>
      <w:marLeft w:val="0"/>
      <w:marRight w:val="0"/>
      <w:marTop w:val="0"/>
      <w:marBottom w:val="0"/>
      <w:divBdr>
        <w:top w:val="none" w:sz="0" w:space="0" w:color="auto"/>
        <w:left w:val="none" w:sz="0" w:space="0" w:color="auto"/>
        <w:bottom w:val="none" w:sz="0" w:space="0" w:color="auto"/>
        <w:right w:val="none" w:sz="0" w:space="0" w:color="auto"/>
      </w:divBdr>
    </w:div>
    <w:div w:id="1633246106">
      <w:bodyDiv w:val="1"/>
      <w:marLeft w:val="0"/>
      <w:marRight w:val="0"/>
      <w:marTop w:val="0"/>
      <w:marBottom w:val="0"/>
      <w:divBdr>
        <w:top w:val="none" w:sz="0" w:space="0" w:color="auto"/>
        <w:left w:val="none" w:sz="0" w:space="0" w:color="auto"/>
        <w:bottom w:val="none" w:sz="0" w:space="0" w:color="auto"/>
        <w:right w:val="none" w:sz="0" w:space="0" w:color="auto"/>
      </w:divBdr>
    </w:div>
    <w:div w:id="1633904917">
      <w:bodyDiv w:val="1"/>
      <w:marLeft w:val="0"/>
      <w:marRight w:val="0"/>
      <w:marTop w:val="0"/>
      <w:marBottom w:val="0"/>
      <w:divBdr>
        <w:top w:val="none" w:sz="0" w:space="0" w:color="auto"/>
        <w:left w:val="none" w:sz="0" w:space="0" w:color="auto"/>
        <w:bottom w:val="none" w:sz="0" w:space="0" w:color="auto"/>
        <w:right w:val="none" w:sz="0" w:space="0" w:color="auto"/>
      </w:divBdr>
    </w:div>
    <w:div w:id="1653369035">
      <w:bodyDiv w:val="1"/>
      <w:marLeft w:val="0"/>
      <w:marRight w:val="0"/>
      <w:marTop w:val="0"/>
      <w:marBottom w:val="0"/>
      <w:divBdr>
        <w:top w:val="none" w:sz="0" w:space="0" w:color="auto"/>
        <w:left w:val="none" w:sz="0" w:space="0" w:color="auto"/>
        <w:bottom w:val="none" w:sz="0" w:space="0" w:color="auto"/>
        <w:right w:val="none" w:sz="0" w:space="0" w:color="auto"/>
      </w:divBdr>
    </w:div>
    <w:div w:id="1654288204">
      <w:bodyDiv w:val="1"/>
      <w:marLeft w:val="0"/>
      <w:marRight w:val="0"/>
      <w:marTop w:val="0"/>
      <w:marBottom w:val="0"/>
      <w:divBdr>
        <w:top w:val="none" w:sz="0" w:space="0" w:color="auto"/>
        <w:left w:val="none" w:sz="0" w:space="0" w:color="auto"/>
        <w:bottom w:val="none" w:sz="0" w:space="0" w:color="auto"/>
        <w:right w:val="none" w:sz="0" w:space="0" w:color="auto"/>
      </w:divBdr>
    </w:div>
    <w:div w:id="1682271073">
      <w:bodyDiv w:val="1"/>
      <w:marLeft w:val="0"/>
      <w:marRight w:val="0"/>
      <w:marTop w:val="0"/>
      <w:marBottom w:val="0"/>
      <w:divBdr>
        <w:top w:val="none" w:sz="0" w:space="0" w:color="auto"/>
        <w:left w:val="none" w:sz="0" w:space="0" w:color="auto"/>
        <w:bottom w:val="none" w:sz="0" w:space="0" w:color="auto"/>
        <w:right w:val="none" w:sz="0" w:space="0" w:color="auto"/>
      </w:divBdr>
    </w:div>
    <w:div w:id="1721855524">
      <w:bodyDiv w:val="1"/>
      <w:marLeft w:val="0"/>
      <w:marRight w:val="0"/>
      <w:marTop w:val="0"/>
      <w:marBottom w:val="0"/>
      <w:divBdr>
        <w:top w:val="none" w:sz="0" w:space="0" w:color="auto"/>
        <w:left w:val="none" w:sz="0" w:space="0" w:color="auto"/>
        <w:bottom w:val="none" w:sz="0" w:space="0" w:color="auto"/>
        <w:right w:val="none" w:sz="0" w:space="0" w:color="auto"/>
      </w:divBdr>
    </w:div>
    <w:div w:id="1725563521">
      <w:bodyDiv w:val="1"/>
      <w:marLeft w:val="0"/>
      <w:marRight w:val="0"/>
      <w:marTop w:val="0"/>
      <w:marBottom w:val="0"/>
      <w:divBdr>
        <w:top w:val="none" w:sz="0" w:space="0" w:color="auto"/>
        <w:left w:val="none" w:sz="0" w:space="0" w:color="auto"/>
        <w:bottom w:val="none" w:sz="0" w:space="0" w:color="auto"/>
        <w:right w:val="none" w:sz="0" w:space="0" w:color="auto"/>
      </w:divBdr>
    </w:div>
    <w:div w:id="1729762048">
      <w:bodyDiv w:val="1"/>
      <w:marLeft w:val="0"/>
      <w:marRight w:val="0"/>
      <w:marTop w:val="0"/>
      <w:marBottom w:val="0"/>
      <w:divBdr>
        <w:top w:val="none" w:sz="0" w:space="0" w:color="auto"/>
        <w:left w:val="none" w:sz="0" w:space="0" w:color="auto"/>
        <w:bottom w:val="none" w:sz="0" w:space="0" w:color="auto"/>
        <w:right w:val="none" w:sz="0" w:space="0" w:color="auto"/>
      </w:divBdr>
    </w:div>
    <w:div w:id="1744716573">
      <w:bodyDiv w:val="1"/>
      <w:marLeft w:val="0"/>
      <w:marRight w:val="0"/>
      <w:marTop w:val="0"/>
      <w:marBottom w:val="0"/>
      <w:divBdr>
        <w:top w:val="none" w:sz="0" w:space="0" w:color="auto"/>
        <w:left w:val="none" w:sz="0" w:space="0" w:color="auto"/>
        <w:bottom w:val="none" w:sz="0" w:space="0" w:color="auto"/>
        <w:right w:val="none" w:sz="0" w:space="0" w:color="auto"/>
      </w:divBdr>
    </w:div>
    <w:div w:id="1755397479">
      <w:bodyDiv w:val="1"/>
      <w:marLeft w:val="0"/>
      <w:marRight w:val="0"/>
      <w:marTop w:val="0"/>
      <w:marBottom w:val="0"/>
      <w:divBdr>
        <w:top w:val="none" w:sz="0" w:space="0" w:color="auto"/>
        <w:left w:val="none" w:sz="0" w:space="0" w:color="auto"/>
        <w:bottom w:val="none" w:sz="0" w:space="0" w:color="auto"/>
        <w:right w:val="none" w:sz="0" w:space="0" w:color="auto"/>
      </w:divBdr>
    </w:div>
    <w:div w:id="1755398907">
      <w:bodyDiv w:val="1"/>
      <w:marLeft w:val="0"/>
      <w:marRight w:val="0"/>
      <w:marTop w:val="0"/>
      <w:marBottom w:val="0"/>
      <w:divBdr>
        <w:top w:val="none" w:sz="0" w:space="0" w:color="auto"/>
        <w:left w:val="none" w:sz="0" w:space="0" w:color="auto"/>
        <w:bottom w:val="none" w:sz="0" w:space="0" w:color="auto"/>
        <w:right w:val="none" w:sz="0" w:space="0" w:color="auto"/>
      </w:divBdr>
    </w:div>
    <w:div w:id="1760367717">
      <w:bodyDiv w:val="1"/>
      <w:marLeft w:val="0"/>
      <w:marRight w:val="0"/>
      <w:marTop w:val="0"/>
      <w:marBottom w:val="0"/>
      <w:divBdr>
        <w:top w:val="none" w:sz="0" w:space="0" w:color="auto"/>
        <w:left w:val="none" w:sz="0" w:space="0" w:color="auto"/>
        <w:bottom w:val="none" w:sz="0" w:space="0" w:color="auto"/>
        <w:right w:val="none" w:sz="0" w:space="0" w:color="auto"/>
      </w:divBdr>
    </w:div>
    <w:div w:id="1761103495">
      <w:bodyDiv w:val="1"/>
      <w:marLeft w:val="0"/>
      <w:marRight w:val="0"/>
      <w:marTop w:val="0"/>
      <w:marBottom w:val="0"/>
      <w:divBdr>
        <w:top w:val="none" w:sz="0" w:space="0" w:color="auto"/>
        <w:left w:val="none" w:sz="0" w:space="0" w:color="auto"/>
        <w:bottom w:val="none" w:sz="0" w:space="0" w:color="auto"/>
        <w:right w:val="none" w:sz="0" w:space="0" w:color="auto"/>
      </w:divBdr>
    </w:div>
    <w:div w:id="1792554756">
      <w:bodyDiv w:val="1"/>
      <w:marLeft w:val="0"/>
      <w:marRight w:val="0"/>
      <w:marTop w:val="0"/>
      <w:marBottom w:val="0"/>
      <w:divBdr>
        <w:top w:val="none" w:sz="0" w:space="0" w:color="auto"/>
        <w:left w:val="none" w:sz="0" w:space="0" w:color="auto"/>
        <w:bottom w:val="none" w:sz="0" w:space="0" w:color="auto"/>
        <w:right w:val="none" w:sz="0" w:space="0" w:color="auto"/>
      </w:divBdr>
    </w:div>
    <w:div w:id="1793790000">
      <w:bodyDiv w:val="1"/>
      <w:marLeft w:val="0"/>
      <w:marRight w:val="0"/>
      <w:marTop w:val="0"/>
      <w:marBottom w:val="0"/>
      <w:divBdr>
        <w:top w:val="none" w:sz="0" w:space="0" w:color="auto"/>
        <w:left w:val="none" w:sz="0" w:space="0" w:color="auto"/>
        <w:bottom w:val="none" w:sz="0" w:space="0" w:color="auto"/>
        <w:right w:val="none" w:sz="0" w:space="0" w:color="auto"/>
      </w:divBdr>
    </w:div>
    <w:div w:id="1794783996">
      <w:bodyDiv w:val="1"/>
      <w:marLeft w:val="0"/>
      <w:marRight w:val="0"/>
      <w:marTop w:val="0"/>
      <w:marBottom w:val="0"/>
      <w:divBdr>
        <w:top w:val="none" w:sz="0" w:space="0" w:color="auto"/>
        <w:left w:val="none" w:sz="0" w:space="0" w:color="auto"/>
        <w:bottom w:val="none" w:sz="0" w:space="0" w:color="auto"/>
        <w:right w:val="none" w:sz="0" w:space="0" w:color="auto"/>
      </w:divBdr>
    </w:div>
    <w:div w:id="1813597933">
      <w:bodyDiv w:val="1"/>
      <w:marLeft w:val="0"/>
      <w:marRight w:val="0"/>
      <w:marTop w:val="0"/>
      <w:marBottom w:val="0"/>
      <w:divBdr>
        <w:top w:val="none" w:sz="0" w:space="0" w:color="auto"/>
        <w:left w:val="none" w:sz="0" w:space="0" w:color="auto"/>
        <w:bottom w:val="none" w:sz="0" w:space="0" w:color="auto"/>
        <w:right w:val="none" w:sz="0" w:space="0" w:color="auto"/>
      </w:divBdr>
    </w:div>
    <w:div w:id="1821146581">
      <w:bodyDiv w:val="1"/>
      <w:marLeft w:val="0"/>
      <w:marRight w:val="0"/>
      <w:marTop w:val="0"/>
      <w:marBottom w:val="0"/>
      <w:divBdr>
        <w:top w:val="none" w:sz="0" w:space="0" w:color="auto"/>
        <w:left w:val="none" w:sz="0" w:space="0" w:color="auto"/>
        <w:bottom w:val="none" w:sz="0" w:space="0" w:color="auto"/>
        <w:right w:val="none" w:sz="0" w:space="0" w:color="auto"/>
      </w:divBdr>
    </w:div>
    <w:div w:id="1832603347">
      <w:bodyDiv w:val="1"/>
      <w:marLeft w:val="0"/>
      <w:marRight w:val="0"/>
      <w:marTop w:val="0"/>
      <w:marBottom w:val="0"/>
      <w:divBdr>
        <w:top w:val="none" w:sz="0" w:space="0" w:color="auto"/>
        <w:left w:val="none" w:sz="0" w:space="0" w:color="auto"/>
        <w:bottom w:val="none" w:sz="0" w:space="0" w:color="auto"/>
        <w:right w:val="none" w:sz="0" w:space="0" w:color="auto"/>
      </w:divBdr>
    </w:div>
    <w:div w:id="1832672334">
      <w:bodyDiv w:val="1"/>
      <w:marLeft w:val="0"/>
      <w:marRight w:val="0"/>
      <w:marTop w:val="0"/>
      <w:marBottom w:val="0"/>
      <w:divBdr>
        <w:top w:val="none" w:sz="0" w:space="0" w:color="auto"/>
        <w:left w:val="none" w:sz="0" w:space="0" w:color="auto"/>
        <w:bottom w:val="none" w:sz="0" w:space="0" w:color="auto"/>
        <w:right w:val="none" w:sz="0" w:space="0" w:color="auto"/>
      </w:divBdr>
    </w:div>
    <w:div w:id="1845432805">
      <w:bodyDiv w:val="1"/>
      <w:marLeft w:val="0"/>
      <w:marRight w:val="0"/>
      <w:marTop w:val="0"/>
      <w:marBottom w:val="0"/>
      <w:divBdr>
        <w:top w:val="none" w:sz="0" w:space="0" w:color="auto"/>
        <w:left w:val="none" w:sz="0" w:space="0" w:color="auto"/>
        <w:bottom w:val="none" w:sz="0" w:space="0" w:color="auto"/>
        <w:right w:val="none" w:sz="0" w:space="0" w:color="auto"/>
      </w:divBdr>
    </w:div>
    <w:div w:id="1848445709">
      <w:bodyDiv w:val="1"/>
      <w:marLeft w:val="0"/>
      <w:marRight w:val="0"/>
      <w:marTop w:val="0"/>
      <w:marBottom w:val="0"/>
      <w:divBdr>
        <w:top w:val="none" w:sz="0" w:space="0" w:color="auto"/>
        <w:left w:val="none" w:sz="0" w:space="0" w:color="auto"/>
        <w:bottom w:val="none" w:sz="0" w:space="0" w:color="auto"/>
        <w:right w:val="none" w:sz="0" w:space="0" w:color="auto"/>
      </w:divBdr>
    </w:div>
    <w:div w:id="1848591238">
      <w:bodyDiv w:val="1"/>
      <w:marLeft w:val="0"/>
      <w:marRight w:val="0"/>
      <w:marTop w:val="0"/>
      <w:marBottom w:val="0"/>
      <w:divBdr>
        <w:top w:val="none" w:sz="0" w:space="0" w:color="auto"/>
        <w:left w:val="none" w:sz="0" w:space="0" w:color="auto"/>
        <w:bottom w:val="none" w:sz="0" w:space="0" w:color="auto"/>
        <w:right w:val="none" w:sz="0" w:space="0" w:color="auto"/>
      </w:divBdr>
    </w:div>
    <w:div w:id="1859271377">
      <w:bodyDiv w:val="1"/>
      <w:marLeft w:val="0"/>
      <w:marRight w:val="0"/>
      <w:marTop w:val="0"/>
      <w:marBottom w:val="0"/>
      <w:divBdr>
        <w:top w:val="none" w:sz="0" w:space="0" w:color="auto"/>
        <w:left w:val="none" w:sz="0" w:space="0" w:color="auto"/>
        <w:bottom w:val="none" w:sz="0" w:space="0" w:color="auto"/>
        <w:right w:val="none" w:sz="0" w:space="0" w:color="auto"/>
      </w:divBdr>
    </w:div>
    <w:div w:id="1860006671">
      <w:bodyDiv w:val="1"/>
      <w:marLeft w:val="0"/>
      <w:marRight w:val="0"/>
      <w:marTop w:val="0"/>
      <w:marBottom w:val="0"/>
      <w:divBdr>
        <w:top w:val="none" w:sz="0" w:space="0" w:color="auto"/>
        <w:left w:val="none" w:sz="0" w:space="0" w:color="auto"/>
        <w:bottom w:val="none" w:sz="0" w:space="0" w:color="auto"/>
        <w:right w:val="none" w:sz="0" w:space="0" w:color="auto"/>
      </w:divBdr>
    </w:div>
    <w:div w:id="1860317232">
      <w:bodyDiv w:val="1"/>
      <w:marLeft w:val="0"/>
      <w:marRight w:val="0"/>
      <w:marTop w:val="0"/>
      <w:marBottom w:val="0"/>
      <w:divBdr>
        <w:top w:val="none" w:sz="0" w:space="0" w:color="auto"/>
        <w:left w:val="none" w:sz="0" w:space="0" w:color="auto"/>
        <w:bottom w:val="none" w:sz="0" w:space="0" w:color="auto"/>
        <w:right w:val="none" w:sz="0" w:space="0" w:color="auto"/>
      </w:divBdr>
    </w:div>
    <w:div w:id="1867672049">
      <w:bodyDiv w:val="1"/>
      <w:marLeft w:val="0"/>
      <w:marRight w:val="0"/>
      <w:marTop w:val="0"/>
      <w:marBottom w:val="0"/>
      <w:divBdr>
        <w:top w:val="none" w:sz="0" w:space="0" w:color="auto"/>
        <w:left w:val="none" w:sz="0" w:space="0" w:color="auto"/>
        <w:bottom w:val="none" w:sz="0" w:space="0" w:color="auto"/>
        <w:right w:val="none" w:sz="0" w:space="0" w:color="auto"/>
      </w:divBdr>
    </w:div>
    <w:div w:id="1871913377">
      <w:bodyDiv w:val="1"/>
      <w:marLeft w:val="0"/>
      <w:marRight w:val="0"/>
      <w:marTop w:val="0"/>
      <w:marBottom w:val="0"/>
      <w:divBdr>
        <w:top w:val="none" w:sz="0" w:space="0" w:color="auto"/>
        <w:left w:val="none" w:sz="0" w:space="0" w:color="auto"/>
        <w:bottom w:val="none" w:sz="0" w:space="0" w:color="auto"/>
        <w:right w:val="none" w:sz="0" w:space="0" w:color="auto"/>
      </w:divBdr>
    </w:div>
    <w:div w:id="1874463421">
      <w:bodyDiv w:val="1"/>
      <w:marLeft w:val="0"/>
      <w:marRight w:val="0"/>
      <w:marTop w:val="0"/>
      <w:marBottom w:val="0"/>
      <w:divBdr>
        <w:top w:val="none" w:sz="0" w:space="0" w:color="auto"/>
        <w:left w:val="none" w:sz="0" w:space="0" w:color="auto"/>
        <w:bottom w:val="none" w:sz="0" w:space="0" w:color="auto"/>
        <w:right w:val="none" w:sz="0" w:space="0" w:color="auto"/>
      </w:divBdr>
    </w:div>
    <w:div w:id="1876502735">
      <w:bodyDiv w:val="1"/>
      <w:marLeft w:val="0"/>
      <w:marRight w:val="0"/>
      <w:marTop w:val="0"/>
      <w:marBottom w:val="0"/>
      <w:divBdr>
        <w:top w:val="none" w:sz="0" w:space="0" w:color="auto"/>
        <w:left w:val="none" w:sz="0" w:space="0" w:color="auto"/>
        <w:bottom w:val="none" w:sz="0" w:space="0" w:color="auto"/>
        <w:right w:val="none" w:sz="0" w:space="0" w:color="auto"/>
      </w:divBdr>
    </w:div>
    <w:div w:id="1882016310">
      <w:bodyDiv w:val="1"/>
      <w:marLeft w:val="0"/>
      <w:marRight w:val="0"/>
      <w:marTop w:val="0"/>
      <w:marBottom w:val="0"/>
      <w:divBdr>
        <w:top w:val="none" w:sz="0" w:space="0" w:color="auto"/>
        <w:left w:val="none" w:sz="0" w:space="0" w:color="auto"/>
        <w:bottom w:val="none" w:sz="0" w:space="0" w:color="auto"/>
        <w:right w:val="none" w:sz="0" w:space="0" w:color="auto"/>
      </w:divBdr>
    </w:div>
    <w:div w:id="1886330230">
      <w:bodyDiv w:val="1"/>
      <w:marLeft w:val="0"/>
      <w:marRight w:val="0"/>
      <w:marTop w:val="0"/>
      <w:marBottom w:val="0"/>
      <w:divBdr>
        <w:top w:val="none" w:sz="0" w:space="0" w:color="auto"/>
        <w:left w:val="none" w:sz="0" w:space="0" w:color="auto"/>
        <w:bottom w:val="none" w:sz="0" w:space="0" w:color="auto"/>
        <w:right w:val="none" w:sz="0" w:space="0" w:color="auto"/>
      </w:divBdr>
    </w:div>
    <w:div w:id="1918320000">
      <w:bodyDiv w:val="1"/>
      <w:marLeft w:val="0"/>
      <w:marRight w:val="0"/>
      <w:marTop w:val="0"/>
      <w:marBottom w:val="0"/>
      <w:divBdr>
        <w:top w:val="none" w:sz="0" w:space="0" w:color="auto"/>
        <w:left w:val="none" w:sz="0" w:space="0" w:color="auto"/>
        <w:bottom w:val="none" w:sz="0" w:space="0" w:color="auto"/>
        <w:right w:val="none" w:sz="0" w:space="0" w:color="auto"/>
      </w:divBdr>
    </w:div>
    <w:div w:id="1923836124">
      <w:bodyDiv w:val="1"/>
      <w:marLeft w:val="0"/>
      <w:marRight w:val="0"/>
      <w:marTop w:val="0"/>
      <w:marBottom w:val="0"/>
      <w:divBdr>
        <w:top w:val="none" w:sz="0" w:space="0" w:color="auto"/>
        <w:left w:val="none" w:sz="0" w:space="0" w:color="auto"/>
        <w:bottom w:val="none" w:sz="0" w:space="0" w:color="auto"/>
        <w:right w:val="none" w:sz="0" w:space="0" w:color="auto"/>
      </w:divBdr>
    </w:div>
    <w:div w:id="1930389297">
      <w:bodyDiv w:val="1"/>
      <w:marLeft w:val="0"/>
      <w:marRight w:val="0"/>
      <w:marTop w:val="0"/>
      <w:marBottom w:val="0"/>
      <w:divBdr>
        <w:top w:val="none" w:sz="0" w:space="0" w:color="auto"/>
        <w:left w:val="none" w:sz="0" w:space="0" w:color="auto"/>
        <w:bottom w:val="none" w:sz="0" w:space="0" w:color="auto"/>
        <w:right w:val="none" w:sz="0" w:space="0" w:color="auto"/>
      </w:divBdr>
    </w:div>
    <w:div w:id="1932859957">
      <w:bodyDiv w:val="1"/>
      <w:marLeft w:val="0"/>
      <w:marRight w:val="0"/>
      <w:marTop w:val="0"/>
      <w:marBottom w:val="0"/>
      <w:divBdr>
        <w:top w:val="none" w:sz="0" w:space="0" w:color="auto"/>
        <w:left w:val="none" w:sz="0" w:space="0" w:color="auto"/>
        <w:bottom w:val="none" w:sz="0" w:space="0" w:color="auto"/>
        <w:right w:val="none" w:sz="0" w:space="0" w:color="auto"/>
      </w:divBdr>
    </w:div>
    <w:div w:id="1933388847">
      <w:bodyDiv w:val="1"/>
      <w:marLeft w:val="0"/>
      <w:marRight w:val="0"/>
      <w:marTop w:val="0"/>
      <w:marBottom w:val="0"/>
      <w:divBdr>
        <w:top w:val="none" w:sz="0" w:space="0" w:color="auto"/>
        <w:left w:val="none" w:sz="0" w:space="0" w:color="auto"/>
        <w:bottom w:val="none" w:sz="0" w:space="0" w:color="auto"/>
        <w:right w:val="none" w:sz="0" w:space="0" w:color="auto"/>
      </w:divBdr>
    </w:div>
    <w:div w:id="1934434370">
      <w:bodyDiv w:val="1"/>
      <w:marLeft w:val="0"/>
      <w:marRight w:val="0"/>
      <w:marTop w:val="0"/>
      <w:marBottom w:val="0"/>
      <w:divBdr>
        <w:top w:val="none" w:sz="0" w:space="0" w:color="auto"/>
        <w:left w:val="none" w:sz="0" w:space="0" w:color="auto"/>
        <w:bottom w:val="none" w:sz="0" w:space="0" w:color="auto"/>
        <w:right w:val="none" w:sz="0" w:space="0" w:color="auto"/>
      </w:divBdr>
    </w:div>
    <w:div w:id="1947812703">
      <w:bodyDiv w:val="1"/>
      <w:marLeft w:val="0"/>
      <w:marRight w:val="0"/>
      <w:marTop w:val="0"/>
      <w:marBottom w:val="0"/>
      <w:divBdr>
        <w:top w:val="none" w:sz="0" w:space="0" w:color="auto"/>
        <w:left w:val="none" w:sz="0" w:space="0" w:color="auto"/>
        <w:bottom w:val="none" w:sz="0" w:space="0" w:color="auto"/>
        <w:right w:val="none" w:sz="0" w:space="0" w:color="auto"/>
      </w:divBdr>
    </w:div>
    <w:div w:id="1950114968">
      <w:bodyDiv w:val="1"/>
      <w:marLeft w:val="0"/>
      <w:marRight w:val="0"/>
      <w:marTop w:val="0"/>
      <w:marBottom w:val="0"/>
      <w:divBdr>
        <w:top w:val="none" w:sz="0" w:space="0" w:color="auto"/>
        <w:left w:val="none" w:sz="0" w:space="0" w:color="auto"/>
        <w:bottom w:val="none" w:sz="0" w:space="0" w:color="auto"/>
        <w:right w:val="none" w:sz="0" w:space="0" w:color="auto"/>
      </w:divBdr>
    </w:div>
    <w:div w:id="1952126573">
      <w:bodyDiv w:val="1"/>
      <w:marLeft w:val="0"/>
      <w:marRight w:val="0"/>
      <w:marTop w:val="0"/>
      <w:marBottom w:val="0"/>
      <w:divBdr>
        <w:top w:val="none" w:sz="0" w:space="0" w:color="auto"/>
        <w:left w:val="none" w:sz="0" w:space="0" w:color="auto"/>
        <w:bottom w:val="none" w:sz="0" w:space="0" w:color="auto"/>
        <w:right w:val="none" w:sz="0" w:space="0" w:color="auto"/>
      </w:divBdr>
    </w:div>
    <w:div w:id="1953129970">
      <w:bodyDiv w:val="1"/>
      <w:marLeft w:val="0"/>
      <w:marRight w:val="0"/>
      <w:marTop w:val="0"/>
      <w:marBottom w:val="0"/>
      <w:divBdr>
        <w:top w:val="none" w:sz="0" w:space="0" w:color="auto"/>
        <w:left w:val="none" w:sz="0" w:space="0" w:color="auto"/>
        <w:bottom w:val="none" w:sz="0" w:space="0" w:color="auto"/>
        <w:right w:val="none" w:sz="0" w:space="0" w:color="auto"/>
      </w:divBdr>
    </w:div>
    <w:div w:id="1960062906">
      <w:bodyDiv w:val="1"/>
      <w:marLeft w:val="0"/>
      <w:marRight w:val="0"/>
      <w:marTop w:val="0"/>
      <w:marBottom w:val="0"/>
      <w:divBdr>
        <w:top w:val="none" w:sz="0" w:space="0" w:color="auto"/>
        <w:left w:val="none" w:sz="0" w:space="0" w:color="auto"/>
        <w:bottom w:val="none" w:sz="0" w:space="0" w:color="auto"/>
        <w:right w:val="none" w:sz="0" w:space="0" w:color="auto"/>
      </w:divBdr>
    </w:div>
    <w:div w:id="1961718119">
      <w:bodyDiv w:val="1"/>
      <w:marLeft w:val="0"/>
      <w:marRight w:val="0"/>
      <w:marTop w:val="0"/>
      <w:marBottom w:val="0"/>
      <w:divBdr>
        <w:top w:val="none" w:sz="0" w:space="0" w:color="auto"/>
        <w:left w:val="none" w:sz="0" w:space="0" w:color="auto"/>
        <w:bottom w:val="none" w:sz="0" w:space="0" w:color="auto"/>
        <w:right w:val="none" w:sz="0" w:space="0" w:color="auto"/>
      </w:divBdr>
    </w:div>
    <w:div w:id="1962371251">
      <w:bodyDiv w:val="1"/>
      <w:marLeft w:val="0"/>
      <w:marRight w:val="0"/>
      <w:marTop w:val="0"/>
      <w:marBottom w:val="0"/>
      <w:divBdr>
        <w:top w:val="none" w:sz="0" w:space="0" w:color="auto"/>
        <w:left w:val="none" w:sz="0" w:space="0" w:color="auto"/>
        <w:bottom w:val="none" w:sz="0" w:space="0" w:color="auto"/>
        <w:right w:val="none" w:sz="0" w:space="0" w:color="auto"/>
      </w:divBdr>
    </w:div>
    <w:div w:id="1978103928">
      <w:bodyDiv w:val="1"/>
      <w:marLeft w:val="0"/>
      <w:marRight w:val="0"/>
      <w:marTop w:val="0"/>
      <w:marBottom w:val="0"/>
      <w:divBdr>
        <w:top w:val="none" w:sz="0" w:space="0" w:color="auto"/>
        <w:left w:val="none" w:sz="0" w:space="0" w:color="auto"/>
        <w:bottom w:val="none" w:sz="0" w:space="0" w:color="auto"/>
        <w:right w:val="none" w:sz="0" w:space="0" w:color="auto"/>
      </w:divBdr>
    </w:div>
    <w:div w:id="1978146035">
      <w:bodyDiv w:val="1"/>
      <w:marLeft w:val="0"/>
      <w:marRight w:val="0"/>
      <w:marTop w:val="0"/>
      <w:marBottom w:val="0"/>
      <w:divBdr>
        <w:top w:val="none" w:sz="0" w:space="0" w:color="auto"/>
        <w:left w:val="none" w:sz="0" w:space="0" w:color="auto"/>
        <w:bottom w:val="none" w:sz="0" w:space="0" w:color="auto"/>
        <w:right w:val="none" w:sz="0" w:space="0" w:color="auto"/>
      </w:divBdr>
    </w:div>
    <w:div w:id="1979067334">
      <w:bodyDiv w:val="1"/>
      <w:marLeft w:val="0"/>
      <w:marRight w:val="0"/>
      <w:marTop w:val="0"/>
      <w:marBottom w:val="0"/>
      <w:divBdr>
        <w:top w:val="none" w:sz="0" w:space="0" w:color="auto"/>
        <w:left w:val="none" w:sz="0" w:space="0" w:color="auto"/>
        <w:bottom w:val="none" w:sz="0" w:space="0" w:color="auto"/>
        <w:right w:val="none" w:sz="0" w:space="0" w:color="auto"/>
      </w:divBdr>
    </w:div>
    <w:div w:id="1979914247">
      <w:bodyDiv w:val="1"/>
      <w:marLeft w:val="0"/>
      <w:marRight w:val="0"/>
      <w:marTop w:val="0"/>
      <w:marBottom w:val="0"/>
      <w:divBdr>
        <w:top w:val="none" w:sz="0" w:space="0" w:color="auto"/>
        <w:left w:val="none" w:sz="0" w:space="0" w:color="auto"/>
        <w:bottom w:val="none" w:sz="0" w:space="0" w:color="auto"/>
        <w:right w:val="none" w:sz="0" w:space="0" w:color="auto"/>
      </w:divBdr>
    </w:div>
    <w:div w:id="1983080056">
      <w:bodyDiv w:val="1"/>
      <w:marLeft w:val="0"/>
      <w:marRight w:val="0"/>
      <w:marTop w:val="0"/>
      <w:marBottom w:val="0"/>
      <w:divBdr>
        <w:top w:val="none" w:sz="0" w:space="0" w:color="auto"/>
        <w:left w:val="none" w:sz="0" w:space="0" w:color="auto"/>
        <w:bottom w:val="none" w:sz="0" w:space="0" w:color="auto"/>
        <w:right w:val="none" w:sz="0" w:space="0" w:color="auto"/>
      </w:divBdr>
    </w:div>
    <w:div w:id="1983390425">
      <w:bodyDiv w:val="1"/>
      <w:marLeft w:val="0"/>
      <w:marRight w:val="0"/>
      <w:marTop w:val="0"/>
      <w:marBottom w:val="0"/>
      <w:divBdr>
        <w:top w:val="none" w:sz="0" w:space="0" w:color="auto"/>
        <w:left w:val="none" w:sz="0" w:space="0" w:color="auto"/>
        <w:bottom w:val="none" w:sz="0" w:space="0" w:color="auto"/>
        <w:right w:val="none" w:sz="0" w:space="0" w:color="auto"/>
      </w:divBdr>
    </w:div>
    <w:div w:id="1984461980">
      <w:bodyDiv w:val="1"/>
      <w:marLeft w:val="0"/>
      <w:marRight w:val="0"/>
      <w:marTop w:val="0"/>
      <w:marBottom w:val="0"/>
      <w:divBdr>
        <w:top w:val="none" w:sz="0" w:space="0" w:color="auto"/>
        <w:left w:val="none" w:sz="0" w:space="0" w:color="auto"/>
        <w:bottom w:val="none" w:sz="0" w:space="0" w:color="auto"/>
        <w:right w:val="none" w:sz="0" w:space="0" w:color="auto"/>
      </w:divBdr>
    </w:div>
    <w:div w:id="1990673596">
      <w:bodyDiv w:val="1"/>
      <w:marLeft w:val="0"/>
      <w:marRight w:val="0"/>
      <w:marTop w:val="0"/>
      <w:marBottom w:val="0"/>
      <w:divBdr>
        <w:top w:val="none" w:sz="0" w:space="0" w:color="auto"/>
        <w:left w:val="none" w:sz="0" w:space="0" w:color="auto"/>
        <w:bottom w:val="none" w:sz="0" w:space="0" w:color="auto"/>
        <w:right w:val="none" w:sz="0" w:space="0" w:color="auto"/>
      </w:divBdr>
    </w:div>
    <w:div w:id="1994219080">
      <w:bodyDiv w:val="1"/>
      <w:marLeft w:val="0"/>
      <w:marRight w:val="0"/>
      <w:marTop w:val="0"/>
      <w:marBottom w:val="0"/>
      <w:divBdr>
        <w:top w:val="none" w:sz="0" w:space="0" w:color="auto"/>
        <w:left w:val="none" w:sz="0" w:space="0" w:color="auto"/>
        <w:bottom w:val="none" w:sz="0" w:space="0" w:color="auto"/>
        <w:right w:val="none" w:sz="0" w:space="0" w:color="auto"/>
      </w:divBdr>
    </w:div>
    <w:div w:id="1998605158">
      <w:bodyDiv w:val="1"/>
      <w:marLeft w:val="0"/>
      <w:marRight w:val="0"/>
      <w:marTop w:val="0"/>
      <w:marBottom w:val="0"/>
      <w:divBdr>
        <w:top w:val="none" w:sz="0" w:space="0" w:color="auto"/>
        <w:left w:val="none" w:sz="0" w:space="0" w:color="auto"/>
        <w:bottom w:val="none" w:sz="0" w:space="0" w:color="auto"/>
        <w:right w:val="none" w:sz="0" w:space="0" w:color="auto"/>
      </w:divBdr>
    </w:div>
    <w:div w:id="2002929935">
      <w:bodyDiv w:val="1"/>
      <w:marLeft w:val="0"/>
      <w:marRight w:val="0"/>
      <w:marTop w:val="0"/>
      <w:marBottom w:val="0"/>
      <w:divBdr>
        <w:top w:val="none" w:sz="0" w:space="0" w:color="auto"/>
        <w:left w:val="none" w:sz="0" w:space="0" w:color="auto"/>
        <w:bottom w:val="none" w:sz="0" w:space="0" w:color="auto"/>
        <w:right w:val="none" w:sz="0" w:space="0" w:color="auto"/>
      </w:divBdr>
    </w:div>
    <w:div w:id="2003385108">
      <w:bodyDiv w:val="1"/>
      <w:marLeft w:val="0"/>
      <w:marRight w:val="0"/>
      <w:marTop w:val="0"/>
      <w:marBottom w:val="0"/>
      <w:divBdr>
        <w:top w:val="none" w:sz="0" w:space="0" w:color="auto"/>
        <w:left w:val="none" w:sz="0" w:space="0" w:color="auto"/>
        <w:bottom w:val="none" w:sz="0" w:space="0" w:color="auto"/>
        <w:right w:val="none" w:sz="0" w:space="0" w:color="auto"/>
      </w:divBdr>
    </w:div>
    <w:div w:id="2008440087">
      <w:bodyDiv w:val="1"/>
      <w:marLeft w:val="0"/>
      <w:marRight w:val="0"/>
      <w:marTop w:val="0"/>
      <w:marBottom w:val="0"/>
      <w:divBdr>
        <w:top w:val="none" w:sz="0" w:space="0" w:color="auto"/>
        <w:left w:val="none" w:sz="0" w:space="0" w:color="auto"/>
        <w:bottom w:val="none" w:sz="0" w:space="0" w:color="auto"/>
        <w:right w:val="none" w:sz="0" w:space="0" w:color="auto"/>
      </w:divBdr>
    </w:div>
    <w:div w:id="2020309804">
      <w:bodyDiv w:val="1"/>
      <w:marLeft w:val="0"/>
      <w:marRight w:val="0"/>
      <w:marTop w:val="0"/>
      <w:marBottom w:val="0"/>
      <w:divBdr>
        <w:top w:val="none" w:sz="0" w:space="0" w:color="auto"/>
        <w:left w:val="none" w:sz="0" w:space="0" w:color="auto"/>
        <w:bottom w:val="none" w:sz="0" w:space="0" w:color="auto"/>
        <w:right w:val="none" w:sz="0" w:space="0" w:color="auto"/>
      </w:divBdr>
    </w:div>
    <w:div w:id="2021621209">
      <w:bodyDiv w:val="1"/>
      <w:marLeft w:val="0"/>
      <w:marRight w:val="0"/>
      <w:marTop w:val="0"/>
      <w:marBottom w:val="0"/>
      <w:divBdr>
        <w:top w:val="none" w:sz="0" w:space="0" w:color="auto"/>
        <w:left w:val="none" w:sz="0" w:space="0" w:color="auto"/>
        <w:bottom w:val="none" w:sz="0" w:space="0" w:color="auto"/>
        <w:right w:val="none" w:sz="0" w:space="0" w:color="auto"/>
      </w:divBdr>
    </w:div>
    <w:div w:id="2022395238">
      <w:bodyDiv w:val="1"/>
      <w:marLeft w:val="0"/>
      <w:marRight w:val="0"/>
      <w:marTop w:val="0"/>
      <w:marBottom w:val="0"/>
      <w:divBdr>
        <w:top w:val="none" w:sz="0" w:space="0" w:color="auto"/>
        <w:left w:val="none" w:sz="0" w:space="0" w:color="auto"/>
        <w:bottom w:val="none" w:sz="0" w:space="0" w:color="auto"/>
        <w:right w:val="none" w:sz="0" w:space="0" w:color="auto"/>
      </w:divBdr>
    </w:div>
    <w:div w:id="2030443254">
      <w:bodyDiv w:val="1"/>
      <w:marLeft w:val="0"/>
      <w:marRight w:val="0"/>
      <w:marTop w:val="0"/>
      <w:marBottom w:val="0"/>
      <w:divBdr>
        <w:top w:val="none" w:sz="0" w:space="0" w:color="auto"/>
        <w:left w:val="none" w:sz="0" w:space="0" w:color="auto"/>
        <w:bottom w:val="none" w:sz="0" w:space="0" w:color="auto"/>
        <w:right w:val="none" w:sz="0" w:space="0" w:color="auto"/>
      </w:divBdr>
    </w:div>
    <w:div w:id="2030829790">
      <w:bodyDiv w:val="1"/>
      <w:marLeft w:val="0"/>
      <w:marRight w:val="0"/>
      <w:marTop w:val="0"/>
      <w:marBottom w:val="0"/>
      <w:divBdr>
        <w:top w:val="none" w:sz="0" w:space="0" w:color="auto"/>
        <w:left w:val="none" w:sz="0" w:space="0" w:color="auto"/>
        <w:bottom w:val="none" w:sz="0" w:space="0" w:color="auto"/>
        <w:right w:val="none" w:sz="0" w:space="0" w:color="auto"/>
      </w:divBdr>
    </w:div>
    <w:div w:id="2051031304">
      <w:bodyDiv w:val="1"/>
      <w:marLeft w:val="0"/>
      <w:marRight w:val="0"/>
      <w:marTop w:val="0"/>
      <w:marBottom w:val="0"/>
      <w:divBdr>
        <w:top w:val="none" w:sz="0" w:space="0" w:color="auto"/>
        <w:left w:val="none" w:sz="0" w:space="0" w:color="auto"/>
        <w:bottom w:val="none" w:sz="0" w:space="0" w:color="auto"/>
        <w:right w:val="none" w:sz="0" w:space="0" w:color="auto"/>
      </w:divBdr>
    </w:div>
    <w:div w:id="2065179524">
      <w:bodyDiv w:val="1"/>
      <w:marLeft w:val="0"/>
      <w:marRight w:val="0"/>
      <w:marTop w:val="0"/>
      <w:marBottom w:val="0"/>
      <w:divBdr>
        <w:top w:val="none" w:sz="0" w:space="0" w:color="auto"/>
        <w:left w:val="none" w:sz="0" w:space="0" w:color="auto"/>
        <w:bottom w:val="none" w:sz="0" w:space="0" w:color="auto"/>
        <w:right w:val="none" w:sz="0" w:space="0" w:color="auto"/>
      </w:divBdr>
    </w:div>
    <w:div w:id="2075077457">
      <w:bodyDiv w:val="1"/>
      <w:marLeft w:val="0"/>
      <w:marRight w:val="0"/>
      <w:marTop w:val="0"/>
      <w:marBottom w:val="0"/>
      <w:divBdr>
        <w:top w:val="none" w:sz="0" w:space="0" w:color="auto"/>
        <w:left w:val="none" w:sz="0" w:space="0" w:color="auto"/>
        <w:bottom w:val="none" w:sz="0" w:space="0" w:color="auto"/>
        <w:right w:val="none" w:sz="0" w:space="0" w:color="auto"/>
      </w:divBdr>
    </w:div>
    <w:div w:id="2076850997">
      <w:bodyDiv w:val="1"/>
      <w:marLeft w:val="0"/>
      <w:marRight w:val="0"/>
      <w:marTop w:val="0"/>
      <w:marBottom w:val="0"/>
      <w:divBdr>
        <w:top w:val="none" w:sz="0" w:space="0" w:color="auto"/>
        <w:left w:val="none" w:sz="0" w:space="0" w:color="auto"/>
        <w:bottom w:val="none" w:sz="0" w:space="0" w:color="auto"/>
        <w:right w:val="none" w:sz="0" w:space="0" w:color="auto"/>
      </w:divBdr>
    </w:div>
    <w:div w:id="2078353746">
      <w:bodyDiv w:val="1"/>
      <w:marLeft w:val="0"/>
      <w:marRight w:val="0"/>
      <w:marTop w:val="0"/>
      <w:marBottom w:val="0"/>
      <w:divBdr>
        <w:top w:val="none" w:sz="0" w:space="0" w:color="auto"/>
        <w:left w:val="none" w:sz="0" w:space="0" w:color="auto"/>
        <w:bottom w:val="none" w:sz="0" w:space="0" w:color="auto"/>
        <w:right w:val="none" w:sz="0" w:space="0" w:color="auto"/>
      </w:divBdr>
    </w:div>
    <w:div w:id="2088771797">
      <w:bodyDiv w:val="1"/>
      <w:marLeft w:val="0"/>
      <w:marRight w:val="0"/>
      <w:marTop w:val="0"/>
      <w:marBottom w:val="0"/>
      <w:divBdr>
        <w:top w:val="none" w:sz="0" w:space="0" w:color="auto"/>
        <w:left w:val="none" w:sz="0" w:space="0" w:color="auto"/>
        <w:bottom w:val="none" w:sz="0" w:space="0" w:color="auto"/>
        <w:right w:val="none" w:sz="0" w:space="0" w:color="auto"/>
      </w:divBdr>
    </w:div>
    <w:div w:id="2090224192">
      <w:bodyDiv w:val="1"/>
      <w:marLeft w:val="0"/>
      <w:marRight w:val="0"/>
      <w:marTop w:val="0"/>
      <w:marBottom w:val="0"/>
      <w:divBdr>
        <w:top w:val="none" w:sz="0" w:space="0" w:color="auto"/>
        <w:left w:val="none" w:sz="0" w:space="0" w:color="auto"/>
        <w:bottom w:val="none" w:sz="0" w:space="0" w:color="auto"/>
        <w:right w:val="none" w:sz="0" w:space="0" w:color="auto"/>
      </w:divBdr>
    </w:div>
    <w:div w:id="2095010079">
      <w:bodyDiv w:val="1"/>
      <w:marLeft w:val="0"/>
      <w:marRight w:val="0"/>
      <w:marTop w:val="0"/>
      <w:marBottom w:val="0"/>
      <w:divBdr>
        <w:top w:val="none" w:sz="0" w:space="0" w:color="auto"/>
        <w:left w:val="none" w:sz="0" w:space="0" w:color="auto"/>
        <w:bottom w:val="none" w:sz="0" w:space="0" w:color="auto"/>
        <w:right w:val="none" w:sz="0" w:space="0" w:color="auto"/>
      </w:divBdr>
    </w:div>
    <w:div w:id="2098398665">
      <w:bodyDiv w:val="1"/>
      <w:marLeft w:val="0"/>
      <w:marRight w:val="0"/>
      <w:marTop w:val="0"/>
      <w:marBottom w:val="0"/>
      <w:divBdr>
        <w:top w:val="none" w:sz="0" w:space="0" w:color="auto"/>
        <w:left w:val="none" w:sz="0" w:space="0" w:color="auto"/>
        <w:bottom w:val="none" w:sz="0" w:space="0" w:color="auto"/>
        <w:right w:val="none" w:sz="0" w:space="0" w:color="auto"/>
      </w:divBdr>
    </w:div>
    <w:div w:id="2101825569">
      <w:bodyDiv w:val="1"/>
      <w:marLeft w:val="0"/>
      <w:marRight w:val="0"/>
      <w:marTop w:val="0"/>
      <w:marBottom w:val="0"/>
      <w:divBdr>
        <w:top w:val="none" w:sz="0" w:space="0" w:color="auto"/>
        <w:left w:val="none" w:sz="0" w:space="0" w:color="auto"/>
        <w:bottom w:val="none" w:sz="0" w:space="0" w:color="auto"/>
        <w:right w:val="none" w:sz="0" w:space="0" w:color="auto"/>
      </w:divBdr>
    </w:div>
    <w:div w:id="2103915475">
      <w:bodyDiv w:val="1"/>
      <w:marLeft w:val="0"/>
      <w:marRight w:val="0"/>
      <w:marTop w:val="0"/>
      <w:marBottom w:val="0"/>
      <w:divBdr>
        <w:top w:val="none" w:sz="0" w:space="0" w:color="auto"/>
        <w:left w:val="none" w:sz="0" w:space="0" w:color="auto"/>
        <w:bottom w:val="none" w:sz="0" w:space="0" w:color="auto"/>
        <w:right w:val="none" w:sz="0" w:space="0" w:color="auto"/>
      </w:divBdr>
    </w:div>
    <w:div w:id="2111966158">
      <w:bodyDiv w:val="1"/>
      <w:marLeft w:val="0"/>
      <w:marRight w:val="0"/>
      <w:marTop w:val="0"/>
      <w:marBottom w:val="0"/>
      <w:divBdr>
        <w:top w:val="none" w:sz="0" w:space="0" w:color="auto"/>
        <w:left w:val="none" w:sz="0" w:space="0" w:color="auto"/>
        <w:bottom w:val="none" w:sz="0" w:space="0" w:color="auto"/>
        <w:right w:val="none" w:sz="0" w:space="0" w:color="auto"/>
      </w:divBdr>
    </w:div>
    <w:div w:id="2116820881">
      <w:bodyDiv w:val="1"/>
      <w:marLeft w:val="0"/>
      <w:marRight w:val="0"/>
      <w:marTop w:val="0"/>
      <w:marBottom w:val="0"/>
      <w:divBdr>
        <w:top w:val="none" w:sz="0" w:space="0" w:color="auto"/>
        <w:left w:val="none" w:sz="0" w:space="0" w:color="auto"/>
        <w:bottom w:val="none" w:sz="0" w:space="0" w:color="auto"/>
        <w:right w:val="none" w:sz="0" w:space="0" w:color="auto"/>
      </w:divBdr>
    </w:div>
    <w:div w:id="2119256548">
      <w:bodyDiv w:val="1"/>
      <w:marLeft w:val="0"/>
      <w:marRight w:val="0"/>
      <w:marTop w:val="0"/>
      <w:marBottom w:val="0"/>
      <w:divBdr>
        <w:top w:val="none" w:sz="0" w:space="0" w:color="auto"/>
        <w:left w:val="none" w:sz="0" w:space="0" w:color="auto"/>
        <w:bottom w:val="none" w:sz="0" w:space="0" w:color="auto"/>
        <w:right w:val="none" w:sz="0" w:space="0" w:color="auto"/>
      </w:divBdr>
    </w:div>
    <w:div w:id="2122143147">
      <w:bodyDiv w:val="1"/>
      <w:marLeft w:val="0"/>
      <w:marRight w:val="0"/>
      <w:marTop w:val="0"/>
      <w:marBottom w:val="0"/>
      <w:divBdr>
        <w:top w:val="none" w:sz="0" w:space="0" w:color="auto"/>
        <w:left w:val="none" w:sz="0" w:space="0" w:color="auto"/>
        <w:bottom w:val="none" w:sz="0" w:space="0" w:color="auto"/>
        <w:right w:val="none" w:sz="0" w:space="0" w:color="auto"/>
      </w:divBdr>
    </w:div>
    <w:div w:id="2122724363">
      <w:bodyDiv w:val="1"/>
      <w:marLeft w:val="0"/>
      <w:marRight w:val="0"/>
      <w:marTop w:val="0"/>
      <w:marBottom w:val="0"/>
      <w:divBdr>
        <w:top w:val="none" w:sz="0" w:space="0" w:color="auto"/>
        <w:left w:val="none" w:sz="0" w:space="0" w:color="auto"/>
        <w:bottom w:val="none" w:sz="0" w:space="0" w:color="auto"/>
        <w:right w:val="none" w:sz="0" w:space="0" w:color="auto"/>
      </w:divBdr>
    </w:div>
    <w:div w:id="2124031190">
      <w:bodyDiv w:val="1"/>
      <w:marLeft w:val="0"/>
      <w:marRight w:val="0"/>
      <w:marTop w:val="0"/>
      <w:marBottom w:val="0"/>
      <w:divBdr>
        <w:top w:val="none" w:sz="0" w:space="0" w:color="auto"/>
        <w:left w:val="none" w:sz="0" w:space="0" w:color="auto"/>
        <w:bottom w:val="none" w:sz="0" w:space="0" w:color="auto"/>
        <w:right w:val="none" w:sz="0" w:space="0" w:color="auto"/>
      </w:divBdr>
    </w:div>
    <w:div w:id="2124154445">
      <w:bodyDiv w:val="1"/>
      <w:marLeft w:val="0"/>
      <w:marRight w:val="0"/>
      <w:marTop w:val="0"/>
      <w:marBottom w:val="0"/>
      <w:divBdr>
        <w:top w:val="none" w:sz="0" w:space="0" w:color="auto"/>
        <w:left w:val="none" w:sz="0" w:space="0" w:color="auto"/>
        <w:bottom w:val="none" w:sz="0" w:space="0" w:color="auto"/>
        <w:right w:val="none" w:sz="0" w:space="0" w:color="auto"/>
      </w:divBdr>
    </w:div>
    <w:div w:id="2134320481">
      <w:bodyDiv w:val="1"/>
      <w:marLeft w:val="0"/>
      <w:marRight w:val="0"/>
      <w:marTop w:val="0"/>
      <w:marBottom w:val="0"/>
      <w:divBdr>
        <w:top w:val="none" w:sz="0" w:space="0" w:color="auto"/>
        <w:left w:val="none" w:sz="0" w:space="0" w:color="auto"/>
        <w:bottom w:val="none" w:sz="0" w:space="0" w:color="auto"/>
        <w:right w:val="none" w:sz="0" w:space="0" w:color="auto"/>
      </w:divBdr>
    </w:div>
    <w:div w:id="214415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F255-33F7-4405-8C31-4B0EFDCD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128</Pages>
  <Words>32016</Words>
  <Characters>182497</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21</cp:revision>
  <dcterms:created xsi:type="dcterms:W3CDTF">2024-07-09T12:59:00Z</dcterms:created>
  <dcterms:modified xsi:type="dcterms:W3CDTF">2024-07-12T12:22:00Z</dcterms:modified>
</cp:coreProperties>
</file>