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0B75A05C" w14:textId="77777777" w:rsidTr="00B52885">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0E1AF"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EBDC1" w14:textId="77777777" w:rsidR="005B54B0" w:rsidRPr="00A5703A" w:rsidRDefault="005B54B0" w:rsidP="00B52885">
            <w:pPr>
              <w:rPr>
                <w:b/>
              </w:rPr>
            </w:pPr>
            <w:r w:rsidRPr="00A5703A">
              <w:rPr>
                <w:b/>
              </w:rPr>
              <w:t>With reference to the Enhanced Collaborative Autonomous Rover System (ECARS), consider the following statements:</w:t>
            </w:r>
          </w:p>
          <w:p w14:paraId="72728461" w14:textId="77777777" w:rsidR="005B54B0" w:rsidRPr="00BF3158" w:rsidRDefault="005B54B0" w:rsidP="00B52885">
            <w:pPr>
              <w:pStyle w:val="ListParagraph"/>
              <w:numPr>
                <w:ilvl w:val="0"/>
                <w:numId w:val="1"/>
              </w:numPr>
              <w:spacing w:after="0" w:line="240" w:lineRule="auto"/>
              <w:rPr>
                <w:rFonts w:cs="Times New Roman"/>
                <w:szCs w:val="24"/>
              </w:rPr>
            </w:pPr>
            <w:r w:rsidRPr="00BF3158">
              <w:rPr>
                <w:rFonts w:cs="Times New Roman"/>
                <w:szCs w:val="24"/>
              </w:rPr>
              <w:t>It is a multi-terrain manned ground vehicle for a wide range of military situations.</w:t>
            </w:r>
          </w:p>
          <w:p w14:paraId="2E4D7354" w14:textId="77777777" w:rsidR="005B54B0" w:rsidRPr="00BF3158" w:rsidRDefault="005B54B0" w:rsidP="00B52885">
            <w:pPr>
              <w:pStyle w:val="ListParagraph"/>
              <w:numPr>
                <w:ilvl w:val="0"/>
                <w:numId w:val="1"/>
              </w:numPr>
              <w:spacing w:after="0" w:line="240" w:lineRule="auto"/>
              <w:rPr>
                <w:rFonts w:cs="Times New Roman"/>
                <w:szCs w:val="24"/>
              </w:rPr>
            </w:pPr>
            <w:r w:rsidRPr="00BF3158">
              <w:rPr>
                <w:rFonts w:cs="Times New Roman"/>
                <w:szCs w:val="24"/>
              </w:rPr>
              <w:t>It is developed by the Defence Research and Development Organisation (DRDO).</w:t>
            </w:r>
          </w:p>
          <w:p w14:paraId="6C4E1B2E" w14:textId="77777777" w:rsidR="005B54B0" w:rsidRDefault="005B54B0" w:rsidP="00B52885">
            <w:pPr>
              <w:autoSpaceDE w:val="0"/>
              <w:autoSpaceDN w:val="0"/>
              <w:adjustRightInd w:val="0"/>
              <w:jc w:val="both"/>
            </w:pPr>
            <w:r w:rsidRPr="00F33FCC">
              <w:rPr>
                <w:b/>
              </w:rPr>
              <w:t>Which of the statements given above is/are correct?</w:t>
            </w:r>
          </w:p>
        </w:tc>
      </w:tr>
      <w:tr w:rsidR="005B54B0" w14:paraId="45A59E0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5AB96" w14:textId="77777777" w:rsidR="005B54B0" w:rsidRDefault="005B54B0"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45BE2" w14:textId="77777777" w:rsidR="005B54B0" w:rsidRDefault="005B54B0" w:rsidP="00B52885">
            <w:pPr>
              <w:pStyle w:val="BodyA"/>
            </w:pPr>
            <w:proofErr w:type="spellStart"/>
            <w:r>
              <w:rPr>
                <w:lang w:val="en-US"/>
              </w:rPr>
              <w:t>multiple_choice</w:t>
            </w:r>
            <w:proofErr w:type="spellEnd"/>
          </w:p>
        </w:tc>
      </w:tr>
      <w:tr w:rsidR="005B54B0" w14:paraId="71B657A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C63D5"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ED4CB" w14:textId="77777777" w:rsidR="005B54B0" w:rsidRDefault="005B54B0" w:rsidP="00B52885">
            <w:pPr>
              <w:pStyle w:val="BodyA"/>
            </w:pPr>
            <w:r w:rsidRPr="00F33FCC">
              <w:rPr>
                <w:rFonts w:cs="Times New Roman"/>
              </w:rPr>
              <w:t>1 only</w:t>
            </w:r>
          </w:p>
        </w:tc>
      </w:tr>
      <w:tr w:rsidR="005B54B0" w14:paraId="12EC817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E38D9"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7D53F" w14:textId="77777777" w:rsidR="005B54B0" w:rsidRDefault="005B54B0" w:rsidP="00B52885">
            <w:pPr>
              <w:pStyle w:val="BodyA"/>
            </w:pPr>
            <w:r>
              <w:rPr>
                <w:rFonts w:cs="Times New Roman"/>
              </w:rPr>
              <w:t>2</w:t>
            </w:r>
            <w:r w:rsidRPr="00F33FCC">
              <w:rPr>
                <w:rFonts w:cs="Times New Roman"/>
              </w:rPr>
              <w:t xml:space="preserve"> only</w:t>
            </w:r>
          </w:p>
        </w:tc>
      </w:tr>
      <w:tr w:rsidR="005B54B0" w14:paraId="1C95AC2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9930"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48095" w14:textId="77777777" w:rsidR="005B54B0" w:rsidRDefault="005B54B0" w:rsidP="00B52885">
            <w:pPr>
              <w:pStyle w:val="BodyA"/>
            </w:pPr>
            <w:r w:rsidRPr="00F33FCC">
              <w:rPr>
                <w:rFonts w:cs="Times New Roman"/>
              </w:rPr>
              <w:t>Both 1 and 2</w:t>
            </w:r>
          </w:p>
        </w:tc>
      </w:tr>
      <w:tr w:rsidR="005B54B0" w14:paraId="0943DC9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AD7DF" w14:textId="77777777" w:rsidR="005B54B0" w:rsidRDefault="005B54B0"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84F38"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5B54B0" w14:paraId="0BB081C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ED50"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9DDD8" w14:textId="77777777" w:rsidR="005B54B0" w:rsidRDefault="005B54B0" w:rsidP="00B52885">
            <w:pPr>
              <w:pStyle w:val="BodyA"/>
              <w:rPr>
                <w:lang w:val="en-US"/>
              </w:rPr>
            </w:pPr>
            <w:r>
              <w:rPr>
                <w:lang w:val="en-US"/>
              </w:rPr>
              <w:t>4</w:t>
            </w:r>
          </w:p>
        </w:tc>
      </w:tr>
      <w:tr w:rsidR="005B54B0" w14:paraId="1A342DA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EC499" w14:textId="77777777" w:rsidR="005B54B0" w:rsidRDefault="005B54B0"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8E23E" w14:textId="77777777" w:rsidR="005B54B0" w:rsidRPr="00980E7A" w:rsidRDefault="005B54B0" w:rsidP="00B52885">
            <w:pPr>
              <w:pStyle w:val="ListParagraph"/>
              <w:numPr>
                <w:ilvl w:val="0"/>
                <w:numId w:val="2"/>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518C5B5C" w14:textId="77777777" w:rsidR="005B54B0" w:rsidRPr="00980E7A" w:rsidRDefault="005B54B0" w:rsidP="00B52885">
            <w:pPr>
              <w:pStyle w:val="ListParagraph"/>
              <w:numPr>
                <w:ilvl w:val="0"/>
                <w:numId w:val="2"/>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1099B590" w14:textId="77777777" w:rsidR="005B54B0" w:rsidRPr="00980E7A" w:rsidRDefault="005B54B0" w:rsidP="00B52885">
            <w:pPr>
              <w:pStyle w:val="ListParagraph"/>
              <w:numPr>
                <w:ilvl w:val="0"/>
                <w:numId w:val="2"/>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73D70052" w14:textId="77777777" w:rsidR="005B54B0" w:rsidRDefault="005B54B0" w:rsidP="00B52885">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5B54B0" w14:paraId="26F31AC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8D7E7" w14:textId="77777777" w:rsidR="005B54B0" w:rsidRDefault="005B54B0"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FB081" w14:textId="77777777" w:rsidR="005B54B0" w:rsidRDefault="005B54B0" w:rsidP="00B52885">
            <w:r>
              <w:t>2</w:t>
            </w:r>
          </w:p>
        </w:tc>
      </w:tr>
      <w:tr w:rsidR="005B54B0" w14:paraId="1BC52A9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837C9" w14:textId="77777777" w:rsidR="005B54B0" w:rsidRDefault="005B54B0"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109E3" w14:textId="77777777" w:rsidR="005B54B0" w:rsidRDefault="005B54B0" w:rsidP="00B52885">
            <w:r>
              <w:t>0.67</w:t>
            </w:r>
          </w:p>
        </w:tc>
      </w:tr>
    </w:tbl>
    <w:p w14:paraId="75FF0C76" w14:textId="77777777" w:rsidR="005B54B0" w:rsidRDefault="005B54B0" w:rsidP="005B54B0"/>
    <w:p w14:paraId="548DFA82" w14:textId="77777777" w:rsidR="005B54B0" w:rsidRDefault="005B54B0" w:rsidP="005B54B0"/>
    <w:p w14:paraId="65D03FF1" w14:textId="77777777" w:rsidR="005B54B0" w:rsidRDefault="005B54B0" w:rsidP="005B54B0"/>
    <w:p w14:paraId="0131DDEA" w14:textId="77777777" w:rsidR="005B54B0" w:rsidRDefault="005B54B0" w:rsidP="005B54B0"/>
    <w:p w14:paraId="711B19EB" w14:textId="77777777" w:rsidR="005B54B0" w:rsidRDefault="005B54B0" w:rsidP="005B54B0"/>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4DFFED67"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E4A41"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364A0" w14:textId="77777777" w:rsidR="005B54B0" w:rsidRPr="00A5703A" w:rsidRDefault="005B54B0" w:rsidP="00B52885">
            <w:pPr>
              <w:rPr>
                <w:b/>
              </w:rPr>
            </w:pPr>
            <w:r w:rsidRPr="00A5703A">
              <w:rPr>
                <w:b/>
              </w:rPr>
              <w:t>With reference to the Snakes, consider the following statements:</w:t>
            </w:r>
          </w:p>
          <w:p w14:paraId="40A80CC4" w14:textId="77777777" w:rsidR="005B54B0" w:rsidRPr="00BF3158" w:rsidRDefault="005B54B0" w:rsidP="00B52885">
            <w:pPr>
              <w:pStyle w:val="ListParagraph"/>
              <w:numPr>
                <w:ilvl w:val="0"/>
                <w:numId w:val="3"/>
              </w:numPr>
              <w:spacing w:after="0" w:line="240" w:lineRule="auto"/>
              <w:rPr>
                <w:rFonts w:cs="Times New Roman"/>
                <w:szCs w:val="24"/>
              </w:rPr>
            </w:pPr>
            <w:r w:rsidRPr="00BF3158">
              <w:rPr>
                <w:rFonts w:cs="Times New Roman"/>
                <w:szCs w:val="24"/>
              </w:rPr>
              <w:t>All snakes are diurnal.</w:t>
            </w:r>
          </w:p>
          <w:p w14:paraId="09FE8F5A" w14:textId="77777777" w:rsidR="005B54B0" w:rsidRPr="00BF3158" w:rsidRDefault="005B54B0" w:rsidP="00B52885">
            <w:pPr>
              <w:pStyle w:val="ListParagraph"/>
              <w:numPr>
                <w:ilvl w:val="0"/>
                <w:numId w:val="3"/>
              </w:numPr>
              <w:spacing w:after="0" w:line="240" w:lineRule="auto"/>
              <w:rPr>
                <w:rFonts w:cs="Times New Roman"/>
                <w:szCs w:val="24"/>
              </w:rPr>
            </w:pPr>
            <w:r w:rsidRPr="00BF3158">
              <w:rPr>
                <w:rFonts w:cs="Times New Roman"/>
                <w:szCs w:val="24"/>
              </w:rPr>
              <w:t>All snakes are cold-blooded and must regulate their body temperatures.</w:t>
            </w:r>
          </w:p>
          <w:p w14:paraId="05CE2280" w14:textId="77777777" w:rsidR="005B54B0" w:rsidRPr="00BF3158" w:rsidRDefault="005B54B0" w:rsidP="00B52885">
            <w:pPr>
              <w:pStyle w:val="ListParagraph"/>
              <w:numPr>
                <w:ilvl w:val="0"/>
                <w:numId w:val="3"/>
              </w:numPr>
              <w:spacing w:after="0" w:line="240" w:lineRule="auto"/>
              <w:rPr>
                <w:rFonts w:cs="Times New Roman"/>
                <w:szCs w:val="24"/>
              </w:rPr>
            </w:pPr>
            <w:r w:rsidRPr="00BF3158">
              <w:rPr>
                <w:rFonts w:cs="Times New Roman"/>
                <w:szCs w:val="24"/>
              </w:rPr>
              <w:lastRenderedPageBreak/>
              <w:t>All snakes shed their skin because it does not grow with their body size.</w:t>
            </w:r>
          </w:p>
          <w:p w14:paraId="500E41D2" w14:textId="77777777" w:rsidR="005B54B0" w:rsidRDefault="005B54B0" w:rsidP="00B52885">
            <w:pPr>
              <w:autoSpaceDE w:val="0"/>
              <w:autoSpaceDN w:val="0"/>
              <w:adjustRightInd w:val="0"/>
              <w:jc w:val="both"/>
            </w:pPr>
            <w:r w:rsidRPr="00BF3158">
              <w:rPr>
                <w:b/>
              </w:rPr>
              <w:t>Which of the statements given above is/are correct?</w:t>
            </w:r>
          </w:p>
        </w:tc>
      </w:tr>
      <w:tr w:rsidR="005B54B0" w14:paraId="27567AB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79A2" w14:textId="77777777" w:rsidR="005B54B0" w:rsidRDefault="005B54B0" w:rsidP="00B52885">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E274D" w14:textId="77777777" w:rsidR="005B54B0" w:rsidRDefault="005B54B0" w:rsidP="00B52885">
            <w:pPr>
              <w:pStyle w:val="BodyA"/>
            </w:pPr>
            <w:proofErr w:type="spellStart"/>
            <w:r>
              <w:rPr>
                <w:lang w:val="en-US"/>
              </w:rPr>
              <w:t>multiple_choice</w:t>
            </w:r>
            <w:proofErr w:type="spellEnd"/>
          </w:p>
        </w:tc>
      </w:tr>
      <w:tr w:rsidR="005B54B0" w14:paraId="3BFC8F5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F35E5"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3637D" w14:textId="77777777" w:rsidR="005B54B0" w:rsidRDefault="005B54B0" w:rsidP="00B52885">
            <w:pPr>
              <w:pStyle w:val="BodyA"/>
            </w:pPr>
            <w:r w:rsidRPr="00BF3158">
              <w:rPr>
                <w:rFonts w:cs="Times New Roman"/>
              </w:rPr>
              <w:t>2 and 3 only</w:t>
            </w:r>
          </w:p>
        </w:tc>
      </w:tr>
      <w:tr w:rsidR="005B54B0" w14:paraId="6FA6D12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1F9E"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0E0A3" w14:textId="77777777" w:rsidR="005B54B0" w:rsidRDefault="005B54B0" w:rsidP="00B52885">
            <w:pPr>
              <w:pStyle w:val="BodyA"/>
            </w:pPr>
            <w:r>
              <w:rPr>
                <w:rFonts w:cs="Times New Roman"/>
              </w:rPr>
              <w:t>1</w:t>
            </w:r>
            <w:r w:rsidRPr="00BF3158">
              <w:rPr>
                <w:rFonts w:cs="Times New Roman"/>
              </w:rPr>
              <w:t xml:space="preserve"> and 3 only</w:t>
            </w:r>
          </w:p>
        </w:tc>
      </w:tr>
      <w:tr w:rsidR="005B54B0" w14:paraId="3B4CCAA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30D26"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C635E" w14:textId="77777777" w:rsidR="005B54B0" w:rsidRDefault="005B54B0" w:rsidP="00B52885">
            <w:pPr>
              <w:pStyle w:val="BodyA"/>
            </w:pPr>
            <w:r w:rsidRPr="00BF3158">
              <w:rPr>
                <w:rFonts w:cs="Times New Roman"/>
              </w:rPr>
              <w:t>3 only</w:t>
            </w:r>
          </w:p>
        </w:tc>
      </w:tr>
      <w:tr w:rsidR="005B54B0" w14:paraId="72FBF9E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7BA78" w14:textId="77777777" w:rsidR="005B54B0" w:rsidRDefault="005B54B0"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57DA"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5B54B0" w14:paraId="52D34C7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EACC5"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CEAC" w14:textId="77777777" w:rsidR="005B54B0" w:rsidRDefault="005B54B0" w:rsidP="00B52885">
            <w:pPr>
              <w:pStyle w:val="BodyA"/>
              <w:rPr>
                <w:lang w:val="en-US"/>
              </w:rPr>
            </w:pPr>
            <w:r>
              <w:rPr>
                <w:lang w:val="en-US"/>
              </w:rPr>
              <w:t>1</w:t>
            </w:r>
          </w:p>
        </w:tc>
      </w:tr>
      <w:tr w:rsidR="005B54B0" w14:paraId="2F80C56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8481F" w14:textId="77777777" w:rsidR="005B54B0" w:rsidRDefault="005B54B0"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3822A" w14:textId="77777777" w:rsidR="005B54B0" w:rsidRPr="0079122B" w:rsidRDefault="005B54B0" w:rsidP="00B52885">
            <w:pPr>
              <w:pStyle w:val="ListParagraph"/>
              <w:numPr>
                <w:ilvl w:val="0"/>
                <w:numId w:val="4"/>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5F8541E0" w14:textId="77777777" w:rsidR="005B54B0" w:rsidRPr="0079122B" w:rsidRDefault="005B54B0" w:rsidP="00B52885">
            <w:pPr>
              <w:pStyle w:val="ListParagraph"/>
              <w:numPr>
                <w:ilvl w:val="0"/>
                <w:numId w:val="4"/>
              </w:numPr>
              <w:spacing w:after="0" w:line="240" w:lineRule="auto"/>
              <w:rPr>
                <w:rFonts w:cs="Times New Roman"/>
                <w:szCs w:val="24"/>
              </w:rPr>
            </w:pPr>
            <w:r w:rsidRPr="0079122B">
              <w:rPr>
                <w:rFonts w:cs="Times New Roman"/>
                <w:szCs w:val="24"/>
              </w:rPr>
              <w:t>Snakes have some clear differences from other reptiles. They have no limbs, no moveable eyelids, and no ear openings. About 600 species are venomous, and only about 200—seven percent—are able to kill or significantly wound a human.</w:t>
            </w:r>
          </w:p>
          <w:p w14:paraId="163D0632" w14:textId="77777777" w:rsidR="005B54B0" w:rsidRPr="0079122B" w:rsidRDefault="005B54B0" w:rsidP="00B52885">
            <w:pPr>
              <w:pStyle w:val="ListParagraph"/>
              <w:numPr>
                <w:ilvl w:val="0"/>
                <w:numId w:val="4"/>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3E235B25" w14:textId="77777777" w:rsidR="005B54B0" w:rsidRPr="0079122B" w:rsidRDefault="005B54B0" w:rsidP="00B52885">
            <w:pPr>
              <w:pStyle w:val="ListParagraph"/>
              <w:numPr>
                <w:ilvl w:val="0"/>
                <w:numId w:val="4"/>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6D6C7002" w14:textId="77777777" w:rsidR="005B54B0" w:rsidRPr="0079122B" w:rsidRDefault="005B54B0" w:rsidP="00B52885">
            <w:pPr>
              <w:pStyle w:val="ListParagraph"/>
              <w:numPr>
                <w:ilvl w:val="0"/>
                <w:numId w:val="4"/>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7411E732" w14:textId="77777777" w:rsidR="005B54B0" w:rsidRPr="0079122B" w:rsidRDefault="005B54B0" w:rsidP="00B52885">
            <w:pPr>
              <w:pStyle w:val="ListParagraph"/>
              <w:numPr>
                <w:ilvl w:val="0"/>
                <w:numId w:val="4"/>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6DDF6DB6" w14:textId="77777777" w:rsidR="005B54B0" w:rsidRDefault="005B54B0" w:rsidP="00B52885">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5B54B0" w14:paraId="53E1ABE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18B48" w14:textId="77777777" w:rsidR="005B54B0" w:rsidRDefault="005B54B0"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92FF4" w14:textId="77777777" w:rsidR="005B54B0" w:rsidRDefault="005B54B0" w:rsidP="00B52885">
            <w:r>
              <w:t>2</w:t>
            </w:r>
          </w:p>
        </w:tc>
      </w:tr>
      <w:tr w:rsidR="005B54B0" w14:paraId="3F166E9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DD940" w14:textId="77777777" w:rsidR="005B54B0" w:rsidRDefault="005B54B0" w:rsidP="00B5288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43588" w14:textId="77777777" w:rsidR="005B54B0" w:rsidRDefault="005B54B0" w:rsidP="00B52885">
            <w:r>
              <w:t>0.67</w:t>
            </w:r>
          </w:p>
        </w:tc>
      </w:tr>
    </w:tbl>
    <w:p w14:paraId="5A9E2618" w14:textId="77777777" w:rsidR="005B54B0" w:rsidRDefault="005B54B0" w:rsidP="005B54B0">
      <w:r>
        <w:br/>
      </w:r>
    </w:p>
    <w:p w14:paraId="0028553E" w14:textId="77777777" w:rsidR="005B54B0" w:rsidRDefault="005B54B0" w:rsidP="005B54B0"/>
    <w:p w14:paraId="265ADBEE" w14:textId="77777777" w:rsidR="005B54B0" w:rsidRDefault="005B54B0" w:rsidP="005B54B0"/>
    <w:p w14:paraId="06B3F9FB" w14:textId="77777777" w:rsidR="005B54B0" w:rsidRDefault="005B54B0" w:rsidP="005B54B0"/>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3F73296C" w14:textId="77777777" w:rsidTr="00B52885">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9BCBE"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A574" w14:textId="77777777" w:rsidR="005B54B0" w:rsidRPr="00A5703A" w:rsidRDefault="005B54B0" w:rsidP="00B52885">
            <w:pPr>
              <w:rPr>
                <w:b/>
              </w:rPr>
            </w:pPr>
            <w:r w:rsidRPr="00A5703A">
              <w:rPr>
                <w:b/>
              </w:rPr>
              <w:t>Which of the following are essential growth conditions required for Coffee cultivation?</w:t>
            </w:r>
          </w:p>
          <w:p w14:paraId="054A4A95" w14:textId="77777777" w:rsidR="005B54B0" w:rsidRPr="00E23102" w:rsidRDefault="005B54B0" w:rsidP="00B52885">
            <w:pPr>
              <w:pStyle w:val="ListParagraph"/>
              <w:numPr>
                <w:ilvl w:val="0"/>
                <w:numId w:val="5"/>
              </w:numPr>
              <w:spacing w:after="0" w:line="240" w:lineRule="auto"/>
              <w:rPr>
                <w:rFonts w:cs="Times New Roman"/>
                <w:szCs w:val="24"/>
              </w:rPr>
            </w:pPr>
            <w:r w:rsidRPr="00E23102">
              <w:rPr>
                <w:rFonts w:cs="Times New Roman"/>
                <w:szCs w:val="24"/>
              </w:rPr>
              <w:t>Direct Sunlight is necessary for the Coffee plantation.</w:t>
            </w:r>
          </w:p>
          <w:p w14:paraId="0E1BD7C6" w14:textId="77777777" w:rsidR="005B54B0" w:rsidRPr="00E23102" w:rsidRDefault="005B54B0" w:rsidP="00B52885">
            <w:pPr>
              <w:pStyle w:val="ListParagraph"/>
              <w:numPr>
                <w:ilvl w:val="0"/>
                <w:numId w:val="5"/>
              </w:numPr>
              <w:spacing w:after="0" w:line="240" w:lineRule="auto"/>
              <w:rPr>
                <w:rFonts w:cs="Times New Roman"/>
                <w:szCs w:val="24"/>
              </w:rPr>
            </w:pPr>
            <w:r w:rsidRPr="00E23102">
              <w:rPr>
                <w:rFonts w:cs="Times New Roman"/>
                <w:szCs w:val="24"/>
              </w:rPr>
              <w:t>Coffee plant needs abundant rainfall.</w:t>
            </w:r>
          </w:p>
          <w:p w14:paraId="5D318FC2" w14:textId="77777777" w:rsidR="005B54B0" w:rsidRPr="00E23102" w:rsidRDefault="005B54B0" w:rsidP="00B52885">
            <w:pPr>
              <w:pStyle w:val="ListParagraph"/>
              <w:numPr>
                <w:ilvl w:val="0"/>
                <w:numId w:val="5"/>
              </w:numPr>
              <w:spacing w:after="0" w:line="240" w:lineRule="auto"/>
              <w:rPr>
                <w:rFonts w:cs="Times New Roman"/>
                <w:szCs w:val="24"/>
              </w:rPr>
            </w:pPr>
            <w:r w:rsidRPr="00E23102">
              <w:rPr>
                <w:rFonts w:cs="Times New Roman"/>
                <w:szCs w:val="24"/>
              </w:rPr>
              <w:t>Fertile soils rich in iron and potash are most suitable for its cultivation.</w:t>
            </w:r>
          </w:p>
          <w:p w14:paraId="5164F498" w14:textId="77777777" w:rsidR="005B54B0" w:rsidRPr="00E23102" w:rsidRDefault="005B54B0" w:rsidP="00B52885">
            <w:pPr>
              <w:pStyle w:val="ListParagraph"/>
              <w:numPr>
                <w:ilvl w:val="0"/>
                <w:numId w:val="5"/>
              </w:numPr>
              <w:spacing w:after="0" w:line="240" w:lineRule="auto"/>
              <w:rPr>
                <w:rFonts w:cs="Times New Roman"/>
                <w:szCs w:val="24"/>
              </w:rPr>
            </w:pPr>
            <w:r w:rsidRPr="00E23102">
              <w:rPr>
                <w:rFonts w:cs="Times New Roman"/>
                <w:szCs w:val="24"/>
              </w:rPr>
              <w:t xml:space="preserve">Coffee </w:t>
            </w:r>
            <w:proofErr w:type="spellStart"/>
            <w:r w:rsidRPr="00E23102">
              <w:rPr>
                <w:rFonts w:cs="Times New Roman"/>
                <w:szCs w:val="24"/>
              </w:rPr>
              <w:t>can not</w:t>
            </w:r>
            <w:proofErr w:type="spellEnd"/>
            <w:r w:rsidRPr="00E23102">
              <w:rPr>
                <w:rFonts w:cs="Times New Roman"/>
                <w:szCs w:val="24"/>
              </w:rPr>
              <w:t xml:space="preserve"> tolerate water stagnation.</w:t>
            </w:r>
          </w:p>
          <w:p w14:paraId="2908535F" w14:textId="77777777" w:rsidR="005B54B0" w:rsidRDefault="005B54B0" w:rsidP="00B52885">
            <w:pPr>
              <w:autoSpaceDE w:val="0"/>
              <w:autoSpaceDN w:val="0"/>
              <w:adjustRightInd w:val="0"/>
              <w:jc w:val="both"/>
            </w:pPr>
            <w:r w:rsidRPr="00E23102">
              <w:rPr>
                <w:b/>
              </w:rPr>
              <w:t>Select the correct answer using the code given below.</w:t>
            </w:r>
          </w:p>
        </w:tc>
      </w:tr>
      <w:tr w:rsidR="005B54B0" w14:paraId="773E686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8D9C5" w14:textId="77777777" w:rsidR="005B54B0" w:rsidRDefault="005B54B0"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239F" w14:textId="77777777" w:rsidR="005B54B0" w:rsidRDefault="005B54B0" w:rsidP="00B52885">
            <w:pPr>
              <w:pStyle w:val="BodyA"/>
            </w:pPr>
            <w:proofErr w:type="spellStart"/>
            <w:r>
              <w:rPr>
                <w:lang w:val="en-US"/>
              </w:rPr>
              <w:t>multiple_choice</w:t>
            </w:r>
            <w:proofErr w:type="spellEnd"/>
          </w:p>
        </w:tc>
      </w:tr>
      <w:tr w:rsidR="005B54B0" w14:paraId="34225CD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8D306"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4544A" w14:textId="77777777" w:rsidR="005B54B0" w:rsidRDefault="005B54B0" w:rsidP="00B52885">
            <w:pPr>
              <w:pStyle w:val="BodyA"/>
            </w:pPr>
            <w:r w:rsidRPr="00E23102">
              <w:rPr>
                <w:rFonts w:cs="Times New Roman"/>
              </w:rPr>
              <w:t>1 and 2 only</w:t>
            </w:r>
          </w:p>
        </w:tc>
      </w:tr>
      <w:tr w:rsidR="005B54B0" w14:paraId="0A6D1A8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B823"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7D401" w14:textId="77777777" w:rsidR="005B54B0" w:rsidRDefault="005B54B0" w:rsidP="00B52885">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5B54B0" w14:paraId="618EB6E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FAA1A"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D60FE"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5B54B0" w14:paraId="7174A24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CAD51" w14:textId="77777777" w:rsidR="005B54B0" w:rsidRDefault="005B54B0"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1C2A2"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5B54B0" w14:paraId="3F500D6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19CEA"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75E0" w14:textId="77777777" w:rsidR="005B54B0" w:rsidRDefault="005B54B0" w:rsidP="00B52885">
            <w:pPr>
              <w:pStyle w:val="BodyA"/>
              <w:rPr>
                <w:lang w:val="en-US"/>
              </w:rPr>
            </w:pPr>
            <w:r>
              <w:rPr>
                <w:lang w:val="en-US"/>
              </w:rPr>
              <w:t>3</w:t>
            </w:r>
          </w:p>
        </w:tc>
      </w:tr>
      <w:tr w:rsidR="005B54B0" w14:paraId="74E042E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F325C" w14:textId="77777777" w:rsidR="005B54B0" w:rsidRDefault="005B54B0"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DC9F" w14:textId="77777777" w:rsidR="005B54B0" w:rsidRPr="00D35F88" w:rsidRDefault="005B54B0" w:rsidP="00B52885">
            <w:pPr>
              <w:pStyle w:val="ListParagraph"/>
              <w:numPr>
                <w:ilvl w:val="0"/>
                <w:numId w:val="6"/>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robusta and </w:t>
            </w:r>
            <w:proofErr w:type="spellStart"/>
            <w:r w:rsidRPr="00D35F88">
              <w:rPr>
                <w:rFonts w:cs="Times New Roman"/>
                <w:b/>
                <w:bCs/>
                <w:szCs w:val="24"/>
              </w:rPr>
              <w:t>liberica</w:t>
            </w:r>
            <w:proofErr w:type="spellEnd"/>
            <w:r w:rsidRPr="00D35F88">
              <w:rPr>
                <w:rFonts w:cs="Times New Roman"/>
                <w:b/>
                <w:bCs/>
                <w:szCs w:val="24"/>
              </w:rPr>
              <w:t xml:space="preserve">. </w:t>
            </w:r>
            <w:r w:rsidRPr="00D35F88">
              <w:rPr>
                <w:rFonts w:cs="Times New Roman"/>
                <w:szCs w:val="24"/>
              </w:rPr>
              <w:t xml:space="preserve">India mostly grows superior quality coffee, arabica, which is in great demand in </w:t>
            </w:r>
            <w:proofErr w:type="gramStart"/>
            <w:r w:rsidRPr="00D35F88">
              <w:rPr>
                <w:rFonts w:cs="Times New Roman"/>
                <w:szCs w:val="24"/>
              </w:rPr>
              <w:t>International</w:t>
            </w:r>
            <w:proofErr w:type="gramEnd"/>
            <w:r w:rsidRPr="00D35F88">
              <w:rPr>
                <w:rFonts w:cs="Times New Roman"/>
                <w:szCs w:val="24"/>
              </w:rPr>
              <w:t xml:space="preserve"> market.</w:t>
            </w:r>
          </w:p>
          <w:p w14:paraId="7DAB9A7F" w14:textId="77777777" w:rsidR="005B54B0" w:rsidRPr="00D35F88" w:rsidRDefault="005B54B0" w:rsidP="00B52885">
            <w:pPr>
              <w:pStyle w:val="ListParagraph"/>
              <w:numPr>
                <w:ilvl w:val="0"/>
                <w:numId w:val="6"/>
              </w:numPr>
              <w:spacing w:after="0" w:line="240" w:lineRule="auto"/>
              <w:rPr>
                <w:rFonts w:cs="Times New Roman"/>
                <w:szCs w:val="24"/>
              </w:rPr>
            </w:pPr>
            <w:r w:rsidRPr="00D35F88">
              <w:rPr>
                <w:rFonts w:cs="Times New Roman"/>
                <w:szCs w:val="24"/>
              </w:rPr>
              <w:t>Essential growth conditions required for the cultivation of coffee are as follows:</w:t>
            </w:r>
          </w:p>
          <w:p w14:paraId="3B52F911" w14:textId="77777777" w:rsidR="005B54B0" w:rsidRPr="00D35F88" w:rsidRDefault="005B54B0" w:rsidP="00B52885">
            <w:pPr>
              <w:pStyle w:val="ListParagraph"/>
              <w:numPr>
                <w:ilvl w:val="1"/>
                <w:numId w:val="6"/>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7929CF9F" w14:textId="77777777" w:rsidR="005B54B0" w:rsidRPr="00D35F88" w:rsidRDefault="005B54B0" w:rsidP="00B52885">
            <w:pPr>
              <w:pStyle w:val="ListParagraph"/>
              <w:numPr>
                <w:ilvl w:val="1"/>
                <w:numId w:val="6"/>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540F0DC8" w14:textId="77777777" w:rsidR="005B54B0" w:rsidRPr="00D35F88" w:rsidRDefault="005B54B0" w:rsidP="00B52885">
            <w:pPr>
              <w:pStyle w:val="ListParagraph"/>
              <w:numPr>
                <w:ilvl w:val="1"/>
                <w:numId w:val="6"/>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609097C8" w14:textId="77777777" w:rsidR="005B54B0" w:rsidRPr="00D35F88" w:rsidRDefault="005B54B0" w:rsidP="00B52885">
            <w:pPr>
              <w:pStyle w:val="ListParagraph"/>
              <w:numPr>
                <w:ilvl w:val="1"/>
                <w:numId w:val="6"/>
              </w:numPr>
              <w:spacing w:after="0" w:line="240" w:lineRule="auto"/>
              <w:rPr>
                <w:rFonts w:cs="Times New Roman"/>
                <w:b/>
                <w:bCs/>
                <w:szCs w:val="24"/>
              </w:rPr>
            </w:pPr>
            <w:r w:rsidRPr="00D35F88">
              <w:rPr>
                <w:rFonts w:cs="Times New Roman"/>
                <w:szCs w:val="24"/>
              </w:rPr>
              <w:lastRenderedPageBreak/>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261BC39A" w14:textId="77777777" w:rsidR="005B54B0" w:rsidRPr="00D35F88" w:rsidRDefault="005B54B0" w:rsidP="00B52885">
            <w:pPr>
              <w:pStyle w:val="ListParagraph"/>
              <w:numPr>
                <w:ilvl w:val="1"/>
                <w:numId w:val="6"/>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122BACA9" w14:textId="77777777" w:rsidR="005B54B0" w:rsidRPr="00D35F88" w:rsidRDefault="005B54B0" w:rsidP="00B52885">
            <w:pPr>
              <w:pStyle w:val="ListParagraph"/>
              <w:numPr>
                <w:ilvl w:val="1"/>
                <w:numId w:val="6"/>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308B8E56" w14:textId="77777777" w:rsidR="005B54B0" w:rsidRDefault="005B54B0" w:rsidP="00B52885">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5B54B0" w14:paraId="0D6856F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33A3C" w14:textId="77777777" w:rsidR="005B54B0" w:rsidRDefault="005B54B0"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F122" w14:textId="77777777" w:rsidR="005B54B0" w:rsidRDefault="005B54B0" w:rsidP="00B52885">
            <w:r>
              <w:t>2</w:t>
            </w:r>
          </w:p>
        </w:tc>
      </w:tr>
      <w:tr w:rsidR="005B54B0" w14:paraId="72E4C2A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CB1EB" w14:textId="77777777" w:rsidR="005B54B0" w:rsidRDefault="005B54B0"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7810" w14:textId="77777777" w:rsidR="005B54B0" w:rsidRDefault="005B54B0" w:rsidP="00B52885">
            <w:r>
              <w:t>0.67</w:t>
            </w:r>
          </w:p>
        </w:tc>
      </w:tr>
    </w:tbl>
    <w:p w14:paraId="4D0D178D" w14:textId="77777777" w:rsidR="005B54B0" w:rsidRDefault="005B54B0" w:rsidP="005B54B0"/>
    <w:p w14:paraId="0A4D58C3" w14:textId="77777777" w:rsidR="005B54B0" w:rsidRDefault="005B54B0" w:rsidP="005B54B0"/>
    <w:p w14:paraId="5452F0D4" w14:textId="77777777" w:rsidR="005B54B0" w:rsidRDefault="005B54B0" w:rsidP="005B54B0"/>
    <w:p w14:paraId="0CEDD381" w14:textId="77777777" w:rsidR="005B54B0" w:rsidRDefault="005B54B0" w:rsidP="005B54B0"/>
    <w:p w14:paraId="1AD7B137" w14:textId="77777777" w:rsidR="005B54B0" w:rsidRDefault="005B54B0" w:rsidP="005B54B0"/>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68DA057E"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4B0B"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9CA72" w14:textId="77777777" w:rsidR="005B54B0" w:rsidRPr="00A5703A" w:rsidRDefault="005B54B0" w:rsidP="00B52885">
            <w:pPr>
              <w:rPr>
                <w:b/>
              </w:rPr>
            </w:pPr>
            <w:r w:rsidRPr="00A5703A">
              <w:rPr>
                <w:b/>
              </w:rPr>
              <w:t>The 'State of the Rhino 2023' report was released recently. In this context, consider the following statements:</w:t>
            </w:r>
          </w:p>
          <w:p w14:paraId="4888755E" w14:textId="77777777" w:rsidR="005B54B0" w:rsidRPr="00955809" w:rsidRDefault="005B54B0" w:rsidP="00B52885">
            <w:pPr>
              <w:pStyle w:val="ListParagraph"/>
              <w:numPr>
                <w:ilvl w:val="0"/>
                <w:numId w:val="7"/>
              </w:numPr>
              <w:spacing w:after="0" w:line="240" w:lineRule="auto"/>
              <w:rPr>
                <w:rFonts w:cs="Times New Roman"/>
                <w:szCs w:val="24"/>
              </w:rPr>
            </w:pPr>
            <w:r w:rsidRPr="00955809">
              <w:rPr>
                <w:rFonts w:cs="Times New Roman"/>
                <w:szCs w:val="24"/>
              </w:rPr>
              <w:t xml:space="preserve">The 'State of the Rhino' report is released </w:t>
            </w:r>
            <w:proofErr w:type="spellStart"/>
            <w:r w:rsidRPr="00955809">
              <w:rPr>
                <w:rFonts w:cs="Times New Roman"/>
                <w:szCs w:val="24"/>
              </w:rPr>
              <w:t>annualy</w:t>
            </w:r>
            <w:proofErr w:type="spellEnd"/>
            <w:r w:rsidRPr="00955809">
              <w:rPr>
                <w:rFonts w:cs="Times New Roman"/>
                <w:szCs w:val="24"/>
              </w:rPr>
              <w:t xml:space="preserve"> by the </w:t>
            </w:r>
            <w:proofErr w:type="gramStart"/>
            <w:r w:rsidRPr="00955809">
              <w:rPr>
                <w:rFonts w:cs="Times New Roman"/>
                <w:szCs w:val="24"/>
              </w:rPr>
              <w:t>World Wide</w:t>
            </w:r>
            <w:proofErr w:type="gramEnd"/>
            <w:r w:rsidRPr="00955809">
              <w:rPr>
                <w:rFonts w:cs="Times New Roman"/>
                <w:szCs w:val="24"/>
              </w:rPr>
              <w:t xml:space="preserve"> Fund for Nature.</w:t>
            </w:r>
          </w:p>
          <w:p w14:paraId="360B7E07" w14:textId="77777777" w:rsidR="005B54B0" w:rsidRPr="00955809" w:rsidRDefault="005B54B0" w:rsidP="00B52885">
            <w:pPr>
              <w:pStyle w:val="ListParagraph"/>
              <w:numPr>
                <w:ilvl w:val="0"/>
                <w:numId w:val="7"/>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71EE9514" w14:textId="77777777" w:rsidR="005B54B0" w:rsidRDefault="005B54B0" w:rsidP="00B52885">
            <w:pPr>
              <w:autoSpaceDE w:val="0"/>
              <w:autoSpaceDN w:val="0"/>
              <w:adjustRightInd w:val="0"/>
              <w:jc w:val="both"/>
            </w:pPr>
            <w:r w:rsidRPr="00955809">
              <w:rPr>
                <w:b/>
              </w:rPr>
              <w:t>Which of the statements given above is/are correct?</w:t>
            </w:r>
          </w:p>
        </w:tc>
      </w:tr>
      <w:tr w:rsidR="005B54B0" w14:paraId="79AB3ED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19BE7" w14:textId="77777777" w:rsidR="005B54B0" w:rsidRDefault="005B54B0"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69A53" w14:textId="77777777" w:rsidR="005B54B0" w:rsidRDefault="005B54B0" w:rsidP="00B52885">
            <w:pPr>
              <w:pStyle w:val="BodyA"/>
            </w:pPr>
            <w:proofErr w:type="spellStart"/>
            <w:r>
              <w:rPr>
                <w:lang w:val="en-US"/>
              </w:rPr>
              <w:t>multiple_choice</w:t>
            </w:r>
            <w:proofErr w:type="spellEnd"/>
          </w:p>
        </w:tc>
      </w:tr>
      <w:tr w:rsidR="005B54B0" w14:paraId="5511BF4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68C08"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6E526" w14:textId="77777777" w:rsidR="005B54B0" w:rsidRDefault="005B54B0" w:rsidP="00B52885">
            <w:pPr>
              <w:pStyle w:val="BodyA"/>
            </w:pPr>
            <w:r w:rsidRPr="00955809">
              <w:rPr>
                <w:rFonts w:cs="Times New Roman"/>
              </w:rPr>
              <w:t>1 only</w:t>
            </w:r>
          </w:p>
        </w:tc>
      </w:tr>
      <w:tr w:rsidR="005B54B0" w14:paraId="0654C9E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7317"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2F599" w14:textId="77777777" w:rsidR="005B54B0" w:rsidRDefault="005B54B0" w:rsidP="00B52885">
            <w:pPr>
              <w:pStyle w:val="BodyA"/>
            </w:pPr>
            <w:r>
              <w:rPr>
                <w:rFonts w:cs="Times New Roman"/>
              </w:rPr>
              <w:t>2</w:t>
            </w:r>
            <w:r w:rsidRPr="00955809">
              <w:rPr>
                <w:rFonts w:cs="Times New Roman"/>
              </w:rPr>
              <w:t xml:space="preserve"> only</w:t>
            </w:r>
          </w:p>
        </w:tc>
      </w:tr>
      <w:tr w:rsidR="005B54B0" w14:paraId="3563C9D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2651"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1EB7C" w14:textId="77777777" w:rsidR="005B54B0" w:rsidRDefault="005B54B0" w:rsidP="00B52885">
            <w:pPr>
              <w:pStyle w:val="BodyA"/>
            </w:pPr>
            <w:r w:rsidRPr="00955809">
              <w:rPr>
                <w:rFonts w:cs="Times New Roman"/>
              </w:rPr>
              <w:t>Both 1 and 2</w:t>
            </w:r>
          </w:p>
        </w:tc>
      </w:tr>
      <w:tr w:rsidR="005B54B0" w14:paraId="7DF9AE1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3161F" w14:textId="77777777" w:rsidR="005B54B0" w:rsidRDefault="005B54B0"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47502"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5B54B0" w14:paraId="5E6BEB0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84C18"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2748" w14:textId="77777777" w:rsidR="005B54B0" w:rsidRDefault="005B54B0" w:rsidP="00B52885">
            <w:pPr>
              <w:pStyle w:val="BodyA"/>
              <w:rPr>
                <w:lang w:val="en-US"/>
              </w:rPr>
            </w:pPr>
            <w:r>
              <w:rPr>
                <w:lang w:val="en-US"/>
              </w:rPr>
              <w:t>4</w:t>
            </w:r>
          </w:p>
        </w:tc>
      </w:tr>
      <w:tr w:rsidR="005B54B0" w14:paraId="0EA1791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3EDF0" w14:textId="77777777" w:rsidR="005B54B0" w:rsidRDefault="005B54B0" w:rsidP="00B52885">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C0933" w14:textId="77777777" w:rsidR="005B54B0" w:rsidRPr="00D3585B" w:rsidRDefault="005B54B0" w:rsidP="00B52885">
            <w:pPr>
              <w:pStyle w:val="ListParagraph"/>
              <w:numPr>
                <w:ilvl w:val="0"/>
                <w:numId w:val="8"/>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49A9AA7D" w14:textId="77777777" w:rsidR="005B54B0" w:rsidRPr="00D3585B" w:rsidRDefault="005B54B0" w:rsidP="00B52885">
            <w:pPr>
              <w:pStyle w:val="ListParagraph"/>
              <w:numPr>
                <w:ilvl w:val="0"/>
                <w:numId w:val="8"/>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Out of them, three rhino species are found in Asia namely Sumatran rhino, Javan rhino and Greater one-horned rhino (Indian rhino).</w:t>
            </w:r>
          </w:p>
          <w:p w14:paraId="0CFE69C3" w14:textId="77777777" w:rsidR="005B54B0" w:rsidRPr="00D3585B" w:rsidRDefault="005B54B0" w:rsidP="00B52885">
            <w:pPr>
              <w:pStyle w:val="ListParagraph"/>
              <w:numPr>
                <w:ilvl w:val="0"/>
                <w:numId w:val="8"/>
              </w:numPr>
              <w:spacing w:after="0" w:line="240" w:lineRule="auto"/>
              <w:rPr>
                <w:rFonts w:cs="Times New Roman"/>
                <w:szCs w:val="24"/>
              </w:rPr>
            </w:pPr>
            <w:r w:rsidRPr="00D3585B">
              <w:rPr>
                <w:rFonts w:cs="Times New Roman"/>
                <w:szCs w:val="24"/>
              </w:rPr>
              <w:t>Three species of rhino—black, Javan, and Sumatran—are critically endangered.</w:t>
            </w:r>
          </w:p>
          <w:p w14:paraId="172C03FB" w14:textId="77777777" w:rsidR="005B54B0" w:rsidRDefault="005B54B0" w:rsidP="00B52885">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5B54B0" w14:paraId="1510492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51EE" w14:textId="77777777" w:rsidR="005B54B0" w:rsidRDefault="005B54B0"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1616" w14:textId="77777777" w:rsidR="005B54B0" w:rsidRDefault="005B54B0" w:rsidP="00B52885">
            <w:r>
              <w:t>2</w:t>
            </w:r>
          </w:p>
        </w:tc>
      </w:tr>
      <w:tr w:rsidR="005B54B0" w14:paraId="38C5C5A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F3B9" w14:textId="77777777" w:rsidR="005B54B0" w:rsidRDefault="005B54B0"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CCD89" w14:textId="77777777" w:rsidR="005B54B0" w:rsidRDefault="005B54B0" w:rsidP="00B52885">
            <w:r>
              <w:t>0.67</w:t>
            </w:r>
          </w:p>
        </w:tc>
      </w:tr>
    </w:tbl>
    <w:p w14:paraId="163B888F" w14:textId="77777777" w:rsidR="005B54B0" w:rsidRDefault="005B54B0" w:rsidP="005B54B0"/>
    <w:p w14:paraId="04F28BFA" w14:textId="77777777" w:rsidR="005B54B0" w:rsidRDefault="005B54B0" w:rsidP="005B54B0"/>
    <w:p w14:paraId="67F0A7DF" w14:textId="77777777" w:rsidR="005B54B0" w:rsidRDefault="005B54B0" w:rsidP="005B54B0"/>
    <w:p w14:paraId="1664FCBE" w14:textId="77777777" w:rsidR="005B54B0" w:rsidRDefault="005B54B0" w:rsidP="005B54B0"/>
    <w:p w14:paraId="3B40B9A0" w14:textId="77777777" w:rsidR="005B54B0" w:rsidRDefault="005B54B0" w:rsidP="005B54B0"/>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1BC44F11" w14:textId="77777777" w:rsidTr="00B52885">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DF63C"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C1DBC" w14:textId="77777777" w:rsidR="005B54B0" w:rsidRPr="00B9015F" w:rsidRDefault="005B54B0" w:rsidP="00B52885">
            <w:pPr>
              <w:rPr>
                <w:b/>
              </w:rPr>
            </w:pPr>
            <w:r w:rsidRPr="00B9015F">
              <w:rPr>
                <w:b/>
              </w:rPr>
              <w:t>With reference to Co-operative Societies, consider the following statements:</w:t>
            </w:r>
          </w:p>
          <w:p w14:paraId="518D8924" w14:textId="77777777" w:rsidR="005B54B0" w:rsidRPr="00D35F88" w:rsidRDefault="005B54B0" w:rsidP="00B52885">
            <w:pPr>
              <w:pStyle w:val="ListParagraph"/>
              <w:numPr>
                <w:ilvl w:val="0"/>
                <w:numId w:val="9"/>
              </w:numPr>
              <w:spacing w:after="0" w:line="240" w:lineRule="auto"/>
              <w:rPr>
                <w:rFonts w:cs="Times New Roman"/>
                <w:szCs w:val="24"/>
              </w:rPr>
            </w:pPr>
            <w:r w:rsidRPr="00D35F88">
              <w:rPr>
                <w:rFonts w:cs="Times New Roman"/>
                <w:szCs w:val="24"/>
              </w:rPr>
              <w:t>The right to form co-operative societies is a fundamental right.</w:t>
            </w:r>
          </w:p>
          <w:p w14:paraId="3DD30DBC" w14:textId="77777777" w:rsidR="005B54B0" w:rsidRPr="00D35F88" w:rsidRDefault="005B54B0" w:rsidP="00B52885">
            <w:pPr>
              <w:pStyle w:val="ListParagraph"/>
              <w:numPr>
                <w:ilvl w:val="0"/>
                <w:numId w:val="9"/>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64C2AF19" w14:textId="77777777" w:rsidR="005B54B0" w:rsidRDefault="005B54B0" w:rsidP="00B52885">
            <w:pPr>
              <w:autoSpaceDE w:val="0"/>
              <w:autoSpaceDN w:val="0"/>
              <w:adjustRightInd w:val="0"/>
              <w:jc w:val="both"/>
            </w:pPr>
            <w:r w:rsidRPr="00D35F88">
              <w:rPr>
                <w:b/>
              </w:rPr>
              <w:t>Which of the statements given above is/are correct?</w:t>
            </w:r>
          </w:p>
        </w:tc>
      </w:tr>
      <w:tr w:rsidR="005B54B0" w14:paraId="71A5664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9F1C0" w14:textId="77777777" w:rsidR="005B54B0" w:rsidRDefault="005B54B0"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43E4" w14:textId="77777777" w:rsidR="005B54B0" w:rsidRDefault="005B54B0" w:rsidP="00B52885">
            <w:pPr>
              <w:pStyle w:val="BodyA"/>
            </w:pPr>
            <w:proofErr w:type="spellStart"/>
            <w:r>
              <w:t>multiple_choice</w:t>
            </w:r>
            <w:proofErr w:type="spellEnd"/>
          </w:p>
        </w:tc>
      </w:tr>
      <w:tr w:rsidR="005B54B0" w14:paraId="244B1AC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2AE6D"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A819D" w14:textId="77777777" w:rsidR="005B54B0" w:rsidRDefault="005B54B0" w:rsidP="00B52885">
            <w:pPr>
              <w:pStyle w:val="BodyA"/>
            </w:pPr>
            <w:r w:rsidRPr="00D35F88">
              <w:rPr>
                <w:rFonts w:cs="Times New Roman"/>
              </w:rPr>
              <w:t>1 only</w:t>
            </w:r>
          </w:p>
        </w:tc>
      </w:tr>
      <w:tr w:rsidR="005B54B0" w14:paraId="4C19D22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04892"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ECEB" w14:textId="77777777" w:rsidR="005B54B0" w:rsidRDefault="005B54B0" w:rsidP="00B52885">
            <w:pPr>
              <w:pStyle w:val="BodyA"/>
            </w:pPr>
            <w:r>
              <w:rPr>
                <w:rFonts w:cs="Times New Roman"/>
              </w:rPr>
              <w:t>2</w:t>
            </w:r>
            <w:r w:rsidRPr="00D35F88">
              <w:rPr>
                <w:rFonts w:cs="Times New Roman"/>
              </w:rPr>
              <w:t xml:space="preserve"> only</w:t>
            </w:r>
          </w:p>
        </w:tc>
      </w:tr>
      <w:tr w:rsidR="005B54B0" w14:paraId="002F1B0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019C2"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8D70F"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5B54B0" w14:paraId="717B8B1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D1824" w14:textId="77777777" w:rsidR="005B54B0" w:rsidRDefault="005B54B0"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3D7D3"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5B54B0" w14:paraId="204E361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28EE"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0D32" w14:textId="77777777" w:rsidR="005B54B0" w:rsidRDefault="005B54B0" w:rsidP="00B52885">
            <w:pPr>
              <w:pStyle w:val="BodyA"/>
              <w:rPr>
                <w:lang w:val="en-US"/>
              </w:rPr>
            </w:pPr>
            <w:r>
              <w:rPr>
                <w:lang w:val="en-US"/>
              </w:rPr>
              <w:t>3</w:t>
            </w:r>
          </w:p>
        </w:tc>
      </w:tr>
      <w:tr w:rsidR="005B54B0" w14:paraId="37251B7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E052A" w14:textId="77777777" w:rsidR="005B54B0" w:rsidRDefault="005B54B0" w:rsidP="00B52885">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2347" w14:textId="77777777" w:rsidR="005B54B0" w:rsidRPr="00987847" w:rsidRDefault="005B54B0" w:rsidP="00B52885">
            <w:pPr>
              <w:pStyle w:val="ListParagraph"/>
              <w:numPr>
                <w:ilvl w:val="0"/>
                <w:numId w:val="10"/>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41EB40EC" w14:textId="77777777" w:rsidR="005B54B0" w:rsidRPr="00987847" w:rsidRDefault="005B54B0" w:rsidP="00B52885">
            <w:pPr>
              <w:pStyle w:val="ListParagraph"/>
              <w:numPr>
                <w:ilvl w:val="1"/>
                <w:numId w:val="10"/>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79266750" w14:textId="77777777" w:rsidR="005B54B0" w:rsidRPr="00987847" w:rsidRDefault="005B54B0" w:rsidP="00B52885">
            <w:pPr>
              <w:pStyle w:val="ListParagraph"/>
              <w:numPr>
                <w:ilvl w:val="1"/>
                <w:numId w:val="10"/>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51565023" w14:textId="77777777" w:rsidR="005B54B0" w:rsidRPr="00987847" w:rsidRDefault="005B54B0" w:rsidP="00B52885">
            <w:pPr>
              <w:pStyle w:val="ListParagraph"/>
              <w:numPr>
                <w:ilvl w:val="1"/>
                <w:numId w:val="10"/>
              </w:numPr>
              <w:spacing w:after="0" w:line="240" w:lineRule="auto"/>
              <w:rPr>
                <w:rFonts w:cs="Times New Roman"/>
                <w:szCs w:val="24"/>
              </w:rPr>
            </w:pPr>
            <w:r w:rsidRPr="00987847">
              <w:rPr>
                <w:rFonts w:cs="Times New Roman"/>
                <w:szCs w:val="24"/>
              </w:rPr>
              <w:t>It added a new Part IX-B in the Constitution which is entitled as “The Cooperative Societies” (Articles 243-ZH to 243-ZT).</w:t>
            </w:r>
          </w:p>
          <w:p w14:paraId="774D3417" w14:textId="77777777" w:rsidR="005B54B0" w:rsidRPr="00987847" w:rsidRDefault="005B54B0" w:rsidP="00B52885">
            <w:pPr>
              <w:pStyle w:val="ListParagraph"/>
              <w:numPr>
                <w:ilvl w:val="0"/>
                <w:numId w:val="10"/>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67D44D57" w14:textId="77777777" w:rsidR="005B54B0" w:rsidRPr="00987847" w:rsidRDefault="005B54B0" w:rsidP="00B52885">
            <w:pPr>
              <w:pStyle w:val="ListParagraph"/>
              <w:numPr>
                <w:ilvl w:val="0"/>
                <w:numId w:val="10"/>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56A7ED87" w14:textId="77777777" w:rsidR="005B54B0" w:rsidRPr="00987847" w:rsidRDefault="005B54B0" w:rsidP="00B52885">
            <w:pPr>
              <w:pStyle w:val="ListParagraph"/>
              <w:numPr>
                <w:ilvl w:val="1"/>
                <w:numId w:val="10"/>
              </w:numPr>
              <w:spacing w:after="0" w:line="240" w:lineRule="auto"/>
              <w:rPr>
                <w:rFonts w:cs="Times New Roman"/>
                <w:szCs w:val="24"/>
              </w:rPr>
            </w:pPr>
            <w:r w:rsidRPr="00987847">
              <w:rPr>
                <w:rFonts w:cs="Times New Roman"/>
                <w:szCs w:val="24"/>
              </w:rPr>
              <w:t>State Cooperative Societies Acts of individual states</w:t>
            </w:r>
          </w:p>
          <w:p w14:paraId="0350359B" w14:textId="77777777" w:rsidR="005B54B0" w:rsidRDefault="005B54B0" w:rsidP="00B52885">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5B54B0" w14:paraId="22A8D18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B0810" w14:textId="77777777" w:rsidR="005B54B0" w:rsidRDefault="005B54B0"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10CE7" w14:textId="77777777" w:rsidR="005B54B0" w:rsidRDefault="005B54B0" w:rsidP="00B52885">
            <w:r>
              <w:t>2</w:t>
            </w:r>
          </w:p>
        </w:tc>
      </w:tr>
      <w:tr w:rsidR="005B54B0" w14:paraId="26DD884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A4F07" w14:textId="77777777" w:rsidR="005B54B0" w:rsidRDefault="005B54B0"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6A17A" w14:textId="77777777" w:rsidR="005B54B0" w:rsidRDefault="005B54B0" w:rsidP="00B52885">
            <w:r>
              <w:t>0.67</w:t>
            </w:r>
          </w:p>
        </w:tc>
      </w:tr>
    </w:tbl>
    <w:p w14:paraId="1BC30103" w14:textId="77777777" w:rsidR="005B54B0" w:rsidRDefault="005B54B0" w:rsidP="005B54B0"/>
    <w:p w14:paraId="230AA06A" w14:textId="77777777" w:rsidR="005B54B0" w:rsidRDefault="005B54B0" w:rsidP="005B54B0"/>
    <w:p w14:paraId="69B8D18E" w14:textId="77777777" w:rsidR="005B54B0" w:rsidRDefault="005B54B0" w:rsidP="005B54B0"/>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2611BD2C" w14:textId="77777777" w:rsidTr="00B52885">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C26A0"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B37F" w14:textId="77777777" w:rsidR="005B54B0" w:rsidRPr="00B9015F" w:rsidRDefault="005B54B0" w:rsidP="00B52885">
            <w:pPr>
              <w:rPr>
                <w:b/>
              </w:rPr>
            </w:pPr>
            <w:r w:rsidRPr="00B9015F">
              <w:rPr>
                <w:b/>
              </w:rPr>
              <w:t>"The Act made the Legislative Business to be conducted in public 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415CF437" w14:textId="77777777" w:rsidR="005B54B0" w:rsidRDefault="005B54B0" w:rsidP="00B52885">
            <w:pPr>
              <w:autoSpaceDE w:val="0"/>
              <w:autoSpaceDN w:val="0"/>
              <w:adjustRightInd w:val="0"/>
              <w:jc w:val="both"/>
            </w:pPr>
            <w:r w:rsidRPr="005B247B">
              <w:rPr>
                <w:b/>
              </w:rPr>
              <w:t>Which of the following acts is being described in the above-given passage?</w:t>
            </w:r>
          </w:p>
        </w:tc>
      </w:tr>
      <w:tr w:rsidR="005B54B0" w14:paraId="50B59A5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2F6A3" w14:textId="77777777" w:rsidR="005B54B0" w:rsidRDefault="005B54B0"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C80CA" w14:textId="77777777" w:rsidR="005B54B0" w:rsidRDefault="005B54B0" w:rsidP="00B52885">
            <w:pPr>
              <w:pStyle w:val="BodyA"/>
            </w:pPr>
            <w:proofErr w:type="spellStart"/>
            <w:r>
              <w:rPr>
                <w:lang w:val="en-US"/>
              </w:rPr>
              <w:t>multiple_choice</w:t>
            </w:r>
            <w:proofErr w:type="spellEnd"/>
          </w:p>
        </w:tc>
      </w:tr>
      <w:tr w:rsidR="005B54B0" w14:paraId="5FB8828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F47C9"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C2BC" w14:textId="77777777" w:rsidR="005B54B0" w:rsidRDefault="005B54B0" w:rsidP="00B52885">
            <w:pPr>
              <w:pStyle w:val="BodyA"/>
            </w:pPr>
            <w:r w:rsidRPr="005B247B">
              <w:rPr>
                <w:rFonts w:cs="Times New Roman"/>
              </w:rPr>
              <w:t>Pitt's India Act of 1784</w:t>
            </w:r>
          </w:p>
        </w:tc>
      </w:tr>
      <w:tr w:rsidR="005B54B0" w14:paraId="03461AC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8C40"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53BDB" w14:textId="77777777" w:rsidR="005B54B0" w:rsidRDefault="005B54B0" w:rsidP="00B52885">
            <w:pPr>
              <w:pStyle w:val="BodyA"/>
            </w:pPr>
            <w:r w:rsidRPr="005B247B">
              <w:rPr>
                <w:rFonts w:cs="Times New Roman"/>
              </w:rPr>
              <w:t>Charter Act of 1833</w:t>
            </w:r>
          </w:p>
        </w:tc>
      </w:tr>
      <w:tr w:rsidR="005B54B0" w14:paraId="45BB179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DEC15"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A66B" w14:textId="77777777" w:rsidR="005B54B0" w:rsidRPr="00B9015F" w:rsidRDefault="005B54B0" w:rsidP="00B52885">
            <w:r w:rsidRPr="00B9015F">
              <w:t>Charter Act of 1853</w:t>
            </w:r>
          </w:p>
        </w:tc>
      </w:tr>
      <w:tr w:rsidR="005B54B0" w14:paraId="4FC0377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931E" w14:textId="77777777" w:rsidR="005B54B0" w:rsidRDefault="005B54B0" w:rsidP="00B52885">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9A3DD"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5B54B0" w14:paraId="4F35EDB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C1F2"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16DC" w14:textId="77777777" w:rsidR="005B54B0" w:rsidRDefault="005B54B0" w:rsidP="00B52885">
            <w:pPr>
              <w:pStyle w:val="BodyA"/>
              <w:rPr>
                <w:lang w:val="en-US"/>
              </w:rPr>
            </w:pPr>
            <w:r>
              <w:rPr>
                <w:lang w:val="en-US"/>
              </w:rPr>
              <w:t>3</w:t>
            </w:r>
          </w:p>
        </w:tc>
      </w:tr>
      <w:tr w:rsidR="005B54B0" w14:paraId="548D36A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E09DB" w14:textId="77777777" w:rsidR="005B54B0" w:rsidRDefault="005B54B0"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CF81D" w14:textId="77777777" w:rsidR="005B54B0" w:rsidRPr="005B247B" w:rsidRDefault="005B54B0" w:rsidP="00B52885">
            <w:pPr>
              <w:pStyle w:val="ListParagraph"/>
              <w:numPr>
                <w:ilvl w:val="0"/>
                <w:numId w:val="11"/>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63C75D67" w14:textId="77777777" w:rsidR="005B54B0" w:rsidRPr="005B247B" w:rsidRDefault="005B54B0" w:rsidP="00B52885">
            <w:pPr>
              <w:pStyle w:val="ListParagraph"/>
              <w:numPr>
                <w:ilvl w:val="0"/>
                <w:numId w:val="11"/>
              </w:numPr>
              <w:spacing w:after="0" w:line="240" w:lineRule="auto"/>
              <w:rPr>
                <w:rFonts w:cs="Times New Roman"/>
                <w:b/>
                <w:bCs/>
                <w:szCs w:val="24"/>
              </w:rPr>
            </w:pPr>
            <w:r w:rsidRPr="005B247B">
              <w:rPr>
                <w:rFonts w:cs="Times New Roman"/>
                <w:b/>
                <w:bCs/>
                <w:szCs w:val="24"/>
              </w:rPr>
              <w:t>The legislative business was conducted in public instead of in secret and reports of proceedings were officially published. Standing orders were adopted to conduct and regulate proceedings.</w:t>
            </w:r>
          </w:p>
          <w:p w14:paraId="725735B2" w14:textId="77777777" w:rsidR="005B54B0" w:rsidRPr="005B247B" w:rsidRDefault="005B54B0" w:rsidP="00B52885">
            <w:pPr>
              <w:pStyle w:val="ListParagraph"/>
              <w:numPr>
                <w:ilvl w:val="0"/>
                <w:numId w:val="11"/>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16B3E27B" w14:textId="77777777" w:rsidR="005B54B0" w:rsidRPr="005B247B" w:rsidRDefault="005B54B0" w:rsidP="00B52885">
            <w:pPr>
              <w:pStyle w:val="ListParagraph"/>
              <w:numPr>
                <w:ilvl w:val="0"/>
                <w:numId w:val="11"/>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0E04430E" w14:textId="77777777" w:rsidR="005B54B0" w:rsidRDefault="005B54B0" w:rsidP="00B52885">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5B54B0" w14:paraId="196B511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1C02" w14:textId="77777777" w:rsidR="005B54B0" w:rsidRDefault="005B54B0"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A430F" w14:textId="77777777" w:rsidR="005B54B0" w:rsidRDefault="005B54B0" w:rsidP="00B52885">
            <w:r>
              <w:t>2</w:t>
            </w:r>
          </w:p>
        </w:tc>
      </w:tr>
      <w:tr w:rsidR="005B54B0" w14:paraId="6DFBE8B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CE5B" w14:textId="77777777" w:rsidR="005B54B0" w:rsidRDefault="005B54B0"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04676" w14:textId="77777777" w:rsidR="005B54B0" w:rsidRDefault="005B54B0" w:rsidP="00B52885">
            <w:r>
              <w:t>0.67</w:t>
            </w:r>
          </w:p>
        </w:tc>
      </w:tr>
    </w:tbl>
    <w:p w14:paraId="741AC79B" w14:textId="77777777" w:rsidR="005B54B0" w:rsidRDefault="005B54B0" w:rsidP="005B54B0"/>
    <w:p w14:paraId="42688882" w14:textId="77777777" w:rsidR="005B54B0" w:rsidRDefault="005B54B0" w:rsidP="005B54B0"/>
    <w:p w14:paraId="3F49BF2A" w14:textId="77777777" w:rsidR="005B54B0" w:rsidRDefault="005B54B0" w:rsidP="005B54B0"/>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5B54B0" w14:paraId="43919864"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7833B" w14:textId="77777777" w:rsidR="005B54B0" w:rsidRDefault="005B54B0"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2128" w14:textId="77777777" w:rsidR="005B54B0" w:rsidRPr="00B9015F" w:rsidRDefault="005B54B0" w:rsidP="00B52885">
            <w:pPr>
              <w:rPr>
                <w:b/>
              </w:rPr>
            </w:pPr>
            <w:r w:rsidRPr="00B9015F">
              <w:rPr>
                <w:b/>
              </w:rPr>
              <w:t>Consider the following statements about the office of the High Court in India:</w:t>
            </w:r>
          </w:p>
          <w:p w14:paraId="2BAEFA9C" w14:textId="77777777" w:rsidR="005B54B0" w:rsidRPr="005B247B" w:rsidRDefault="005B54B0" w:rsidP="00B52885">
            <w:pPr>
              <w:pStyle w:val="ListParagraph"/>
              <w:numPr>
                <w:ilvl w:val="0"/>
                <w:numId w:val="12"/>
              </w:numPr>
              <w:spacing w:after="0" w:line="240" w:lineRule="auto"/>
              <w:rPr>
                <w:rFonts w:cs="Times New Roman"/>
                <w:szCs w:val="24"/>
              </w:rPr>
            </w:pPr>
            <w:r w:rsidRPr="005B247B">
              <w:rPr>
                <w:rFonts w:cs="Times New Roman"/>
                <w:szCs w:val="24"/>
              </w:rPr>
              <w:t>The power to extend the jurisdiction of High court is vested with the Parliament.</w:t>
            </w:r>
          </w:p>
          <w:p w14:paraId="72D10EE8" w14:textId="77777777" w:rsidR="005B54B0" w:rsidRPr="005B247B" w:rsidRDefault="005B54B0" w:rsidP="00B52885">
            <w:pPr>
              <w:pStyle w:val="ListParagraph"/>
              <w:numPr>
                <w:ilvl w:val="0"/>
                <w:numId w:val="12"/>
              </w:numPr>
              <w:spacing w:after="0" w:line="240" w:lineRule="auto"/>
              <w:rPr>
                <w:rFonts w:cs="Times New Roman"/>
                <w:szCs w:val="24"/>
              </w:rPr>
            </w:pPr>
            <w:r w:rsidRPr="005B247B">
              <w:rPr>
                <w:rFonts w:cs="Times New Roman"/>
                <w:szCs w:val="24"/>
              </w:rPr>
              <w:t>The judges of a high court are appointed by the Governor of the respective states.</w:t>
            </w:r>
          </w:p>
          <w:p w14:paraId="5935CB1F" w14:textId="77777777" w:rsidR="005B54B0" w:rsidRPr="005B247B" w:rsidRDefault="005B54B0" w:rsidP="00B52885">
            <w:pPr>
              <w:pStyle w:val="ListParagraph"/>
              <w:numPr>
                <w:ilvl w:val="0"/>
                <w:numId w:val="12"/>
              </w:numPr>
              <w:spacing w:after="0" w:line="240" w:lineRule="auto"/>
              <w:rPr>
                <w:rFonts w:cs="Times New Roman"/>
                <w:szCs w:val="24"/>
              </w:rPr>
            </w:pPr>
            <w:r w:rsidRPr="005B247B">
              <w:rPr>
                <w:rFonts w:cs="Times New Roman"/>
                <w:szCs w:val="24"/>
              </w:rPr>
              <w:t>A High Court can settle dispute between two states.</w:t>
            </w:r>
          </w:p>
          <w:p w14:paraId="7FBE5360" w14:textId="77777777" w:rsidR="005B54B0" w:rsidRDefault="005B54B0" w:rsidP="00B52885">
            <w:pPr>
              <w:autoSpaceDE w:val="0"/>
              <w:autoSpaceDN w:val="0"/>
              <w:adjustRightInd w:val="0"/>
              <w:jc w:val="both"/>
            </w:pPr>
            <w:r w:rsidRPr="005B247B">
              <w:rPr>
                <w:b/>
              </w:rPr>
              <w:t>Which of the statements given above is/are correct?</w:t>
            </w:r>
          </w:p>
        </w:tc>
      </w:tr>
      <w:tr w:rsidR="005B54B0" w14:paraId="6CDD388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FFA63" w14:textId="77777777" w:rsidR="005B54B0" w:rsidRDefault="005B54B0"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57B70" w14:textId="77777777" w:rsidR="005B54B0" w:rsidRDefault="005B54B0" w:rsidP="00B52885">
            <w:pPr>
              <w:pStyle w:val="BodyA"/>
            </w:pPr>
            <w:proofErr w:type="spellStart"/>
            <w:r>
              <w:rPr>
                <w:lang w:val="en-US"/>
              </w:rPr>
              <w:t>multiple_choice</w:t>
            </w:r>
            <w:proofErr w:type="spellEnd"/>
          </w:p>
        </w:tc>
      </w:tr>
      <w:tr w:rsidR="005B54B0" w14:paraId="16E5A79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D64E8"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1363" w14:textId="77777777" w:rsidR="005B54B0" w:rsidRDefault="005B54B0" w:rsidP="00B52885">
            <w:pPr>
              <w:pStyle w:val="BodyA"/>
            </w:pPr>
            <w:r w:rsidRPr="005B247B">
              <w:rPr>
                <w:rFonts w:cs="Times New Roman"/>
              </w:rPr>
              <w:t>1 only</w:t>
            </w:r>
          </w:p>
        </w:tc>
      </w:tr>
      <w:tr w:rsidR="005B54B0" w14:paraId="7D0A4B0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B118B" w14:textId="77777777" w:rsidR="005B54B0" w:rsidRDefault="005B54B0" w:rsidP="00B5288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CB220" w14:textId="77777777" w:rsidR="005B54B0" w:rsidRDefault="005B54B0" w:rsidP="00B52885">
            <w:pPr>
              <w:pStyle w:val="BodyA"/>
            </w:pPr>
            <w:r w:rsidRPr="005B247B">
              <w:rPr>
                <w:rFonts w:cs="Times New Roman"/>
              </w:rPr>
              <w:t>1 and 2 only</w:t>
            </w:r>
          </w:p>
        </w:tc>
      </w:tr>
      <w:tr w:rsidR="005B54B0" w14:paraId="25F724D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DC189" w14:textId="77777777" w:rsidR="005B54B0" w:rsidRDefault="005B54B0"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664D5"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5B54B0" w14:paraId="0811092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D6F9" w14:textId="77777777" w:rsidR="005B54B0" w:rsidRDefault="005B54B0"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FCEE5" w14:textId="77777777" w:rsidR="005B54B0" w:rsidRPr="00457BD7" w:rsidRDefault="005B54B0" w:rsidP="00B52885">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5B54B0" w14:paraId="651A56A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7D39D" w14:textId="77777777" w:rsidR="005B54B0" w:rsidRDefault="005B54B0"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DF059" w14:textId="77777777" w:rsidR="005B54B0" w:rsidRDefault="005B54B0" w:rsidP="00B52885">
            <w:pPr>
              <w:pStyle w:val="BodyA"/>
              <w:rPr>
                <w:lang w:val="en-US"/>
              </w:rPr>
            </w:pPr>
            <w:r>
              <w:rPr>
                <w:lang w:val="en-US"/>
              </w:rPr>
              <w:t>1</w:t>
            </w:r>
          </w:p>
        </w:tc>
      </w:tr>
      <w:tr w:rsidR="005B54B0" w14:paraId="72021F9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B3A15" w14:textId="77777777" w:rsidR="005B54B0" w:rsidRDefault="005B54B0"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034F" w14:textId="77777777" w:rsidR="005B54B0" w:rsidRPr="00221BA9" w:rsidRDefault="005B54B0" w:rsidP="00B52885">
            <w:pPr>
              <w:pStyle w:val="ListParagraph"/>
              <w:numPr>
                <w:ilvl w:val="0"/>
                <w:numId w:val="13"/>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1C3BB2B6" w14:textId="77777777" w:rsidR="005B54B0" w:rsidRPr="00221BA9" w:rsidRDefault="005B54B0" w:rsidP="00B52885">
            <w:pPr>
              <w:pStyle w:val="ListParagraph"/>
              <w:numPr>
                <w:ilvl w:val="0"/>
                <w:numId w:val="13"/>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3943AEC2" w14:textId="77777777" w:rsidR="005B54B0" w:rsidRPr="00221BA9" w:rsidRDefault="005B54B0" w:rsidP="00B52885">
            <w:pPr>
              <w:pStyle w:val="ListParagraph"/>
              <w:numPr>
                <w:ilvl w:val="0"/>
                <w:numId w:val="13"/>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74941C9E" w14:textId="77777777" w:rsidR="005B54B0" w:rsidRPr="00221BA9" w:rsidRDefault="005B54B0" w:rsidP="00B52885">
            <w:pPr>
              <w:pStyle w:val="ListParagraph"/>
              <w:numPr>
                <w:ilvl w:val="0"/>
                <w:numId w:val="13"/>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711AD8EC" w14:textId="77777777" w:rsidR="005B54B0" w:rsidRPr="00221BA9" w:rsidRDefault="005B54B0" w:rsidP="00B52885">
            <w:pPr>
              <w:pStyle w:val="ListParagraph"/>
              <w:numPr>
                <w:ilvl w:val="0"/>
                <w:numId w:val="13"/>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2E00DBEF" w14:textId="77777777" w:rsidR="005B54B0" w:rsidRDefault="005B54B0" w:rsidP="00B52885">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5B54B0" w14:paraId="50ABE51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AD6F" w14:textId="77777777" w:rsidR="005B54B0" w:rsidRDefault="005B54B0"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4638C" w14:textId="77777777" w:rsidR="005B54B0" w:rsidRDefault="005B54B0" w:rsidP="00B52885">
            <w:r>
              <w:t>2</w:t>
            </w:r>
          </w:p>
        </w:tc>
      </w:tr>
      <w:tr w:rsidR="005B54B0" w14:paraId="23D016C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0D801" w14:textId="77777777" w:rsidR="005B54B0" w:rsidRDefault="005B54B0"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B9C19" w14:textId="77777777" w:rsidR="005B54B0" w:rsidRDefault="005B54B0" w:rsidP="00B52885">
            <w:r>
              <w:t>0.67</w:t>
            </w:r>
          </w:p>
        </w:tc>
      </w:tr>
    </w:tbl>
    <w:p w14:paraId="01063314" w14:textId="77777777" w:rsidR="005B54B0" w:rsidRDefault="005B54B0" w:rsidP="005B54B0"/>
    <w:p w14:paraId="19EECBF4"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59300846">
    <w:abstractNumId w:val="6"/>
  </w:num>
  <w:num w:numId="2" w16cid:durableId="1234243436">
    <w:abstractNumId w:val="7"/>
  </w:num>
  <w:num w:numId="3" w16cid:durableId="1194417867">
    <w:abstractNumId w:val="9"/>
  </w:num>
  <w:num w:numId="4" w16cid:durableId="970016387">
    <w:abstractNumId w:val="10"/>
  </w:num>
  <w:num w:numId="5" w16cid:durableId="755131695">
    <w:abstractNumId w:val="5"/>
  </w:num>
  <w:num w:numId="6" w16cid:durableId="1831142750">
    <w:abstractNumId w:val="12"/>
  </w:num>
  <w:num w:numId="7" w16cid:durableId="15734088">
    <w:abstractNumId w:val="3"/>
  </w:num>
  <w:num w:numId="8" w16cid:durableId="554588726">
    <w:abstractNumId w:val="1"/>
  </w:num>
  <w:num w:numId="9" w16cid:durableId="1951860399">
    <w:abstractNumId w:val="11"/>
  </w:num>
  <w:num w:numId="10" w16cid:durableId="430007041">
    <w:abstractNumId w:val="2"/>
  </w:num>
  <w:num w:numId="11" w16cid:durableId="2084138438">
    <w:abstractNumId w:val="0"/>
  </w:num>
  <w:num w:numId="12" w16cid:durableId="327751552">
    <w:abstractNumId w:val="4"/>
  </w:num>
  <w:num w:numId="13" w16cid:durableId="1648322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B0"/>
    <w:rsid w:val="00001807"/>
    <w:rsid w:val="005B54B0"/>
    <w:rsid w:val="005D7690"/>
    <w:rsid w:val="0062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B489"/>
  <w15:chartTrackingRefBased/>
  <w15:docId w15:val="{C38F3D9A-F40D-4F69-91CE-04848D28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B0"/>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B54B0"/>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styleId="ListParagraph">
    <w:name w:val="List Paragraph"/>
    <w:basedOn w:val="Normal"/>
    <w:uiPriority w:val="34"/>
    <w:qFormat/>
    <w:rsid w:val="005B54B0"/>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2024-11-30T13:08:00Z</dcterms:created>
  <dcterms:modified xsi:type="dcterms:W3CDTF">2024-11-30T13:08:00Z</dcterms:modified>
</cp:coreProperties>
</file>